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75210373"/>
        <w:docPartObj>
          <w:docPartGallery w:val="Cover Pages"/>
          <w:docPartUnique/>
        </w:docPartObj>
      </w:sdtPr>
      <w:sdtEndPr>
        <w:rPr>
          <w:color w:val="000000" w:themeColor="text1"/>
          <w:sz w:val="30"/>
          <w:szCs w:val="30"/>
        </w:rPr>
      </w:sdtEndPr>
      <w:sdtContent>
        <w:p w:rsidR="009E2E2C" w:rsidRPr="004C7BB1" w:rsidRDefault="00320888" w:rsidP="004C7BB1">
          <w:pPr>
            <w:rPr>
              <w:rFonts w:eastAsiaTheme="minorEastAsia"/>
            </w:rPr>
          </w:pPr>
          <w:r w:rsidRPr="00320888">
            <w:rPr>
              <w:rFonts w:eastAsiaTheme="minorEastAsia"/>
              <w:noProof/>
              <w:sz w:val="30"/>
              <w:szCs w:val="30"/>
              <w:lang w:val="en-US"/>
            </w:rPr>
            <mc:AlternateContent>
              <mc:Choice Requires="wps">
                <w:drawing>
                  <wp:anchor distT="0" distB="0" distL="114300" distR="114300" simplePos="0" relativeHeight="251676672" behindDoc="0" locked="0" layoutInCell="1" allowOverlap="1" wp14:anchorId="6377A545" wp14:editId="000C3DEF">
                    <wp:simplePos x="0" y="0"/>
                    <wp:positionH relativeFrom="column">
                      <wp:posOffset>4728845</wp:posOffset>
                    </wp:positionH>
                    <wp:positionV relativeFrom="paragraph">
                      <wp:posOffset>-159385</wp:posOffset>
                    </wp:positionV>
                    <wp:extent cx="1447800" cy="967740"/>
                    <wp:effectExtent l="0" t="0" r="0" b="381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7740"/>
                            </a:xfrm>
                            <a:prstGeom prst="rect">
                              <a:avLst/>
                            </a:prstGeom>
                            <a:solidFill>
                              <a:srgbClr val="FFFFFF"/>
                            </a:solidFill>
                            <a:ln w="9525">
                              <a:noFill/>
                              <a:miter lim="800000"/>
                              <a:headEnd/>
                              <a:tailEnd/>
                            </a:ln>
                          </wps:spPr>
                          <wps:txbx>
                            <w:txbxContent>
                              <w:p w:rsidR="00320888" w:rsidRPr="00DA0C2C" w:rsidRDefault="00320888" w:rsidP="00320888">
                                <w:pPr>
                                  <w:rPr>
                                    <w:rFonts w:ascii="黑体" w:eastAsia="黑体" w:hAnsi="黑体"/>
                                  </w:rPr>
                                </w:pPr>
                                <w:r w:rsidRPr="00DA0C2C">
                                  <w:rPr>
                                    <w:rFonts w:ascii="黑体" w:eastAsia="黑体" w:hAnsi="黑体" w:hint="eastAsia"/>
                                    <w:sz w:val="144"/>
                                    <w:szCs w:val="144"/>
                                  </w:rPr>
                                  <w:t>CJJ</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72.35pt;margin-top:-12.55pt;width:114pt;height:7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" stroked="f">
                    <v:textbox inset="0,0,0,0">
                      <w:txbxContent>
                        <w:p w:rsidR="00320888" w:rsidRPr="00DA0C2C" w:rsidRDefault="00320888" w:rsidP="00320888">
                          <w:pPr>
                            <w:rPr>
                              <w:rFonts w:ascii="黑体" w:eastAsia="黑体" w:hAnsi="黑体"/>
                            </w:rPr>
                          </w:pPr>
                          <w:r w:rsidRPr="00DA0C2C">
                            <w:rPr>
                              <w:rFonts w:ascii="黑体" w:eastAsia="黑体" w:hAnsi="黑体" w:hint="eastAsia"/>
                              <w:sz w:val="144"/>
                              <w:szCs w:val="144"/>
                            </w:rPr>
                            <w:t>CJJ</w:t>
                          </w:r>
                        </w:p>
                      </w:txbxContent>
                    </v:textbox>
                  </v:shape>
                </w:pict>
              </mc:Fallback>
            </mc:AlternateContent>
          </w:r>
          <w:r w:rsidR="004C7BB1">
            <w:rPr>
              <w:rFonts w:eastAsiaTheme="minorEastAsia" w:hint="eastAsia"/>
            </w:rPr>
            <w:t>UDC</w:t>
          </w:r>
        </w:p>
        <w:p w:rsidR="00BF71A7" w:rsidRDefault="00BF71A7">
          <w:pPr>
            <w:rPr>
              <w:rFonts w:eastAsiaTheme="minorEastAsia"/>
            </w:rPr>
          </w:pPr>
        </w:p>
        <w:p w:rsidR="00320888" w:rsidRDefault="00320888" w:rsidP="00320888">
          <w:pPr>
            <w:ind w:firstLineChars="898" w:firstLine="2694"/>
            <w:rPr>
              <w:rFonts w:eastAsiaTheme="minorEastAsia"/>
            </w:rPr>
          </w:pPr>
          <w:r w:rsidRPr="00320888">
            <w:rPr>
              <w:rFonts w:eastAsiaTheme="minorEastAsia" w:hint="eastAsia"/>
              <w:sz w:val="30"/>
              <w:szCs w:val="30"/>
            </w:rPr>
            <w:t>中华人民共和国行业标准</w:t>
          </w:r>
        </w:p>
        <w:p w:rsidR="009E2E2C" w:rsidRDefault="00BF71A7" w:rsidP="00B70679">
          <w:pPr>
            <w:jc w:val="right"/>
            <w:rPr>
              <w:rFonts w:eastAsiaTheme="minorEastAsia"/>
            </w:rPr>
          </w:pPr>
          <w:r>
            <w:rPr>
              <w:rFonts w:eastAsiaTheme="minorEastAsia" w:hint="eastAsia"/>
            </w:rPr>
            <w:t>CJJ/T162－2011</w:t>
          </w:r>
        </w:p>
        <w:p w:rsidR="004C7BB1" w:rsidRPr="00BF71A7" w:rsidRDefault="004C7BB1" w:rsidP="004C7BB1">
          <w:pPr>
            <w:wordWrap w:val="0"/>
            <w:jc w:val="right"/>
            <w:rPr>
              <w:rFonts w:eastAsiaTheme="minorEastAsia"/>
            </w:rPr>
          </w:pPr>
          <w:r>
            <w:rPr>
              <w:rFonts w:eastAsiaTheme="minorEastAsia" w:hint="eastAsia"/>
            </w:rPr>
            <w:t>P                                                                                                                      备案号  J 1191－2011</w:t>
          </w:r>
        </w:p>
        <w:p w:rsidR="00BF71A7" w:rsidRDefault="004C7BB1">
          <w:pPr>
            <w:rPr>
              <w:rFonts w:eastAsiaTheme="minorEastAsia"/>
            </w:rPr>
          </w:pPr>
          <w:r>
            <w:rPr>
              <w:rFonts w:eastAsiaTheme="minorEastAsia" w:hint="eastAsia"/>
              <w:noProof/>
              <w:lang w:val="en-US"/>
            </w:rPr>
            <mc:AlternateContent>
              <mc:Choice Requires="wps">
                <w:drawing>
                  <wp:anchor distT="0" distB="0" distL="114300" distR="114300" simplePos="0" relativeHeight="251678720" behindDoc="0" locked="0" layoutInCell="1" allowOverlap="1" wp14:anchorId="70B0A295" wp14:editId="435A2724">
                    <wp:simplePos x="0" y="0"/>
                    <wp:positionH relativeFrom="column">
                      <wp:posOffset>-11430</wp:posOffset>
                    </wp:positionH>
                    <wp:positionV relativeFrom="paragraph">
                      <wp:posOffset>69215</wp:posOffset>
                    </wp:positionV>
                    <wp:extent cx="6126480" cy="0"/>
                    <wp:effectExtent l="0" t="0" r="26670" b="19050"/>
                    <wp:wrapNone/>
                    <wp:docPr id="15" name="直接连接符 15"/>
                    <wp:cNvGraphicFramePr/>
                    <a:graphic xmlns:a="http://schemas.openxmlformats.org/drawingml/2006/main">
                      <a:graphicData uri="http://schemas.microsoft.com/office/word/2010/wordprocessingShape">
                        <wps:wsp>
                          <wps:cNvCnPr/>
                          <wps:spPr>
                            <a:xfrm>
                              <a:off x="0" y="0"/>
                              <a:ext cx="6126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5"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9pt,5.45pt" to="4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" strokecolor="black [3040]" strokeweight="1pt"/>
                </w:pict>
              </mc:Fallback>
            </mc:AlternateContent>
          </w:r>
        </w:p>
        <w:p w:rsidR="003C4305" w:rsidRDefault="003C4305" w:rsidP="00B70679">
          <w:pPr>
            <w:jc w:val="center"/>
            <w:rPr>
              <w:rFonts w:eastAsiaTheme="minorEastAsia" w:hint="eastAsia"/>
              <w:b/>
              <w:sz w:val="44"/>
              <w:szCs w:val="44"/>
            </w:rPr>
          </w:pPr>
        </w:p>
        <w:p w:rsidR="0083514F" w:rsidRDefault="0083514F" w:rsidP="00B70679">
          <w:pPr>
            <w:jc w:val="center"/>
            <w:rPr>
              <w:rFonts w:eastAsiaTheme="minorEastAsia"/>
              <w:b/>
              <w:sz w:val="44"/>
              <w:szCs w:val="44"/>
            </w:rPr>
          </w:pPr>
        </w:p>
        <w:p w:rsidR="00BF71A7" w:rsidRPr="00B70679" w:rsidRDefault="00B70679" w:rsidP="00B70679">
          <w:pPr>
            <w:jc w:val="center"/>
            <w:rPr>
              <w:rFonts w:eastAsiaTheme="minorEastAsia"/>
              <w:b/>
              <w:sz w:val="44"/>
              <w:szCs w:val="44"/>
            </w:rPr>
          </w:pPr>
          <w:r w:rsidRPr="00B70679">
            <w:rPr>
              <w:rFonts w:eastAsiaTheme="minorEastAsia" w:hint="eastAsia"/>
              <w:b/>
              <w:sz w:val="44"/>
              <w:szCs w:val="44"/>
            </w:rPr>
            <w:t>城市轨道交通自动售检票系统</w:t>
          </w:r>
        </w:p>
        <w:p w:rsidR="00BF71A7" w:rsidRPr="00B70679" w:rsidRDefault="00B70679" w:rsidP="00B70679">
          <w:pPr>
            <w:jc w:val="center"/>
            <w:rPr>
              <w:rFonts w:eastAsiaTheme="minorEastAsia"/>
              <w:b/>
              <w:sz w:val="44"/>
              <w:szCs w:val="44"/>
            </w:rPr>
          </w:pPr>
          <w:r w:rsidRPr="00B70679">
            <w:rPr>
              <w:rFonts w:eastAsiaTheme="minorEastAsia" w:hint="eastAsia"/>
              <w:b/>
              <w:sz w:val="44"/>
              <w:szCs w:val="44"/>
            </w:rPr>
            <w:t>检测技术规程</w:t>
          </w:r>
        </w:p>
        <w:p w:rsidR="00DA0A02" w:rsidRDefault="00DA0A02" w:rsidP="00DA0A02">
          <w:pPr>
            <w:jc w:val="center"/>
            <w:rPr>
              <w:rFonts w:eastAsiaTheme="minorEastAsia"/>
            </w:rPr>
          </w:pPr>
        </w:p>
        <w:p w:rsidR="00DA0A02" w:rsidRPr="00DA0A02" w:rsidRDefault="004526D6" w:rsidP="00DA0A02">
          <w:pPr>
            <w:jc w:val="center"/>
            <w:rPr>
              <w:rFonts w:eastAsiaTheme="minorEastAsia"/>
              <w:lang w:val="en-US"/>
            </w:rPr>
          </w:pPr>
          <w:r w:rsidRPr="00DA0A02">
            <w:rPr>
              <w:rFonts w:eastAsiaTheme="minorEastAsia"/>
              <w:lang w:val="en-US"/>
            </w:rPr>
            <w:t>T</w:t>
          </w:r>
          <w:r w:rsidRPr="00DA0A02">
            <w:rPr>
              <w:rFonts w:eastAsiaTheme="minorEastAsia" w:hint="eastAsia"/>
              <w:lang w:val="en-US"/>
            </w:rPr>
            <w:t>echnical specification for test technology of urban rail</w:t>
          </w:r>
        </w:p>
        <w:p w:rsidR="00BF71A7" w:rsidRPr="00DA0A02" w:rsidRDefault="004526D6" w:rsidP="00DA0A02">
          <w:pPr>
            <w:jc w:val="center"/>
            <w:rPr>
              <w:rFonts w:eastAsiaTheme="minorEastAsia"/>
              <w:lang w:val="en-US"/>
            </w:rPr>
          </w:pPr>
          <w:r w:rsidRPr="00DA0A02">
            <w:rPr>
              <w:rFonts w:eastAsiaTheme="minorEastAsia" w:hint="eastAsia"/>
              <w:lang w:val="en-US"/>
            </w:rPr>
            <w:t>transit automatic fare collection system</w:t>
          </w: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Default="00BF71A7">
          <w:pPr>
            <w:rPr>
              <w:rFonts w:eastAsiaTheme="minorEastAsia" w:hint="eastAsia"/>
              <w:lang w:val="en-US"/>
            </w:rPr>
          </w:pPr>
        </w:p>
        <w:p w:rsidR="0083514F" w:rsidRDefault="0083514F">
          <w:pPr>
            <w:rPr>
              <w:rFonts w:eastAsiaTheme="minorEastAsia" w:hint="eastAsia"/>
              <w:lang w:val="en-US"/>
            </w:rPr>
          </w:pPr>
        </w:p>
        <w:p w:rsidR="0083514F" w:rsidRDefault="0083514F">
          <w:pPr>
            <w:rPr>
              <w:rFonts w:eastAsiaTheme="minorEastAsia" w:hint="eastAsia"/>
              <w:lang w:val="en-US"/>
            </w:rPr>
          </w:pPr>
        </w:p>
        <w:p w:rsidR="0083514F" w:rsidRDefault="0083514F">
          <w:pPr>
            <w:rPr>
              <w:rFonts w:eastAsiaTheme="minorEastAsia" w:hint="eastAsia"/>
              <w:lang w:val="en-US"/>
            </w:rPr>
          </w:pPr>
        </w:p>
        <w:p w:rsidR="0083514F" w:rsidRPr="00DA0A02" w:rsidRDefault="0083514F">
          <w:pPr>
            <w:rPr>
              <w:rFonts w:eastAsiaTheme="minorEastAsia"/>
              <w:lang w:val="en-US"/>
            </w:rPr>
          </w:pPr>
        </w:p>
        <w:p w:rsidR="00BF71A7" w:rsidRPr="00DA0A02" w:rsidRDefault="00BF71A7">
          <w:pPr>
            <w:rPr>
              <w:rFonts w:eastAsiaTheme="minorEastAsia"/>
              <w:lang w:val="en-US"/>
            </w:rPr>
          </w:pPr>
        </w:p>
        <w:p w:rsidR="00BF71A7" w:rsidRPr="00DA0A02" w:rsidRDefault="00BF71A7">
          <w:pPr>
            <w:rPr>
              <w:rFonts w:eastAsiaTheme="minorEastAsia"/>
              <w:lang w:val="en-US"/>
            </w:rPr>
          </w:pPr>
        </w:p>
        <w:p w:rsidR="00BF71A7" w:rsidRPr="00EA4BB5" w:rsidRDefault="00DA0A02">
          <w:pPr>
            <w:rPr>
              <w:rFonts w:eastAsiaTheme="minorEastAsia"/>
              <w:sz w:val="30"/>
              <w:szCs w:val="30"/>
              <w:lang w:val="en-US"/>
            </w:rPr>
          </w:pPr>
          <w:r w:rsidRPr="00EA4BB5">
            <w:rPr>
              <w:rFonts w:eastAsiaTheme="minorEastAsia" w:hint="eastAsia"/>
              <w:sz w:val="30"/>
              <w:szCs w:val="30"/>
              <w:lang w:val="en-US"/>
            </w:rPr>
            <w:t>2011-04-22</w:t>
          </w:r>
          <w:r w:rsidR="003C4305">
            <w:rPr>
              <w:rFonts w:eastAsiaTheme="minorEastAsia" w:hint="eastAsia"/>
              <w:sz w:val="30"/>
              <w:szCs w:val="30"/>
              <w:lang w:val="en-US"/>
            </w:rPr>
            <w:t xml:space="preserve">       </w:t>
          </w:r>
          <w:r w:rsidRPr="00EA4BB5">
            <w:rPr>
              <w:rFonts w:eastAsiaTheme="minorEastAsia" w:hint="eastAsia"/>
              <w:sz w:val="30"/>
              <w:szCs w:val="30"/>
              <w:lang w:val="en-US"/>
            </w:rPr>
            <w:t>发布                 2011－12－01</w:t>
          </w:r>
          <w:r w:rsidR="003C4305">
            <w:rPr>
              <w:rFonts w:eastAsiaTheme="minorEastAsia" w:hint="eastAsia"/>
              <w:sz w:val="30"/>
              <w:szCs w:val="30"/>
              <w:lang w:val="en-US"/>
            </w:rPr>
            <w:t xml:space="preserve">      </w:t>
          </w:r>
          <w:r w:rsidRPr="00EA4BB5">
            <w:rPr>
              <w:rFonts w:eastAsiaTheme="minorEastAsia" w:hint="eastAsia"/>
              <w:sz w:val="30"/>
              <w:szCs w:val="30"/>
              <w:lang w:val="en-US"/>
            </w:rPr>
            <w:t>实施</w:t>
          </w:r>
        </w:p>
        <w:p w:rsidR="00BF71A7" w:rsidRPr="00DA0A02" w:rsidRDefault="00F91328">
          <w:pPr>
            <w:rPr>
              <w:rFonts w:eastAsiaTheme="minorEastAsia"/>
              <w:lang w:val="en-US"/>
            </w:rPr>
          </w:pPr>
          <w:r>
            <w:rPr>
              <w:rFonts w:eastAsiaTheme="minorEastAsia" w:hint="eastAsia"/>
              <w:noProof/>
              <w:lang w:val="en-US"/>
            </w:rPr>
            <mc:AlternateContent>
              <mc:Choice Requires="wps">
                <w:drawing>
                  <wp:anchor distT="0" distB="0" distL="114300" distR="114300" simplePos="0" relativeHeight="251677696" behindDoc="0" locked="0" layoutInCell="1" allowOverlap="1" wp14:anchorId="749C5EAD" wp14:editId="2DE90171">
                    <wp:simplePos x="0" y="0"/>
                    <wp:positionH relativeFrom="column">
                      <wp:posOffset>-11430</wp:posOffset>
                    </wp:positionH>
                    <wp:positionV relativeFrom="paragraph">
                      <wp:posOffset>142875</wp:posOffset>
                    </wp:positionV>
                    <wp:extent cx="6126480" cy="0"/>
                    <wp:effectExtent l="0" t="0" r="26670" b="19050"/>
                    <wp:wrapNone/>
                    <wp:docPr id="14" name="直接连接符 14"/>
                    <wp:cNvGraphicFramePr/>
                    <a:graphic xmlns:a="http://schemas.openxmlformats.org/drawingml/2006/main">
                      <a:graphicData uri="http://schemas.microsoft.com/office/word/2010/wordprocessingShape">
                        <wps:wsp>
                          <wps:cNvCnPr/>
                          <wps:spPr>
                            <a:xfrm>
                              <a:off x="0" y="0"/>
                              <a:ext cx="6126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9pt,11.25pt" to="4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" strokecolor="black [3040]" strokeweight="1pt"/>
                </w:pict>
              </mc:Fallback>
            </mc:AlternateContent>
          </w:r>
        </w:p>
        <w:p w:rsidR="0083514F" w:rsidRDefault="0083514F" w:rsidP="00EA4BB5">
          <w:pPr>
            <w:jc w:val="center"/>
            <w:rPr>
              <w:rFonts w:eastAsiaTheme="minorEastAsia" w:hint="eastAsia"/>
              <w:spacing w:val="138"/>
              <w:sz w:val="30"/>
              <w:szCs w:val="30"/>
              <w:lang w:val="en-US"/>
            </w:rPr>
          </w:pPr>
        </w:p>
        <w:p w:rsidR="00BF71A7" w:rsidRPr="00F91328" w:rsidRDefault="00EA4BB5" w:rsidP="00EA4BB5">
          <w:pPr>
            <w:jc w:val="center"/>
            <w:rPr>
              <w:rFonts w:eastAsiaTheme="minorEastAsia"/>
              <w:spacing w:val="138"/>
              <w:sz w:val="30"/>
              <w:szCs w:val="30"/>
              <w:lang w:val="en-US"/>
            </w:rPr>
          </w:pPr>
          <w:bookmarkStart w:id="0" w:name="_GoBack"/>
          <w:bookmarkEnd w:id="0"/>
          <w:r w:rsidRPr="00F91328">
            <w:rPr>
              <w:rFonts w:eastAsiaTheme="minorEastAsia" w:hint="eastAsia"/>
              <w:spacing w:val="138"/>
              <w:sz w:val="30"/>
              <w:szCs w:val="30"/>
              <w:lang w:val="en-US"/>
            </w:rPr>
            <w:t>中华人民共和国住房和城乡建设部  发布</w:t>
          </w:r>
        </w:p>
        <w:p w:rsidR="009E2E2C" w:rsidRDefault="009E2E2C">
          <w:pPr>
            <w:rPr>
              <w:rFonts w:asciiTheme="majorHAnsi" w:eastAsiaTheme="majorEastAsia" w:hAnsiTheme="majorHAnsi" w:cstheme="majorBidi"/>
              <w:b/>
              <w:bCs/>
              <w:color w:val="000000" w:themeColor="text1"/>
              <w:sz w:val="30"/>
              <w:szCs w:val="30"/>
            </w:rPr>
          </w:pPr>
          <w:r w:rsidRPr="00DA0A02">
            <w:rPr>
              <w:color w:val="000000" w:themeColor="text1"/>
              <w:sz w:val="30"/>
              <w:szCs w:val="30"/>
              <w:lang w:val="en-US"/>
            </w:rPr>
            <w:br w:type="page"/>
          </w:r>
        </w:p>
      </w:sdtContent>
    </w:sdt>
    <w:sdt>
      <w:sdtPr>
        <w:rPr>
          <w:rFonts w:ascii="Microsoft JhengHei" w:eastAsia="Microsoft JhengHei" w:hAnsi="Microsoft JhengHei" w:cs="Microsoft JhengHei"/>
          <w:b w:val="0"/>
          <w:bCs w:val="0"/>
          <w:color w:val="000000"/>
          <w:sz w:val="24"/>
          <w:szCs w:val="24"/>
          <w:lang w:val="zh-CN"/>
        </w:rPr>
        <w:id w:val="-1739092262"/>
        <w:docPartObj>
          <w:docPartGallery w:val="Table of Contents"/>
          <w:docPartUnique/>
        </w:docPartObj>
      </w:sdtPr>
      <w:sdtEndPr/>
      <w:sdtContent>
        <w:p w:rsidR="009E2E2C" w:rsidRDefault="009E2E2C" w:rsidP="009E2E2C">
          <w:pPr>
            <w:pStyle w:val="TOC"/>
            <w:jc w:val="center"/>
          </w:pPr>
          <w:r w:rsidRPr="00B1449D">
            <w:rPr>
              <w:color w:val="000000" w:themeColor="text1"/>
              <w:sz w:val="36"/>
              <w:szCs w:val="36"/>
              <w:lang w:val="zh-CN"/>
            </w:rPr>
            <w:t>目</w:t>
          </w:r>
          <w:r w:rsidRPr="00B1449D">
            <w:rPr>
              <w:rFonts w:hint="eastAsia"/>
              <w:color w:val="000000" w:themeColor="text1"/>
              <w:sz w:val="36"/>
              <w:szCs w:val="36"/>
              <w:lang w:val="zh-CN"/>
            </w:rPr>
            <w:t xml:space="preserve">       </w:t>
          </w:r>
          <w:r w:rsidRPr="00B1449D">
            <w:rPr>
              <w:color w:val="000000" w:themeColor="text1"/>
              <w:sz w:val="36"/>
              <w:szCs w:val="36"/>
              <w:lang w:val="zh-CN"/>
            </w:rPr>
            <w:t>录</w:t>
          </w:r>
        </w:p>
        <w:p w:rsidR="009E2E2C" w:rsidRDefault="009E2E2C">
          <w:pPr>
            <w:pStyle w:val="1b"/>
            <w:tabs>
              <w:tab w:val="right" w:leader="dot" w:pos="9629"/>
            </w:tabs>
            <w:rPr>
              <w:rFonts w:asciiTheme="minorHAnsi" w:eastAsiaTheme="minorEastAsia" w:hAnsiTheme="minorHAnsi" w:cstheme="minorBidi"/>
              <w:noProof/>
              <w:color w:val="auto"/>
              <w:kern w:val="2"/>
              <w:szCs w:val="22"/>
              <w:lang w:val="en-US"/>
            </w:rPr>
          </w:pPr>
          <w:r>
            <w:fldChar w:fldCharType="begin"/>
          </w:r>
          <w:r>
            <w:instrText xml:space="preserve"> TOC \o "1-3" \h \z \u </w:instrText>
          </w:r>
          <w:r>
            <w:fldChar w:fldCharType="separate"/>
          </w:r>
          <w:hyperlink w:anchor="_Toc331881587" w:history="1">
            <w:r w:rsidRPr="0080640D">
              <w:rPr>
                <w:rStyle w:val="a3"/>
                <w:noProof/>
              </w:rPr>
              <w:t>1</w:t>
            </w:r>
            <w:r w:rsidRPr="0080640D">
              <w:rPr>
                <w:rStyle w:val="a3"/>
                <w:rFonts w:hint="eastAsia"/>
                <w:noProof/>
              </w:rPr>
              <w:t>总则</w:t>
            </w:r>
            <w:r>
              <w:rPr>
                <w:noProof/>
                <w:webHidden/>
              </w:rPr>
              <w:tab/>
            </w:r>
            <w:r>
              <w:rPr>
                <w:noProof/>
                <w:webHidden/>
              </w:rPr>
              <w:fldChar w:fldCharType="begin"/>
            </w:r>
            <w:r>
              <w:rPr>
                <w:noProof/>
                <w:webHidden/>
              </w:rPr>
              <w:instrText xml:space="preserve"> PAGEREF _Toc331881587 \h </w:instrText>
            </w:r>
            <w:r>
              <w:rPr>
                <w:noProof/>
                <w:webHidden/>
              </w:rPr>
            </w:r>
            <w:r>
              <w:rPr>
                <w:noProof/>
                <w:webHidden/>
              </w:rPr>
              <w:fldChar w:fldCharType="separate"/>
            </w:r>
            <w:r w:rsidR="0083514F">
              <w:rPr>
                <w:noProof/>
                <w:webHidden/>
              </w:rPr>
              <w:t>2</w:t>
            </w:r>
            <w:r>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588" w:history="1">
            <w:r w:rsidR="009E2E2C" w:rsidRPr="0080640D">
              <w:rPr>
                <w:rStyle w:val="a3"/>
                <w:noProof/>
              </w:rPr>
              <w:t>2</w:t>
            </w:r>
            <w:r w:rsidR="009E2E2C" w:rsidRPr="0080640D">
              <w:rPr>
                <w:rStyle w:val="a3"/>
                <w:rFonts w:hint="eastAsia"/>
                <w:noProof/>
              </w:rPr>
              <w:t>术语和缩略语</w:t>
            </w:r>
            <w:r w:rsidR="009E2E2C">
              <w:rPr>
                <w:noProof/>
                <w:webHidden/>
              </w:rPr>
              <w:tab/>
            </w:r>
            <w:r w:rsidR="009E2E2C">
              <w:rPr>
                <w:noProof/>
                <w:webHidden/>
              </w:rPr>
              <w:fldChar w:fldCharType="begin"/>
            </w:r>
            <w:r w:rsidR="009E2E2C">
              <w:rPr>
                <w:noProof/>
                <w:webHidden/>
              </w:rPr>
              <w:instrText xml:space="preserve"> PAGEREF _Toc331881588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89" w:history="1">
            <w:r w:rsidR="009E2E2C" w:rsidRPr="0080640D">
              <w:rPr>
                <w:rStyle w:val="a3"/>
                <w:noProof/>
              </w:rPr>
              <w:t>2.1</w:t>
            </w:r>
            <w:r w:rsidR="009E2E2C" w:rsidRPr="0080640D">
              <w:rPr>
                <w:rStyle w:val="a3"/>
                <w:rFonts w:hint="eastAsia"/>
                <w:noProof/>
              </w:rPr>
              <w:t>术语</w:t>
            </w:r>
            <w:r w:rsidR="009E2E2C">
              <w:rPr>
                <w:noProof/>
                <w:webHidden/>
              </w:rPr>
              <w:tab/>
            </w:r>
            <w:r w:rsidR="009E2E2C">
              <w:rPr>
                <w:noProof/>
                <w:webHidden/>
              </w:rPr>
              <w:fldChar w:fldCharType="begin"/>
            </w:r>
            <w:r w:rsidR="009E2E2C">
              <w:rPr>
                <w:noProof/>
                <w:webHidden/>
              </w:rPr>
              <w:instrText xml:space="preserve"> PAGEREF _Toc331881589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0" w:history="1">
            <w:r w:rsidR="009E2E2C" w:rsidRPr="0080640D">
              <w:rPr>
                <w:rStyle w:val="a3"/>
                <w:noProof/>
              </w:rPr>
              <w:t>2.2</w:t>
            </w:r>
            <w:r w:rsidR="009E2E2C" w:rsidRPr="0080640D">
              <w:rPr>
                <w:rStyle w:val="a3"/>
                <w:rFonts w:hint="eastAsia"/>
                <w:noProof/>
              </w:rPr>
              <w:t>缩略语</w:t>
            </w:r>
            <w:r w:rsidR="009E2E2C">
              <w:rPr>
                <w:noProof/>
                <w:webHidden/>
              </w:rPr>
              <w:tab/>
            </w:r>
            <w:r w:rsidR="009E2E2C">
              <w:rPr>
                <w:noProof/>
                <w:webHidden/>
              </w:rPr>
              <w:fldChar w:fldCharType="begin"/>
            </w:r>
            <w:r w:rsidR="009E2E2C">
              <w:rPr>
                <w:noProof/>
                <w:webHidden/>
              </w:rPr>
              <w:instrText xml:space="preserve"> PAGEREF _Toc331881590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591" w:history="1">
            <w:r w:rsidR="009E2E2C" w:rsidRPr="0080640D">
              <w:rPr>
                <w:rStyle w:val="a3"/>
                <w:noProof/>
              </w:rPr>
              <w:t>3</w:t>
            </w:r>
            <w:r w:rsidR="009E2E2C" w:rsidRPr="0080640D">
              <w:rPr>
                <w:rStyle w:val="a3"/>
                <w:rFonts w:hint="eastAsia"/>
                <w:noProof/>
              </w:rPr>
              <w:t>基本规定</w:t>
            </w:r>
            <w:r w:rsidR="009E2E2C">
              <w:rPr>
                <w:noProof/>
                <w:webHidden/>
              </w:rPr>
              <w:tab/>
            </w:r>
            <w:r w:rsidR="009E2E2C">
              <w:rPr>
                <w:noProof/>
                <w:webHidden/>
              </w:rPr>
              <w:fldChar w:fldCharType="begin"/>
            </w:r>
            <w:r w:rsidR="009E2E2C">
              <w:rPr>
                <w:noProof/>
                <w:webHidden/>
              </w:rPr>
              <w:instrText xml:space="preserve"> PAGEREF _Toc331881591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592" w:history="1">
            <w:r w:rsidR="009E2E2C" w:rsidRPr="0080640D">
              <w:rPr>
                <w:rStyle w:val="a3"/>
                <w:noProof/>
              </w:rPr>
              <w:t>4</w:t>
            </w:r>
            <w:r w:rsidR="009E2E2C" w:rsidRPr="0080640D">
              <w:rPr>
                <w:rStyle w:val="a3"/>
                <w:rFonts w:hint="eastAsia"/>
                <w:noProof/>
              </w:rPr>
              <w:t>通用检测项目</w:t>
            </w:r>
            <w:r w:rsidR="009E2E2C">
              <w:rPr>
                <w:noProof/>
                <w:webHidden/>
              </w:rPr>
              <w:tab/>
            </w:r>
            <w:r w:rsidR="009E2E2C">
              <w:rPr>
                <w:noProof/>
                <w:webHidden/>
              </w:rPr>
              <w:fldChar w:fldCharType="begin"/>
            </w:r>
            <w:r w:rsidR="009E2E2C">
              <w:rPr>
                <w:noProof/>
                <w:webHidden/>
              </w:rPr>
              <w:instrText xml:space="preserve"> PAGEREF _Toc331881592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3" w:history="1">
            <w:r w:rsidR="009E2E2C" w:rsidRPr="0080640D">
              <w:rPr>
                <w:rStyle w:val="a3"/>
                <w:rFonts w:cs="Arial Unicode MS"/>
                <w:noProof/>
              </w:rPr>
              <w:t>4.1</w:t>
            </w:r>
            <w:r w:rsidR="009E2E2C" w:rsidRPr="0080640D">
              <w:rPr>
                <w:rStyle w:val="a3"/>
                <w:rFonts w:hint="eastAsia"/>
                <w:noProof/>
              </w:rPr>
              <w:t>外观与结构检测</w:t>
            </w:r>
            <w:r w:rsidR="009E2E2C">
              <w:rPr>
                <w:noProof/>
                <w:webHidden/>
              </w:rPr>
              <w:tab/>
            </w:r>
            <w:r w:rsidR="009E2E2C">
              <w:rPr>
                <w:noProof/>
                <w:webHidden/>
              </w:rPr>
              <w:fldChar w:fldCharType="begin"/>
            </w:r>
            <w:r w:rsidR="009E2E2C">
              <w:rPr>
                <w:noProof/>
                <w:webHidden/>
              </w:rPr>
              <w:instrText xml:space="preserve"> PAGEREF _Toc331881593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4" w:history="1">
            <w:r w:rsidR="009E2E2C" w:rsidRPr="0080640D">
              <w:rPr>
                <w:rStyle w:val="a3"/>
                <w:rFonts w:cs="Arial Unicode MS"/>
                <w:noProof/>
              </w:rPr>
              <w:t>4.2</w:t>
            </w:r>
            <w:r w:rsidR="009E2E2C" w:rsidRPr="0080640D">
              <w:rPr>
                <w:rStyle w:val="a3"/>
                <w:rFonts w:cs="Arial Unicode MS" w:hint="eastAsia"/>
                <w:noProof/>
              </w:rPr>
              <w:t>环境适应性检测</w:t>
            </w:r>
            <w:r w:rsidR="009E2E2C">
              <w:rPr>
                <w:noProof/>
                <w:webHidden/>
              </w:rPr>
              <w:tab/>
            </w:r>
            <w:r w:rsidR="009E2E2C">
              <w:rPr>
                <w:noProof/>
                <w:webHidden/>
              </w:rPr>
              <w:fldChar w:fldCharType="begin"/>
            </w:r>
            <w:r w:rsidR="009E2E2C">
              <w:rPr>
                <w:noProof/>
                <w:webHidden/>
              </w:rPr>
              <w:instrText xml:space="preserve"> PAGEREF _Toc331881594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5" w:history="1">
            <w:r w:rsidR="009E2E2C" w:rsidRPr="0080640D">
              <w:rPr>
                <w:rStyle w:val="a3"/>
                <w:noProof/>
              </w:rPr>
              <w:t>4.3</w:t>
            </w:r>
            <w:r w:rsidR="009E2E2C" w:rsidRPr="0080640D">
              <w:rPr>
                <w:rStyle w:val="a3"/>
                <w:rFonts w:hint="eastAsia"/>
                <w:noProof/>
              </w:rPr>
              <w:t>电磁兼容性检测</w:t>
            </w:r>
            <w:r w:rsidR="009E2E2C">
              <w:rPr>
                <w:noProof/>
                <w:webHidden/>
              </w:rPr>
              <w:tab/>
            </w:r>
            <w:r w:rsidR="009E2E2C">
              <w:rPr>
                <w:noProof/>
                <w:webHidden/>
              </w:rPr>
              <w:fldChar w:fldCharType="begin"/>
            </w:r>
            <w:r w:rsidR="009E2E2C">
              <w:rPr>
                <w:noProof/>
                <w:webHidden/>
              </w:rPr>
              <w:instrText xml:space="preserve"> PAGEREF _Toc331881595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6" w:history="1">
            <w:r w:rsidR="009E2E2C" w:rsidRPr="0080640D">
              <w:rPr>
                <w:rStyle w:val="a3"/>
                <w:noProof/>
              </w:rPr>
              <w:t>4.4</w:t>
            </w:r>
            <w:r w:rsidR="009E2E2C" w:rsidRPr="0080640D">
              <w:rPr>
                <w:rStyle w:val="a3"/>
                <w:rFonts w:hint="eastAsia"/>
                <w:noProof/>
              </w:rPr>
              <w:t>安全检测</w:t>
            </w:r>
            <w:r w:rsidR="009E2E2C">
              <w:rPr>
                <w:noProof/>
                <w:webHidden/>
              </w:rPr>
              <w:tab/>
            </w:r>
            <w:r w:rsidR="009E2E2C">
              <w:rPr>
                <w:noProof/>
                <w:webHidden/>
              </w:rPr>
              <w:fldChar w:fldCharType="begin"/>
            </w:r>
            <w:r w:rsidR="009E2E2C">
              <w:rPr>
                <w:noProof/>
                <w:webHidden/>
              </w:rPr>
              <w:instrText xml:space="preserve"> PAGEREF _Toc331881596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597" w:history="1">
            <w:r w:rsidR="009E2E2C" w:rsidRPr="0080640D">
              <w:rPr>
                <w:rStyle w:val="a3"/>
                <w:noProof/>
              </w:rPr>
              <w:t>4</w:t>
            </w:r>
            <w:r w:rsidR="009E2E2C" w:rsidRPr="0080640D">
              <w:rPr>
                <w:rStyle w:val="a3"/>
                <w:rFonts w:cs="Arial Unicode MS"/>
                <w:noProof/>
              </w:rPr>
              <w:t>.5</w:t>
            </w:r>
            <w:r w:rsidR="009E2E2C" w:rsidRPr="0080640D">
              <w:rPr>
                <w:rStyle w:val="a3"/>
                <w:rFonts w:hint="eastAsia"/>
                <w:noProof/>
              </w:rPr>
              <w:t>内部数据接口检测</w:t>
            </w:r>
            <w:r w:rsidR="009E2E2C">
              <w:rPr>
                <w:noProof/>
                <w:webHidden/>
              </w:rPr>
              <w:tab/>
            </w:r>
            <w:r w:rsidR="009E2E2C">
              <w:rPr>
                <w:noProof/>
                <w:webHidden/>
              </w:rPr>
              <w:fldChar w:fldCharType="begin"/>
            </w:r>
            <w:r w:rsidR="009E2E2C">
              <w:rPr>
                <w:noProof/>
                <w:webHidden/>
              </w:rPr>
              <w:instrText xml:space="preserve"> PAGEREF _Toc331881597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3b"/>
            <w:tabs>
              <w:tab w:val="right" w:leader="dot" w:pos="9629"/>
            </w:tabs>
            <w:ind w:firstLine="840"/>
            <w:rPr>
              <w:rFonts w:asciiTheme="minorHAnsi" w:hAnsiTheme="minorHAnsi" w:cstheme="minorBidi"/>
              <w:noProof/>
              <w:color w:val="auto"/>
              <w:kern w:val="2"/>
              <w:szCs w:val="22"/>
              <w:lang w:val="en-US"/>
            </w:rPr>
          </w:pPr>
          <w:hyperlink w:anchor="_Toc331881598" w:history="1">
            <w:r w:rsidR="009E2E2C" w:rsidRPr="0080640D">
              <w:rPr>
                <w:rStyle w:val="a3"/>
                <w:rFonts w:cs="MingLiU"/>
                <w:bCs/>
                <w:noProof/>
              </w:rPr>
              <w:t>(I)</w:t>
            </w:r>
            <w:r w:rsidR="009E2E2C" w:rsidRPr="0080640D">
              <w:rPr>
                <w:rStyle w:val="a3"/>
                <w:rFonts w:hint="eastAsia"/>
                <w:noProof/>
              </w:rPr>
              <w:t>通信规则检测</w:t>
            </w:r>
            <w:r w:rsidR="009E2E2C">
              <w:rPr>
                <w:noProof/>
                <w:webHidden/>
              </w:rPr>
              <w:tab/>
            </w:r>
            <w:r w:rsidR="009E2E2C">
              <w:rPr>
                <w:noProof/>
                <w:webHidden/>
              </w:rPr>
              <w:fldChar w:fldCharType="begin"/>
            </w:r>
            <w:r w:rsidR="009E2E2C">
              <w:rPr>
                <w:noProof/>
                <w:webHidden/>
              </w:rPr>
              <w:instrText xml:space="preserve"> PAGEREF _Toc331881598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3b"/>
            <w:tabs>
              <w:tab w:val="right" w:leader="dot" w:pos="9629"/>
            </w:tabs>
            <w:ind w:firstLine="840"/>
            <w:rPr>
              <w:rFonts w:asciiTheme="minorHAnsi" w:hAnsiTheme="minorHAnsi" w:cstheme="minorBidi"/>
              <w:noProof/>
              <w:color w:val="auto"/>
              <w:kern w:val="2"/>
              <w:szCs w:val="22"/>
              <w:lang w:val="en-US"/>
            </w:rPr>
          </w:pPr>
          <w:hyperlink w:anchor="_Toc331881599" w:history="1">
            <w:r w:rsidR="009E2E2C" w:rsidRPr="0080640D">
              <w:rPr>
                <w:rStyle w:val="a3"/>
                <w:noProof/>
              </w:rPr>
              <w:t>(</w:t>
            </w:r>
            <w:r w:rsidR="009E2E2C" w:rsidRPr="0080640D">
              <w:rPr>
                <w:rStyle w:val="a3"/>
                <w:rFonts w:hint="eastAsia"/>
                <w:noProof/>
              </w:rPr>
              <w:t>Ⅱ</w:t>
            </w:r>
            <w:r w:rsidR="009E2E2C" w:rsidRPr="0080640D">
              <w:rPr>
                <w:rStyle w:val="a3"/>
                <w:noProof/>
              </w:rPr>
              <w:t>)</w:t>
            </w:r>
            <w:r w:rsidR="009E2E2C" w:rsidRPr="0080640D">
              <w:rPr>
                <w:rStyle w:val="a3"/>
                <w:rFonts w:hint="eastAsia"/>
                <w:noProof/>
              </w:rPr>
              <w:t>数据内容校验检测</w:t>
            </w:r>
            <w:r w:rsidR="009E2E2C">
              <w:rPr>
                <w:noProof/>
                <w:webHidden/>
              </w:rPr>
              <w:tab/>
            </w:r>
            <w:r w:rsidR="009E2E2C">
              <w:rPr>
                <w:noProof/>
                <w:webHidden/>
              </w:rPr>
              <w:fldChar w:fldCharType="begin"/>
            </w:r>
            <w:r w:rsidR="009E2E2C">
              <w:rPr>
                <w:noProof/>
                <w:webHidden/>
              </w:rPr>
              <w:instrText xml:space="preserve"> PAGEREF _Toc331881599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3b"/>
            <w:tabs>
              <w:tab w:val="right" w:leader="dot" w:pos="9629"/>
            </w:tabs>
            <w:ind w:firstLine="840"/>
            <w:rPr>
              <w:rFonts w:asciiTheme="minorHAnsi" w:hAnsiTheme="minorHAnsi" w:cstheme="minorBidi"/>
              <w:noProof/>
              <w:color w:val="auto"/>
              <w:kern w:val="2"/>
              <w:szCs w:val="22"/>
              <w:lang w:val="en-US"/>
            </w:rPr>
          </w:pPr>
          <w:hyperlink w:anchor="_Toc331881600" w:history="1">
            <w:r w:rsidR="009E2E2C" w:rsidRPr="0080640D">
              <w:rPr>
                <w:rStyle w:val="a3"/>
                <w:rFonts w:cs="Trebuchet MS"/>
                <w:bCs/>
                <w:noProof/>
                <w:lang w:val="en-US"/>
              </w:rPr>
              <w:t>(</w:t>
            </w:r>
            <w:r w:rsidR="009E2E2C" w:rsidRPr="0080640D">
              <w:rPr>
                <w:rStyle w:val="a3"/>
                <w:rFonts w:ascii="宋体" w:hAnsi="宋体" w:cs="Trebuchet MS" w:hint="eastAsia"/>
                <w:bCs/>
                <w:noProof/>
                <w:lang w:val="en-US"/>
              </w:rPr>
              <w:t>Ⅲ</w:t>
            </w:r>
            <w:r w:rsidR="009E2E2C" w:rsidRPr="0080640D">
              <w:rPr>
                <w:rStyle w:val="a3"/>
                <w:rFonts w:cs="Trebuchet MS"/>
                <w:bCs/>
                <w:noProof/>
                <w:lang w:val="en-US"/>
              </w:rPr>
              <w:t>)</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_Toc331881600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3b"/>
            <w:tabs>
              <w:tab w:val="right" w:leader="dot" w:pos="9629"/>
            </w:tabs>
            <w:ind w:firstLine="840"/>
            <w:rPr>
              <w:rFonts w:asciiTheme="minorHAnsi" w:hAnsiTheme="minorHAnsi" w:cstheme="minorBidi"/>
              <w:noProof/>
              <w:color w:val="auto"/>
              <w:kern w:val="2"/>
              <w:szCs w:val="22"/>
              <w:lang w:val="en-US"/>
            </w:rPr>
          </w:pPr>
          <w:hyperlink w:anchor="_Toc331881601" w:history="1">
            <w:r w:rsidR="009E2E2C" w:rsidRPr="0080640D">
              <w:rPr>
                <w:rStyle w:val="a3"/>
                <w:rFonts w:cs="MingLiU"/>
                <w:noProof/>
              </w:rPr>
              <w:t>(</w:t>
            </w:r>
            <w:r w:rsidR="009E2E2C" w:rsidRPr="0080640D">
              <w:rPr>
                <w:rStyle w:val="a3"/>
                <w:rFonts w:ascii="宋体" w:hAnsi="宋体" w:cs="MingLiU" w:hint="eastAsia"/>
                <w:noProof/>
              </w:rPr>
              <w:t>Ⅳ</w:t>
            </w:r>
            <w:r w:rsidR="009E2E2C" w:rsidRPr="0080640D">
              <w:rPr>
                <w:rStyle w:val="a3"/>
                <w:rFonts w:cs="MingLiU"/>
                <w:noProof/>
              </w:rPr>
              <w:t>)</w:t>
            </w:r>
            <w:r w:rsidR="009E2E2C" w:rsidRPr="0080640D">
              <w:rPr>
                <w:rStyle w:val="a3"/>
                <w:rFonts w:hint="eastAsia"/>
                <w:noProof/>
              </w:rPr>
              <w:t>参数检测</w:t>
            </w:r>
            <w:r w:rsidR="009E2E2C">
              <w:rPr>
                <w:noProof/>
                <w:webHidden/>
              </w:rPr>
              <w:tab/>
            </w:r>
            <w:r w:rsidR="009E2E2C">
              <w:rPr>
                <w:noProof/>
                <w:webHidden/>
              </w:rPr>
              <w:fldChar w:fldCharType="begin"/>
            </w:r>
            <w:r w:rsidR="009E2E2C">
              <w:rPr>
                <w:noProof/>
                <w:webHidden/>
              </w:rPr>
              <w:instrText xml:space="preserve"> PAGEREF _Toc331881601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2" w:history="1">
            <w:r w:rsidR="009E2E2C" w:rsidRPr="0080640D">
              <w:rPr>
                <w:rStyle w:val="a3"/>
                <w:noProof/>
              </w:rPr>
              <w:t>4.6</w:t>
            </w:r>
            <w:r w:rsidR="009E2E2C" w:rsidRPr="0080640D">
              <w:rPr>
                <w:rStyle w:val="a3"/>
                <w:rFonts w:hint="eastAsia"/>
                <w:noProof/>
              </w:rPr>
              <w:t>外部数据接口检测</w:t>
            </w:r>
            <w:r w:rsidR="009E2E2C">
              <w:rPr>
                <w:noProof/>
                <w:webHidden/>
              </w:rPr>
              <w:tab/>
            </w:r>
            <w:r w:rsidR="009E2E2C">
              <w:rPr>
                <w:noProof/>
                <w:webHidden/>
              </w:rPr>
              <w:fldChar w:fldCharType="begin"/>
            </w:r>
            <w:r w:rsidR="009E2E2C">
              <w:rPr>
                <w:noProof/>
                <w:webHidden/>
              </w:rPr>
              <w:instrText xml:space="preserve"> PAGEREF _Toc331881602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3" w:history="1">
            <w:r w:rsidR="009E2E2C" w:rsidRPr="0080640D">
              <w:rPr>
                <w:rStyle w:val="a3"/>
                <w:noProof/>
              </w:rPr>
              <w:t>4.7</w:t>
            </w:r>
            <w:r w:rsidR="009E2E2C" w:rsidRPr="0080640D">
              <w:rPr>
                <w:rStyle w:val="a3"/>
                <w:rFonts w:hint="eastAsia"/>
                <w:noProof/>
              </w:rPr>
              <w:t>可靠性检测</w:t>
            </w:r>
            <w:r w:rsidR="009E2E2C">
              <w:rPr>
                <w:noProof/>
                <w:webHidden/>
              </w:rPr>
              <w:tab/>
            </w:r>
            <w:r w:rsidR="009E2E2C">
              <w:rPr>
                <w:noProof/>
                <w:webHidden/>
              </w:rPr>
              <w:fldChar w:fldCharType="begin"/>
            </w:r>
            <w:r w:rsidR="009E2E2C">
              <w:rPr>
                <w:noProof/>
                <w:webHidden/>
              </w:rPr>
              <w:instrText xml:space="preserve"> PAGEREF _Toc331881603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04" w:history="1">
            <w:r w:rsidR="009E2E2C" w:rsidRPr="0080640D">
              <w:rPr>
                <w:rStyle w:val="a3"/>
                <w:noProof/>
              </w:rPr>
              <w:t>5</w:t>
            </w:r>
            <w:r w:rsidR="009E2E2C" w:rsidRPr="0080640D">
              <w:rPr>
                <w:rStyle w:val="a3"/>
                <w:rFonts w:hint="eastAsia"/>
                <w:noProof/>
              </w:rPr>
              <w:t>车票检测</w:t>
            </w:r>
            <w:r w:rsidR="009E2E2C">
              <w:rPr>
                <w:noProof/>
                <w:webHidden/>
              </w:rPr>
              <w:tab/>
            </w:r>
            <w:r w:rsidR="009E2E2C">
              <w:rPr>
                <w:noProof/>
                <w:webHidden/>
              </w:rPr>
              <w:fldChar w:fldCharType="begin"/>
            </w:r>
            <w:r w:rsidR="009E2E2C">
              <w:rPr>
                <w:noProof/>
                <w:webHidden/>
              </w:rPr>
              <w:instrText xml:space="preserve"> PAGEREF _Toc331881604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5" w:history="1">
            <w:r w:rsidR="009E2E2C" w:rsidRPr="0080640D">
              <w:rPr>
                <w:rStyle w:val="a3"/>
                <w:noProof/>
              </w:rPr>
              <w:t>5.1</w:t>
            </w:r>
            <w:r w:rsidR="009E2E2C" w:rsidRPr="0080640D">
              <w:rPr>
                <w:rStyle w:val="a3"/>
                <w:rFonts w:hint="eastAsia"/>
                <w:noProof/>
              </w:rPr>
              <w:t>一般规定</w:t>
            </w:r>
            <w:r w:rsidR="009E2E2C">
              <w:rPr>
                <w:noProof/>
                <w:webHidden/>
              </w:rPr>
              <w:tab/>
            </w:r>
            <w:r w:rsidR="009E2E2C">
              <w:rPr>
                <w:noProof/>
                <w:webHidden/>
              </w:rPr>
              <w:fldChar w:fldCharType="begin"/>
            </w:r>
            <w:r w:rsidR="009E2E2C">
              <w:rPr>
                <w:noProof/>
                <w:webHidden/>
              </w:rPr>
              <w:instrText xml:space="preserve"> PAGEREF _Toc331881605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6" w:history="1">
            <w:r w:rsidR="009E2E2C" w:rsidRPr="0080640D">
              <w:rPr>
                <w:rStyle w:val="a3"/>
                <w:noProof/>
              </w:rPr>
              <w:t>5.2</w:t>
            </w:r>
            <w:r w:rsidR="009E2E2C" w:rsidRPr="0080640D">
              <w:rPr>
                <w:rStyle w:val="a3"/>
                <w:rFonts w:hint="eastAsia"/>
                <w:noProof/>
              </w:rPr>
              <w:t>物理特性检测</w:t>
            </w:r>
            <w:r w:rsidR="009E2E2C">
              <w:rPr>
                <w:noProof/>
                <w:webHidden/>
              </w:rPr>
              <w:tab/>
            </w:r>
            <w:r w:rsidR="009E2E2C">
              <w:rPr>
                <w:noProof/>
                <w:webHidden/>
              </w:rPr>
              <w:fldChar w:fldCharType="begin"/>
            </w:r>
            <w:r w:rsidR="009E2E2C">
              <w:rPr>
                <w:noProof/>
                <w:webHidden/>
              </w:rPr>
              <w:instrText xml:space="preserve"> PAGEREF _Toc331881606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7" w:history="1">
            <w:r w:rsidR="009E2E2C" w:rsidRPr="0080640D">
              <w:rPr>
                <w:rStyle w:val="a3"/>
                <w:rFonts w:cs="Arial Unicode MS"/>
                <w:noProof/>
              </w:rPr>
              <w:t>5.3</w:t>
            </w:r>
            <w:r w:rsidR="009E2E2C" w:rsidRPr="0080640D">
              <w:rPr>
                <w:rStyle w:val="a3"/>
                <w:rFonts w:hint="eastAsia"/>
                <w:noProof/>
              </w:rPr>
              <w:t>应用检测</w:t>
            </w:r>
            <w:r w:rsidR="009E2E2C">
              <w:rPr>
                <w:noProof/>
                <w:webHidden/>
              </w:rPr>
              <w:tab/>
            </w:r>
            <w:r w:rsidR="009E2E2C">
              <w:rPr>
                <w:noProof/>
                <w:webHidden/>
              </w:rPr>
              <w:fldChar w:fldCharType="begin"/>
            </w:r>
            <w:r w:rsidR="009E2E2C">
              <w:rPr>
                <w:noProof/>
                <w:webHidden/>
              </w:rPr>
              <w:instrText xml:space="preserve"> PAGEREF _Toc331881607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08" w:history="1">
            <w:r w:rsidR="009E2E2C" w:rsidRPr="0080640D">
              <w:rPr>
                <w:rStyle w:val="a3"/>
                <w:noProof/>
              </w:rPr>
              <w:t>6</w:t>
            </w:r>
            <w:r w:rsidR="009E2E2C" w:rsidRPr="0080640D">
              <w:rPr>
                <w:rStyle w:val="a3"/>
                <w:rFonts w:hint="eastAsia"/>
                <w:noProof/>
              </w:rPr>
              <w:t>读写器检测</w:t>
            </w:r>
            <w:r w:rsidR="009E2E2C">
              <w:rPr>
                <w:noProof/>
                <w:webHidden/>
              </w:rPr>
              <w:tab/>
            </w:r>
            <w:r w:rsidR="009E2E2C">
              <w:rPr>
                <w:noProof/>
                <w:webHidden/>
              </w:rPr>
              <w:fldChar w:fldCharType="begin"/>
            </w:r>
            <w:r w:rsidR="009E2E2C">
              <w:rPr>
                <w:noProof/>
                <w:webHidden/>
              </w:rPr>
              <w:instrText xml:space="preserve"> PAGEREF _Toc331881608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09" w:history="1">
            <w:r w:rsidR="009E2E2C" w:rsidRPr="0080640D">
              <w:rPr>
                <w:rStyle w:val="a3"/>
                <w:noProof/>
              </w:rPr>
              <w:t>6.1</w:t>
            </w:r>
            <w:r w:rsidR="009E2E2C" w:rsidRPr="0080640D">
              <w:rPr>
                <w:rStyle w:val="a3"/>
                <w:rFonts w:hint="eastAsia"/>
                <w:noProof/>
              </w:rPr>
              <w:t>一般规定</w:t>
            </w:r>
            <w:r w:rsidR="009E2E2C">
              <w:rPr>
                <w:noProof/>
                <w:webHidden/>
              </w:rPr>
              <w:tab/>
            </w:r>
            <w:r w:rsidR="009E2E2C">
              <w:rPr>
                <w:noProof/>
                <w:webHidden/>
              </w:rPr>
              <w:fldChar w:fldCharType="begin"/>
            </w:r>
            <w:r w:rsidR="009E2E2C">
              <w:rPr>
                <w:noProof/>
                <w:webHidden/>
              </w:rPr>
              <w:instrText xml:space="preserve"> PAGEREF _Toc331881609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0" w:history="1">
            <w:r w:rsidR="009E2E2C" w:rsidRPr="0080640D">
              <w:rPr>
                <w:rStyle w:val="a3"/>
                <w:noProof/>
              </w:rPr>
              <w:t>6.2</w:t>
            </w:r>
            <w:r w:rsidR="009E2E2C" w:rsidRPr="0080640D">
              <w:rPr>
                <w:rStyle w:val="a3"/>
                <w:rFonts w:hint="eastAsia"/>
                <w:noProof/>
              </w:rPr>
              <w:t>应用检测</w:t>
            </w:r>
            <w:r w:rsidR="009E2E2C">
              <w:rPr>
                <w:noProof/>
                <w:webHidden/>
              </w:rPr>
              <w:tab/>
            </w:r>
            <w:r w:rsidR="009E2E2C">
              <w:rPr>
                <w:noProof/>
                <w:webHidden/>
              </w:rPr>
              <w:fldChar w:fldCharType="begin"/>
            </w:r>
            <w:r w:rsidR="009E2E2C">
              <w:rPr>
                <w:noProof/>
                <w:webHidden/>
              </w:rPr>
              <w:instrText xml:space="preserve"> PAGEREF _Toc331881610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11" w:history="1">
            <w:r w:rsidR="009E2E2C" w:rsidRPr="0080640D">
              <w:rPr>
                <w:rStyle w:val="a3"/>
                <w:noProof/>
              </w:rPr>
              <w:t>7</w:t>
            </w:r>
            <w:r w:rsidR="009E2E2C" w:rsidRPr="0080640D">
              <w:rPr>
                <w:rStyle w:val="a3"/>
                <w:rFonts w:hint="eastAsia"/>
                <w:noProof/>
              </w:rPr>
              <w:t>自动检票机检测</w:t>
            </w:r>
            <w:r w:rsidR="009E2E2C">
              <w:rPr>
                <w:noProof/>
                <w:webHidden/>
              </w:rPr>
              <w:tab/>
            </w:r>
            <w:r w:rsidR="009E2E2C">
              <w:rPr>
                <w:noProof/>
                <w:webHidden/>
              </w:rPr>
              <w:fldChar w:fldCharType="begin"/>
            </w:r>
            <w:r w:rsidR="009E2E2C">
              <w:rPr>
                <w:noProof/>
                <w:webHidden/>
              </w:rPr>
              <w:instrText xml:space="preserve"> PAGEREF _Toc331881611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2" w:history="1">
            <w:r w:rsidR="009E2E2C" w:rsidRPr="0080640D">
              <w:rPr>
                <w:rStyle w:val="a3"/>
                <w:rFonts w:cs="Arial Unicode MS"/>
                <w:noProof/>
              </w:rPr>
              <w:t>7.1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_Toc331881612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3" w:history="1">
            <w:r w:rsidR="009E2E2C" w:rsidRPr="0080640D">
              <w:rPr>
                <w:rStyle w:val="a3"/>
                <w:noProof/>
              </w:rPr>
              <w:t>7.2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_Toc331881613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14" w:history="1">
            <w:r w:rsidR="009E2E2C" w:rsidRPr="0080640D">
              <w:rPr>
                <w:rStyle w:val="a3"/>
                <w:noProof/>
              </w:rPr>
              <w:t>8</w:t>
            </w:r>
            <w:r w:rsidR="009E2E2C" w:rsidRPr="0080640D">
              <w:rPr>
                <w:rStyle w:val="a3"/>
                <w:rFonts w:hint="eastAsia"/>
                <w:noProof/>
              </w:rPr>
              <w:t>半自动售票机检测</w:t>
            </w:r>
            <w:r w:rsidR="009E2E2C">
              <w:rPr>
                <w:noProof/>
                <w:webHidden/>
              </w:rPr>
              <w:tab/>
            </w:r>
            <w:r w:rsidR="009E2E2C">
              <w:rPr>
                <w:noProof/>
                <w:webHidden/>
              </w:rPr>
              <w:fldChar w:fldCharType="begin"/>
            </w:r>
            <w:r w:rsidR="009E2E2C">
              <w:rPr>
                <w:noProof/>
                <w:webHidden/>
              </w:rPr>
              <w:instrText xml:space="preserve"> PAGEREF _Toc331881614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5" w:history="1">
            <w:r w:rsidR="009E2E2C" w:rsidRPr="0080640D">
              <w:rPr>
                <w:rStyle w:val="a3"/>
                <w:noProof/>
              </w:rPr>
              <w:t>8.1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_Toc331881615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6" w:history="1">
            <w:r w:rsidR="009E2E2C" w:rsidRPr="0080640D">
              <w:rPr>
                <w:rStyle w:val="a3"/>
                <w:noProof/>
              </w:rPr>
              <w:t>8.2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_Toc331881616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17" w:history="1">
            <w:r w:rsidR="009E2E2C" w:rsidRPr="0080640D">
              <w:rPr>
                <w:rStyle w:val="a3"/>
                <w:noProof/>
              </w:rPr>
              <w:t>9</w:t>
            </w:r>
            <w:r w:rsidR="009E2E2C" w:rsidRPr="0080640D">
              <w:rPr>
                <w:rStyle w:val="a3"/>
                <w:rFonts w:hint="eastAsia"/>
                <w:noProof/>
              </w:rPr>
              <w:t>自动售票机检测</w:t>
            </w:r>
            <w:r w:rsidR="009E2E2C">
              <w:rPr>
                <w:noProof/>
                <w:webHidden/>
              </w:rPr>
              <w:tab/>
            </w:r>
            <w:r w:rsidR="009E2E2C">
              <w:rPr>
                <w:noProof/>
                <w:webHidden/>
              </w:rPr>
              <w:fldChar w:fldCharType="begin"/>
            </w:r>
            <w:r w:rsidR="009E2E2C">
              <w:rPr>
                <w:noProof/>
                <w:webHidden/>
              </w:rPr>
              <w:instrText xml:space="preserve"> PAGEREF _Toc331881617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8" w:history="1">
            <w:r w:rsidR="009E2E2C" w:rsidRPr="0080640D">
              <w:rPr>
                <w:rStyle w:val="a3"/>
                <w:rFonts w:cs="Arial Unicode MS"/>
                <w:noProof/>
              </w:rPr>
              <w:t>9.</w:t>
            </w:r>
            <w:r w:rsidR="009E2E2C" w:rsidRPr="0080640D">
              <w:rPr>
                <w:rStyle w:val="a3"/>
                <w:noProof/>
              </w:rPr>
              <w:t>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_Toc331881618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19" w:history="1">
            <w:r w:rsidR="009E2E2C" w:rsidRPr="0080640D">
              <w:rPr>
                <w:rStyle w:val="a3"/>
                <w:rFonts w:cs="Arial Unicode MS"/>
                <w:noProof/>
              </w:rPr>
              <w:t>9.2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_Toc331881619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20" w:history="1">
            <w:r w:rsidR="009E2E2C" w:rsidRPr="0080640D">
              <w:rPr>
                <w:rStyle w:val="a3"/>
                <w:rFonts w:cs="Arial Unicode MS"/>
                <w:bCs/>
                <w:noProof/>
              </w:rPr>
              <w:t>10</w:t>
            </w:r>
            <w:r w:rsidR="009E2E2C" w:rsidRPr="0080640D">
              <w:rPr>
                <w:rStyle w:val="a3"/>
                <w:rFonts w:cs="Arial Unicode MS" w:hint="eastAsia"/>
                <w:bCs/>
                <w:noProof/>
              </w:rPr>
              <w:t>自动充值机检测</w:t>
            </w:r>
            <w:r w:rsidR="009E2E2C">
              <w:rPr>
                <w:noProof/>
                <w:webHidden/>
              </w:rPr>
              <w:tab/>
            </w:r>
            <w:r w:rsidR="009E2E2C">
              <w:rPr>
                <w:noProof/>
                <w:webHidden/>
              </w:rPr>
              <w:fldChar w:fldCharType="begin"/>
            </w:r>
            <w:r w:rsidR="009E2E2C">
              <w:rPr>
                <w:noProof/>
                <w:webHidden/>
              </w:rPr>
              <w:instrText xml:space="preserve"> PAGEREF _Toc331881620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1" w:history="1">
            <w:r w:rsidR="009E2E2C" w:rsidRPr="0080640D">
              <w:rPr>
                <w:rStyle w:val="a3"/>
                <w:rFonts w:cs="Arial Unicode MS"/>
                <w:bCs/>
                <w:noProof/>
              </w:rPr>
              <w:t>10.1</w:t>
            </w:r>
            <w:r w:rsidR="009E2E2C" w:rsidRPr="0080640D">
              <w:rPr>
                <w:rStyle w:val="a3"/>
                <w:rFonts w:cs="Arial Unicode MS" w:hint="eastAsia"/>
                <w:bCs/>
                <w:noProof/>
              </w:rPr>
              <w:t>功能检测</w:t>
            </w:r>
            <w:r w:rsidR="009E2E2C">
              <w:rPr>
                <w:noProof/>
                <w:webHidden/>
              </w:rPr>
              <w:tab/>
            </w:r>
            <w:r w:rsidR="009E2E2C">
              <w:rPr>
                <w:noProof/>
                <w:webHidden/>
              </w:rPr>
              <w:fldChar w:fldCharType="begin"/>
            </w:r>
            <w:r w:rsidR="009E2E2C">
              <w:rPr>
                <w:noProof/>
                <w:webHidden/>
              </w:rPr>
              <w:instrText xml:space="preserve"> PAGEREF _Toc331881621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2" w:history="1">
            <w:r w:rsidR="009E2E2C" w:rsidRPr="0080640D">
              <w:rPr>
                <w:rStyle w:val="a3"/>
                <w:noProof/>
              </w:rPr>
              <w:t>10.2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_Toc331881622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23" w:history="1">
            <w:r w:rsidR="009E2E2C" w:rsidRPr="0080640D">
              <w:rPr>
                <w:rStyle w:val="a3"/>
                <w:noProof/>
              </w:rPr>
              <w:t>11</w:t>
            </w:r>
            <w:r w:rsidR="009E2E2C" w:rsidRPr="0080640D">
              <w:rPr>
                <w:rStyle w:val="a3"/>
                <w:rFonts w:hint="eastAsia"/>
                <w:noProof/>
              </w:rPr>
              <w:t>自动验票机检测</w:t>
            </w:r>
            <w:r w:rsidR="009E2E2C">
              <w:rPr>
                <w:noProof/>
                <w:webHidden/>
              </w:rPr>
              <w:tab/>
            </w:r>
            <w:r w:rsidR="009E2E2C">
              <w:rPr>
                <w:noProof/>
                <w:webHidden/>
              </w:rPr>
              <w:fldChar w:fldCharType="begin"/>
            </w:r>
            <w:r w:rsidR="009E2E2C">
              <w:rPr>
                <w:noProof/>
                <w:webHidden/>
              </w:rPr>
              <w:instrText xml:space="preserve"> PAGEREF _Toc331881623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4" w:history="1">
            <w:r w:rsidR="009E2E2C" w:rsidRPr="0080640D">
              <w:rPr>
                <w:rStyle w:val="a3"/>
                <w:noProof/>
              </w:rPr>
              <w:t>11.1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_Toc331881624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5" w:history="1">
            <w:r w:rsidR="009E2E2C" w:rsidRPr="0080640D">
              <w:rPr>
                <w:rStyle w:val="a3"/>
                <w:noProof/>
              </w:rPr>
              <w:t>11.2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_Toc331881625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26" w:history="1">
            <w:r w:rsidR="009E2E2C" w:rsidRPr="0080640D">
              <w:rPr>
                <w:rStyle w:val="a3"/>
                <w:noProof/>
              </w:rPr>
              <w:t>12</w:t>
            </w:r>
            <w:r w:rsidR="009E2E2C" w:rsidRPr="0080640D">
              <w:rPr>
                <w:rStyle w:val="a3"/>
                <w:rFonts w:hint="eastAsia"/>
                <w:noProof/>
              </w:rPr>
              <w:t>便携式验票机检测</w:t>
            </w:r>
            <w:r w:rsidR="009E2E2C">
              <w:rPr>
                <w:noProof/>
                <w:webHidden/>
              </w:rPr>
              <w:tab/>
            </w:r>
            <w:r w:rsidR="009E2E2C">
              <w:rPr>
                <w:noProof/>
                <w:webHidden/>
              </w:rPr>
              <w:fldChar w:fldCharType="begin"/>
            </w:r>
            <w:r w:rsidR="009E2E2C">
              <w:rPr>
                <w:noProof/>
                <w:webHidden/>
              </w:rPr>
              <w:instrText xml:space="preserve"> PAGEREF _Toc331881626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7" w:history="1">
            <w:r w:rsidR="009E2E2C" w:rsidRPr="0080640D">
              <w:rPr>
                <w:rStyle w:val="a3"/>
                <w:noProof/>
              </w:rPr>
              <w:t>12.1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_Toc331881627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28" w:history="1">
            <w:r w:rsidR="009E2E2C" w:rsidRPr="0080640D">
              <w:rPr>
                <w:rStyle w:val="a3"/>
                <w:noProof/>
              </w:rPr>
              <w:t>12.2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_Toc331881628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29" w:history="1">
            <w:r w:rsidR="009E2E2C" w:rsidRPr="0080640D">
              <w:rPr>
                <w:rStyle w:val="a3"/>
                <w:noProof/>
              </w:rPr>
              <w:t>13</w:t>
            </w:r>
            <w:r w:rsidR="009E2E2C" w:rsidRPr="0080640D">
              <w:rPr>
                <w:rStyle w:val="a3"/>
                <w:rFonts w:hint="eastAsia"/>
                <w:noProof/>
              </w:rPr>
              <w:t>编码分拣机检测</w:t>
            </w:r>
            <w:r w:rsidR="009E2E2C">
              <w:rPr>
                <w:noProof/>
                <w:webHidden/>
              </w:rPr>
              <w:tab/>
            </w:r>
            <w:r w:rsidR="009E2E2C">
              <w:rPr>
                <w:noProof/>
                <w:webHidden/>
              </w:rPr>
              <w:fldChar w:fldCharType="begin"/>
            </w:r>
            <w:r w:rsidR="009E2E2C">
              <w:rPr>
                <w:noProof/>
                <w:webHidden/>
              </w:rPr>
              <w:instrText xml:space="preserve"> PAGEREF _Toc331881629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0" w:history="1">
            <w:r w:rsidR="009E2E2C" w:rsidRPr="0080640D">
              <w:rPr>
                <w:rStyle w:val="a3"/>
                <w:noProof/>
              </w:rPr>
              <w:t>13.1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_Toc331881630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1" w:history="1">
            <w:r w:rsidR="009E2E2C" w:rsidRPr="0080640D">
              <w:rPr>
                <w:rStyle w:val="a3"/>
                <w:rFonts w:cs="Arial Unicode MS"/>
                <w:noProof/>
              </w:rPr>
              <w:t>13.2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_Toc331881631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32" w:history="1">
            <w:r w:rsidR="009E2E2C" w:rsidRPr="0080640D">
              <w:rPr>
                <w:rStyle w:val="a3"/>
                <w:noProof/>
              </w:rPr>
              <w:t>14</w:t>
            </w:r>
            <w:r w:rsidR="009E2E2C" w:rsidRPr="0080640D">
              <w:rPr>
                <w:rStyle w:val="a3"/>
                <w:rFonts w:hint="eastAsia"/>
                <w:noProof/>
              </w:rPr>
              <w:t>车站计算机系统检测</w:t>
            </w:r>
            <w:r w:rsidR="009E2E2C">
              <w:rPr>
                <w:noProof/>
                <w:webHidden/>
              </w:rPr>
              <w:tab/>
            </w:r>
            <w:r w:rsidR="009E2E2C">
              <w:rPr>
                <w:noProof/>
                <w:webHidden/>
              </w:rPr>
              <w:fldChar w:fldCharType="begin"/>
            </w:r>
            <w:r w:rsidR="009E2E2C">
              <w:rPr>
                <w:noProof/>
                <w:webHidden/>
              </w:rPr>
              <w:instrText xml:space="preserve"> PAGEREF _Toc331881632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3" w:history="1">
            <w:r w:rsidR="009E2E2C" w:rsidRPr="0080640D">
              <w:rPr>
                <w:rStyle w:val="a3"/>
                <w:noProof/>
              </w:rPr>
              <w:t>14.1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_Toc331881633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4" w:history="1">
            <w:r w:rsidR="009E2E2C" w:rsidRPr="0080640D">
              <w:rPr>
                <w:rStyle w:val="a3"/>
                <w:noProof/>
              </w:rPr>
              <w:t>14</w:t>
            </w:r>
            <w:r w:rsidR="009E2E2C" w:rsidRPr="0080640D">
              <w:rPr>
                <w:rStyle w:val="a3"/>
                <w:rFonts w:cs="Arial Unicode MS"/>
                <w:noProof/>
              </w:rPr>
              <w:t>.2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_Toc331881634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35" w:history="1">
            <w:r w:rsidR="009E2E2C" w:rsidRPr="0080640D">
              <w:rPr>
                <w:rStyle w:val="a3"/>
                <w:noProof/>
              </w:rPr>
              <w:t>15</w:t>
            </w:r>
            <w:r w:rsidR="009E2E2C" w:rsidRPr="0080640D">
              <w:rPr>
                <w:rStyle w:val="a3"/>
                <w:rFonts w:hint="eastAsia"/>
                <w:noProof/>
              </w:rPr>
              <w:t>线路中央计算机系统检测</w:t>
            </w:r>
            <w:r w:rsidR="009E2E2C">
              <w:rPr>
                <w:noProof/>
                <w:webHidden/>
              </w:rPr>
              <w:tab/>
            </w:r>
            <w:r w:rsidR="009E2E2C">
              <w:rPr>
                <w:noProof/>
                <w:webHidden/>
              </w:rPr>
              <w:fldChar w:fldCharType="begin"/>
            </w:r>
            <w:r w:rsidR="009E2E2C">
              <w:rPr>
                <w:noProof/>
                <w:webHidden/>
              </w:rPr>
              <w:instrText xml:space="preserve"> PAGEREF _Toc331881635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6" w:history="1">
            <w:r w:rsidR="009E2E2C" w:rsidRPr="0080640D">
              <w:rPr>
                <w:rStyle w:val="a3"/>
                <w:rFonts w:cs="Arial Unicode MS"/>
                <w:noProof/>
              </w:rPr>
              <w:t>15.</w:t>
            </w:r>
            <w:r w:rsidR="009E2E2C" w:rsidRPr="0080640D">
              <w:rPr>
                <w:rStyle w:val="a3"/>
                <w:noProof/>
              </w:rPr>
              <w:t>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_Toc331881636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7" w:history="1">
            <w:r w:rsidR="009E2E2C" w:rsidRPr="0080640D">
              <w:rPr>
                <w:rStyle w:val="a3"/>
                <w:rFonts w:cs="Arial Unicode MS"/>
                <w:noProof/>
              </w:rPr>
              <w:t>15.2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_Toc331881637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38" w:history="1">
            <w:r w:rsidR="009E2E2C" w:rsidRPr="0080640D">
              <w:rPr>
                <w:rStyle w:val="a3"/>
                <w:noProof/>
              </w:rPr>
              <w:t>16</w:t>
            </w:r>
            <w:r w:rsidR="009E2E2C" w:rsidRPr="0080640D">
              <w:rPr>
                <w:rStyle w:val="a3"/>
                <w:rFonts w:hint="eastAsia"/>
                <w:noProof/>
              </w:rPr>
              <w:t>清分系统检测</w:t>
            </w:r>
            <w:r w:rsidR="009E2E2C">
              <w:rPr>
                <w:noProof/>
                <w:webHidden/>
              </w:rPr>
              <w:tab/>
            </w:r>
            <w:r w:rsidR="009E2E2C">
              <w:rPr>
                <w:noProof/>
                <w:webHidden/>
              </w:rPr>
              <w:fldChar w:fldCharType="begin"/>
            </w:r>
            <w:r w:rsidR="009E2E2C">
              <w:rPr>
                <w:noProof/>
                <w:webHidden/>
              </w:rPr>
              <w:instrText xml:space="preserve"> PAGEREF _Toc331881638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39" w:history="1">
            <w:r w:rsidR="009E2E2C" w:rsidRPr="0080640D">
              <w:rPr>
                <w:rStyle w:val="a3"/>
                <w:noProof/>
              </w:rPr>
              <w:t>16.1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_Toc331881639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40" w:history="1">
            <w:r w:rsidR="009E2E2C" w:rsidRPr="0080640D">
              <w:rPr>
                <w:rStyle w:val="a3"/>
                <w:noProof/>
              </w:rPr>
              <w:t>16.2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_Toc331881640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1" w:history="1">
            <w:r w:rsidR="009E2E2C" w:rsidRPr="0080640D">
              <w:rPr>
                <w:rStyle w:val="a3"/>
                <w:noProof/>
              </w:rPr>
              <w:t>17</w:t>
            </w:r>
            <w:r w:rsidR="009E2E2C" w:rsidRPr="0080640D">
              <w:rPr>
                <w:rStyle w:val="a3"/>
                <w:rFonts w:hint="eastAsia"/>
                <w:noProof/>
              </w:rPr>
              <w:t>联机检测</w:t>
            </w:r>
            <w:r w:rsidR="009E2E2C">
              <w:rPr>
                <w:noProof/>
                <w:webHidden/>
              </w:rPr>
              <w:tab/>
            </w:r>
            <w:r w:rsidR="009E2E2C">
              <w:rPr>
                <w:noProof/>
                <w:webHidden/>
              </w:rPr>
              <w:fldChar w:fldCharType="begin"/>
            </w:r>
            <w:r w:rsidR="009E2E2C">
              <w:rPr>
                <w:noProof/>
                <w:webHidden/>
              </w:rPr>
              <w:instrText xml:space="preserve"> PAGEREF _Toc331881641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2" w:history="1">
            <w:r w:rsidR="009E2E2C" w:rsidRPr="0080640D">
              <w:rPr>
                <w:rStyle w:val="a3"/>
                <w:rFonts w:hint="eastAsia"/>
                <w:noProof/>
              </w:rPr>
              <w:t>本规程用词说明</w:t>
            </w:r>
            <w:r w:rsidR="009E2E2C">
              <w:rPr>
                <w:noProof/>
                <w:webHidden/>
              </w:rPr>
              <w:tab/>
            </w:r>
            <w:r w:rsidR="009E2E2C">
              <w:rPr>
                <w:noProof/>
                <w:webHidden/>
              </w:rPr>
              <w:fldChar w:fldCharType="begin"/>
            </w:r>
            <w:r w:rsidR="009E2E2C">
              <w:rPr>
                <w:noProof/>
                <w:webHidden/>
              </w:rPr>
              <w:instrText xml:space="preserve"> PAGEREF _Toc331881642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3" w:history="1">
            <w:r w:rsidR="009E2E2C" w:rsidRPr="0080640D">
              <w:rPr>
                <w:rStyle w:val="a3"/>
                <w:rFonts w:hint="eastAsia"/>
                <w:noProof/>
              </w:rPr>
              <w:t>引用标准名录</w:t>
            </w:r>
            <w:r w:rsidR="009E2E2C">
              <w:rPr>
                <w:noProof/>
                <w:webHidden/>
              </w:rPr>
              <w:tab/>
            </w:r>
            <w:r w:rsidR="009E2E2C">
              <w:rPr>
                <w:noProof/>
                <w:webHidden/>
              </w:rPr>
              <w:fldChar w:fldCharType="begin"/>
            </w:r>
            <w:r w:rsidR="009E2E2C">
              <w:rPr>
                <w:noProof/>
                <w:webHidden/>
              </w:rPr>
              <w:instrText xml:space="preserve"> PAGEREF _Toc331881643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4" w:history="1">
            <w:r w:rsidR="009E2E2C" w:rsidRPr="0080640D">
              <w:rPr>
                <w:rStyle w:val="a3"/>
                <w:rFonts w:hint="eastAsia"/>
                <w:noProof/>
              </w:rPr>
              <w:t>条文说明</w:t>
            </w:r>
            <w:r w:rsidR="009E2E2C">
              <w:rPr>
                <w:noProof/>
                <w:webHidden/>
              </w:rPr>
              <w:tab/>
            </w:r>
            <w:r w:rsidR="009E2E2C">
              <w:rPr>
                <w:noProof/>
                <w:webHidden/>
              </w:rPr>
              <w:fldChar w:fldCharType="begin"/>
            </w:r>
            <w:r w:rsidR="009E2E2C">
              <w:rPr>
                <w:noProof/>
                <w:webHidden/>
              </w:rPr>
              <w:instrText xml:space="preserve"> PAGEREF _Toc331881644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5" w:history="1">
            <w:r w:rsidR="009E2E2C" w:rsidRPr="0080640D">
              <w:rPr>
                <w:rStyle w:val="a3"/>
                <w:rFonts w:cs="Arial Unicode MS"/>
                <w:noProof/>
                <w:lang w:val="en-US"/>
              </w:rPr>
              <w:t>1</w:t>
            </w:r>
            <w:r w:rsidR="009E2E2C" w:rsidRPr="0080640D">
              <w:rPr>
                <w:rStyle w:val="a3"/>
                <w:rFonts w:cs="Arial Unicode MS" w:hint="eastAsia"/>
                <w:noProof/>
                <w:lang w:val="en-US"/>
              </w:rPr>
              <w:t>总则</w:t>
            </w:r>
            <w:r w:rsidR="009E2E2C">
              <w:rPr>
                <w:noProof/>
                <w:webHidden/>
              </w:rPr>
              <w:tab/>
            </w:r>
            <w:r w:rsidR="009E2E2C">
              <w:rPr>
                <w:noProof/>
                <w:webHidden/>
              </w:rPr>
              <w:fldChar w:fldCharType="begin"/>
            </w:r>
            <w:r w:rsidR="009E2E2C">
              <w:rPr>
                <w:noProof/>
                <w:webHidden/>
              </w:rPr>
              <w:instrText xml:space="preserve"> PAGEREF _Toc331881645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6" w:history="1">
            <w:r w:rsidR="009E2E2C" w:rsidRPr="0080640D">
              <w:rPr>
                <w:rStyle w:val="a3"/>
                <w:noProof/>
              </w:rPr>
              <w:t>2</w:t>
            </w:r>
            <w:r w:rsidR="009E2E2C" w:rsidRPr="0080640D">
              <w:rPr>
                <w:rStyle w:val="a3"/>
                <w:rFonts w:hint="eastAsia"/>
                <w:noProof/>
              </w:rPr>
              <w:t>术语和缩略语</w:t>
            </w:r>
            <w:r w:rsidR="009E2E2C">
              <w:rPr>
                <w:noProof/>
                <w:webHidden/>
              </w:rPr>
              <w:tab/>
            </w:r>
            <w:r w:rsidR="009E2E2C">
              <w:rPr>
                <w:noProof/>
                <w:webHidden/>
              </w:rPr>
              <w:fldChar w:fldCharType="begin"/>
            </w:r>
            <w:r w:rsidR="009E2E2C">
              <w:rPr>
                <w:noProof/>
                <w:webHidden/>
              </w:rPr>
              <w:instrText xml:space="preserve"> PAGEREF _Toc331881646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47" w:history="1">
            <w:r w:rsidR="009E2E2C" w:rsidRPr="0080640D">
              <w:rPr>
                <w:rStyle w:val="a3"/>
                <w:noProof/>
              </w:rPr>
              <w:t>2.1</w:t>
            </w:r>
            <w:r w:rsidR="009E2E2C" w:rsidRPr="0080640D">
              <w:rPr>
                <w:rStyle w:val="a3"/>
                <w:rFonts w:hint="eastAsia"/>
                <w:noProof/>
              </w:rPr>
              <w:t>术语</w:t>
            </w:r>
            <w:r w:rsidR="009E2E2C">
              <w:rPr>
                <w:noProof/>
                <w:webHidden/>
              </w:rPr>
              <w:tab/>
            </w:r>
            <w:r w:rsidR="009E2E2C">
              <w:rPr>
                <w:noProof/>
                <w:webHidden/>
              </w:rPr>
              <w:fldChar w:fldCharType="begin"/>
            </w:r>
            <w:r w:rsidR="009E2E2C">
              <w:rPr>
                <w:noProof/>
                <w:webHidden/>
              </w:rPr>
              <w:instrText xml:space="preserve"> PAGEREF _Toc331881647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8" w:history="1">
            <w:r w:rsidR="009E2E2C" w:rsidRPr="0080640D">
              <w:rPr>
                <w:rStyle w:val="a3"/>
                <w:noProof/>
              </w:rPr>
              <w:t>3</w:t>
            </w:r>
            <w:r w:rsidR="009E2E2C" w:rsidRPr="0080640D">
              <w:rPr>
                <w:rStyle w:val="a3"/>
                <w:rFonts w:hint="eastAsia"/>
                <w:noProof/>
              </w:rPr>
              <w:t>基本规定</w:t>
            </w:r>
            <w:r w:rsidR="009E2E2C">
              <w:rPr>
                <w:noProof/>
                <w:webHidden/>
              </w:rPr>
              <w:tab/>
            </w:r>
            <w:r w:rsidR="009E2E2C">
              <w:rPr>
                <w:noProof/>
                <w:webHidden/>
              </w:rPr>
              <w:fldChar w:fldCharType="begin"/>
            </w:r>
            <w:r w:rsidR="009E2E2C">
              <w:rPr>
                <w:noProof/>
                <w:webHidden/>
              </w:rPr>
              <w:instrText xml:space="preserve"> PAGEREF _Toc331881648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49" w:history="1">
            <w:r w:rsidR="009E2E2C" w:rsidRPr="0080640D">
              <w:rPr>
                <w:rStyle w:val="a3"/>
                <w:noProof/>
              </w:rPr>
              <w:t>4</w:t>
            </w:r>
            <w:r w:rsidR="009E2E2C" w:rsidRPr="0080640D">
              <w:rPr>
                <w:rStyle w:val="a3"/>
                <w:rFonts w:hint="eastAsia"/>
                <w:noProof/>
              </w:rPr>
              <w:t>通用检测项目</w:t>
            </w:r>
            <w:r w:rsidR="009E2E2C">
              <w:rPr>
                <w:noProof/>
                <w:webHidden/>
              </w:rPr>
              <w:tab/>
            </w:r>
            <w:r w:rsidR="009E2E2C">
              <w:rPr>
                <w:noProof/>
                <w:webHidden/>
              </w:rPr>
              <w:fldChar w:fldCharType="begin"/>
            </w:r>
            <w:r w:rsidR="009E2E2C">
              <w:rPr>
                <w:noProof/>
                <w:webHidden/>
              </w:rPr>
              <w:instrText xml:space="preserve"> PAGEREF _Toc331881649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0" w:history="1">
            <w:r w:rsidR="009E2E2C" w:rsidRPr="0080640D">
              <w:rPr>
                <w:rStyle w:val="a3"/>
                <w:noProof/>
              </w:rPr>
              <w:t>4.1</w:t>
            </w:r>
            <w:r w:rsidR="009E2E2C" w:rsidRPr="0080640D">
              <w:rPr>
                <w:rStyle w:val="a3"/>
                <w:rFonts w:hint="eastAsia"/>
                <w:noProof/>
              </w:rPr>
              <w:t>外观与结构检测</w:t>
            </w:r>
            <w:r w:rsidR="009E2E2C">
              <w:rPr>
                <w:noProof/>
                <w:webHidden/>
              </w:rPr>
              <w:tab/>
            </w:r>
            <w:r w:rsidR="009E2E2C">
              <w:rPr>
                <w:noProof/>
                <w:webHidden/>
              </w:rPr>
              <w:fldChar w:fldCharType="begin"/>
            </w:r>
            <w:r w:rsidR="009E2E2C">
              <w:rPr>
                <w:noProof/>
                <w:webHidden/>
              </w:rPr>
              <w:instrText xml:space="preserve"> PAGEREF _Toc331881650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1" w:history="1">
            <w:r w:rsidR="009E2E2C" w:rsidRPr="0080640D">
              <w:rPr>
                <w:rStyle w:val="a3"/>
                <w:noProof/>
              </w:rPr>
              <w:t>4.2</w:t>
            </w:r>
            <w:r w:rsidR="009E2E2C" w:rsidRPr="0080640D">
              <w:rPr>
                <w:rStyle w:val="a3"/>
                <w:rFonts w:hint="eastAsia"/>
                <w:noProof/>
              </w:rPr>
              <w:t>环境适应性检测</w:t>
            </w:r>
            <w:r w:rsidR="009E2E2C">
              <w:rPr>
                <w:noProof/>
                <w:webHidden/>
              </w:rPr>
              <w:tab/>
            </w:r>
            <w:r w:rsidR="009E2E2C">
              <w:rPr>
                <w:noProof/>
                <w:webHidden/>
              </w:rPr>
              <w:fldChar w:fldCharType="begin"/>
            </w:r>
            <w:r w:rsidR="009E2E2C">
              <w:rPr>
                <w:noProof/>
                <w:webHidden/>
              </w:rPr>
              <w:instrText xml:space="preserve"> PAGEREF _Toc331881651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2" w:history="1">
            <w:r w:rsidR="009E2E2C" w:rsidRPr="0080640D">
              <w:rPr>
                <w:rStyle w:val="a3"/>
                <w:noProof/>
              </w:rPr>
              <w:t>4.4</w:t>
            </w:r>
            <w:r w:rsidR="009E2E2C" w:rsidRPr="0080640D">
              <w:rPr>
                <w:rStyle w:val="a3"/>
                <w:rFonts w:hint="eastAsia"/>
                <w:noProof/>
              </w:rPr>
              <w:t>安全检测</w:t>
            </w:r>
            <w:r w:rsidR="009E2E2C">
              <w:rPr>
                <w:noProof/>
                <w:webHidden/>
              </w:rPr>
              <w:tab/>
            </w:r>
            <w:r w:rsidR="009E2E2C">
              <w:rPr>
                <w:noProof/>
                <w:webHidden/>
              </w:rPr>
              <w:fldChar w:fldCharType="begin"/>
            </w:r>
            <w:r w:rsidR="009E2E2C">
              <w:rPr>
                <w:noProof/>
                <w:webHidden/>
              </w:rPr>
              <w:instrText xml:space="preserve"> PAGEREF _Toc331881652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3" w:history="1">
            <w:r w:rsidR="009E2E2C" w:rsidRPr="0080640D">
              <w:rPr>
                <w:rStyle w:val="a3"/>
                <w:noProof/>
              </w:rPr>
              <w:t>4.5</w:t>
            </w:r>
            <w:r w:rsidR="009E2E2C" w:rsidRPr="0080640D">
              <w:rPr>
                <w:rStyle w:val="a3"/>
                <w:rFonts w:hint="eastAsia"/>
                <w:noProof/>
              </w:rPr>
              <w:t>内部数据接口检测</w:t>
            </w:r>
            <w:r w:rsidR="009E2E2C">
              <w:rPr>
                <w:noProof/>
                <w:webHidden/>
              </w:rPr>
              <w:tab/>
            </w:r>
            <w:r w:rsidR="009E2E2C">
              <w:rPr>
                <w:noProof/>
                <w:webHidden/>
              </w:rPr>
              <w:fldChar w:fldCharType="begin"/>
            </w:r>
            <w:r w:rsidR="009E2E2C">
              <w:rPr>
                <w:noProof/>
                <w:webHidden/>
              </w:rPr>
              <w:instrText xml:space="preserve"> PAGEREF _Toc331881653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4" w:history="1">
            <w:r w:rsidR="009E2E2C" w:rsidRPr="0080640D">
              <w:rPr>
                <w:rStyle w:val="a3"/>
                <w:noProof/>
              </w:rPr>
              <w:t>4.6</w:t>
            </w:r>
            <w:r w:rsidR="009E2E2C" w:rsidRPr="0080640D">
              <w:rPr>
                <w:rStyle w:val="a3"/>
                <w:rFonts w:hint="eastAsia"/>
                <w:noProof/>
              </w:rPr>
              <w:t>外部数据接口检测</w:t>
            </w:r>
            <w:r w:rsidR="009E2E2C">
              <w:rPr>
                <w:noProof/>
                <w:webHidden/>
              </w:rPr>
              <w:tab/>
            </w:r>
            <w:r w:rsidR="009E2E2C">
              <w:rPr>
                <w:noProof/>
                <w:webHidden/>
              </w:rPr>
              <w:fldChar w:fldCharType="begin"/>
            </w:r>
            <w:r w:rsidR="009E2E2C">
              <w:rPr>
                <w:noProof/>
                <w:webHidden/>
              </w:rPr>
              <w:instrText xml:space="preserve"> PAGEREF _Toc331881654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55" w:history="1">
            <w:r w:rsidR="009E2E2C" w:rsidRPr="0080640D">
              <w:rPr>
                <w:rStyle w:val="a3"/>
                <w:noProof/>
              </w:rPr>
              <w:t>5</w:t>
            </w:r>
            <w:r w:rsidR="009E2E2C" w:rsidRPr="0080640D">
              <w:rPr>
                <w:rStyle w:val="a3"/>
                <w:rFonts w:hint="eastAsia"/>
                <w:noProof/>
              </w:rPr>
              <w:t>车票检测</w:t>
            </w:r>
            <w:r w:rsidR="009E2E2C">
              <w:rPr>
                <w:noProof/>
                <w:webHidden/>
              </w:rPr>
              <w:tab/>
            </w:r>
            <w:r w:rsidR="009E2E2C">
              <w:rPr>
                <w:noProof/>
                <w:webHidden/>
              </w:rPr>
              <w:fldChar w:fldCharType="begin"/>
            </w:r>
            <w:r w:rsidR="009E2E2C">
              <w:rPr>
                <w:noProof/>
                <w:webHidden/>
              </w:rPr>
              <w:instrText xml:space="preserve"> PAGEREF _Toc331881655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6" w:history="1">
            <w:r w:rsidR="009E2E2C" w:rsidRPr="0080640D">
              <w:rPr>
                <w:rStyle w:val="a3"/>
                <w:noProof/>
              </w:rPr>
              <w:t>5.1—</w:t>
            </w:r>
            <w:r w:rsidR="009E2E2C" w:rsidRPr="0080640D">
              <w:rPr>
                <w:rStyle w:val="a3"/>
                <w:rFonts w:hint="eastAsia"/>
                <w:noProof/>
              </w:rPr>
              <w:t>般规定</w:t>
            </w:r>
            <w:r w:rsidR="009E2E2C">
              <w:rPr>
                <w:noProof/>
                <w:webHidden/>
              </w:rPr>
              <w:tab/>
            </w:r>
            <w:r w:rsidR="009E2E2C">
              <w:rPr>
                <w:noProof/>
                <w:webHidden/>
              </w:rPr>
              <w:fldChar w:fldCharType="begin"/>
            </w:r>
            <w:r w:rsidR="009E2E2C">
              <w:rPr>
                <w:noProof/>
                <w:webHidden/>
              </w:rPr>
              <w:instrText xml:space="preserve"> PAGEREF _Toc331881656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7" w:history="1">
            <w:r w:rsidR="009E2E2C" w:rsidRPr="0080640D">
              <w:rPr>
                <w:rStyle w:val="a3"/>
                <w:noProof/>
              </w:rPr>
              <w:t>5.2</w:t>
            </w:r>
            <w:r w:rsidR="009E2E2C" w:rsidRPr="0080640D">
              <w:rPr>
                <w:rStyle w:val="a3"/>
                <w:rFonts w:hint="eastAsia"/>
                <w:noProof/>
              </w:rPr>
              <w:t>物理特性检测</w:t>
            </w:r>
            <w:r w:rsidR="009E2E2C">
              <w:rPr>
                <w:noProof/>
                <w:webHidden/>
              </w:rPr>
              <w:tab/>
            </w:r>
            <w:r w:rsidR="009E2E2C">
              <w:rPr>
                <w:noProof/>
                <w:webHidden/>
              </w:rPr>
              <w:fldChar w:fldCharType="begin"/>
            </w:r>
            <w:r w:rsidR="009E2E2C">
              <w:rPr>
                <w:noProof/>
                <w:webHidden/>
              </w:rPr>
              <w:instrText xml:space="preserve"> PAGEREF _Toc331881657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58" w:history="1">
            <w:r w:rsidR="009E2E2C" w:rsidRPr="0080640D">
              <w:rPr>
                <w:rStyle w:val="a3"/>
                <w:noProof/>
              </w:rPr>
              <w:t>5.3</w:t>
            </w:r>
            <w:r w:rsidR="009E2E2C" w:rsidRPr="0080640D">
              <w:rPr>
                <w:rStyle w:val="a3"/>
                <w:rFonts w:hint="eastAsia"/>
                <w:noProof/>
              </w:rPr>
              <w:t>应用检测</w:t>
            </w:r>
            <w:r w:rsidR="009E2E2C">
              <w:rPr>
                <w:noProof/>
                <w:webHidden/>
              </w:rPr>
              <w:tab/>
            </w:r>
            <w:r w:rsidR="009E2E2C">
              <w:rPr>
                <w:noProof/>
                <w:webHidden/>
              </w:rPr>
              <w:fldChar w:fldCharType="begin"/>
            </w:r>
            <w:r w:rsidR="009E2E2C">
              <w:rPr>
                <w:noProof/>
                <w:webHidden/>
              </w:rPr>
              <w:instrText xml:space="preserve"> PAGEREF _Toc331881658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59" w:history="1">
            <w:r w:rsidR="009E2E2C" w:rsidRPr="0080640D">
              <w:rPr>
                <w:rStyle w:val="a3"/>
                <w:noProof/>
              </w:rPr>
              <w:t>6</w:t>
            </w:r>
            <w:r w:rsidR="009E2E2C" w:rsidRPr="0080640D">
              <w:rPr>
                <w:rStyle w:val="a3"/>
                <w:rFonts w:hint="eastAsia"/>
                <w:noProof/>
              </w:rPr>
              <w:t>读写器检测</w:t>
            </w:r>
            <w:r w:rsidR="009E2E2C">
              <w:rPr>
                <w:noProof/>
                <w:webHidden/>
              </w:rPr>
              <w:tab/>
            </w:r>
            <w:r w:rsidR="009E2E2C">
              <w:rPr>
                <w:noProof/>
                <w:webHidden/>
              </w:rPr>
              <w:fldChar w:fldCharType="begin"/>
            </w:r>
            <w:r w:rsidR="009E2E2C">
              <w:rPr>
                <w:noProof/>
                <w:webHidden/>
              </w:rPr>
              <w:instrText xml:space="preserve"> PAGEREF _Toc331881659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0" w:history="1">
            <w:r w:rsidR="009E2E2C" w:rsidRPr="0080640D">
              <w:rPr>
                <w:rStyle w:val="a3"/>
                <w:noProof/>
              </w:rPr>
              <w:t>6.1</w:t>
            </w:r>
            <w:r w:rsidR="009E2E2C" w:rsidRPr="0080640D">
              <w:rPr>
                <w:rStyle w:val="a3"/>
                <w:rFonts w:hint="eastAsia"/>
                <w:noProof/>
              </w:rPr>
              <w:t>一般规定</w:t>
            </w:r>
            <w:r w:rsidR="009E2E2C">
              <w:rPr>
                <w:noProof/>
                <w:webHidden/>
              </w:rPr>
              <w:tab/>
            </w:r>
            <w:r w:rsidR="009E2E2C">
              <w:rPr>
                <w:noProof/>
                <w:webHidden/>
              </w:rPr>
              <w:fldChar w:fldCharType="begin"/>
            </w:r>
            <w:r w:rsidR="009E2E2C">
              <w:rPr>
                <w:noProof/>
                <w:webHidden/>
              </w:rPr>
              <w:instrText xml:space="preserve"> PAGEREF _Toc331881660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1" w:history="1">
            <w:r w:rsidR="009E2E2C" w:rsidRPr="0080640D">
              <w:rPr>
                <w:rStyle w:val="a3"/>
                <w:noProof/>
              </w:rPr>
              <w:t>6.2</w:t>
            </w:r>
            <w:r w:rsidR="009E2E2C" w:rsidRPr="0080640D">
              <w:rPr>
                <w:rStyle w:val="a3"/>
                <w:rFonts w:hint="eastAsia"/>
                <w:noProof/>
              </w:rPr>
              <w:t>应用检测</w:t>
            </w:r>
            <w:r w:rsidR="009E2E2C">
              <w:rPr>
                <w:noProof/>
                <w:webHidden/>
              </w:rPr>
              <w:tab/>
            </w:r>
            <w:r w:rsidR="009E2E2C">
              <w:rPr>
                <w:noProof/>
                <w:webHidden/>
              </w:rPr>
              <w:fldChar w:fldCharType="begin"/>
            </w:r>
            <w:r w:rsidR="009E2E2C">
              <w:rPr>
                <w:noProof/>
                <w:webHidden/>
              </w:rPr>
              <w:instrText xml:space="preserve"> PAGEREF _Toc331881661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62" w:history="1">
            <w:r w:rsidR="009E2E2C" w:rsidRPr="0080640D">
              <w:rPr>
                <w:rStyle w:val="a3"/>
                <w:noProof/>
              </w:rPr>
              <w:t>7</w:t>
            </w:r>
            <w:r w:rsidR="009E2E2C" w:rsidRPr="0080640D">
              <w:rPr>
                <w:rStyle w:val="a3"/>
                <w:rFonts w:hint="eastAsia"/>
                <w:noProof/>
              </w:rPr>
              <w:t>自动检票机检测</w:t>
            </w:r>
            <w:r w:rsidR="009E2E2C">
              <w:rPr>
                <w:noProof/>
                <w:webHidden/>
              </w:rPr>
              <w:tab/>
            </w:r>
            <w:r w:rsidR="009E2E2C">
              <w:rPr>
                <w:noProof/>
                <w:webHidden/>
              </w:rPr>
              <w:fldChar w:fldCharType="begin"/>
            </w:r>
            <w:r w:rsidR="009E2E2C">
              <w:rPr>
                <w:noProof/>
                <w:webHidden/>
              </w:rPr>
              <w:instrText xml:space="preserve"> PAGEREF _Toc331881662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3" w:history="1">
            <w:r w:rsidR="009E2E2C" w:rsidRPr="0080640D">
              <w:rPr>
                <w:rStyle w:val="a3"/>
                <w:noProof/>
              </w:rPr>
              <w:t>7.1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_Toc331881663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4" w:history="1">
            <w:r w:rsidR="009E2E2C" w:rsidRPr="0080640D">
              <w:rPr>
                <w:rStyle w:val="a3"/>
                <w:noProof/>
              </w:rPr>
              <w:t>7.2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_Toc331881664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65" w:history="1">
            <w:r w:rsidR="009E2E2C" w:rsidRPr="0080640D">
              <w:rPr>
                <w:rStyle w:val="a3"/>
                <w:noProof/>
              </w:rPr>
              <w:t>8</w:t>
            </w:r>
            <w:r w:rsidR="009E2E2C" w:rsidRPr="0080640D">
              <w:rPr>
                <w:rStyle w:val="a3"/>
                <w:rFonts w:hint="eastAsia"/>
                <w:noProof/>
              </w:rPr>
              <w:t>半自动售票机检测</w:t>
            </w:r>
            <w:r w:rsidR="009E2E2C">
              <w:rPr>
                <w:noProof/>
                <w:webHidden/>
              </w:rPr>
              <w:tab/>
            </w:r>
            <w:r w:rsidR="009E2E2C">
              <w:rPr>
                <w:noProof/>
                <w:webHidden/>
              </w:rPr>
              <w:fldChar w:fldCharType="begin"/>
            </w:r>
            <w:r w:rsidR="009E2E2C">
              <w:rPr>
                <w:noProof/>
                <w:webHidden/>
              </w:rPr>
              <w:instrText xml:space="preserve"> PAGEREF _Toc331881665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6" w:history="1">
            <w:r w:rsidR="009E2E2C" w:rsidRPr="0080640D">
              <w:rPr>
                <w:rStyle w:val="a3"/>
                <w:noProof/>
              </w:rPr>
              <w:t>8.1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_Toc331881666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7" w:history="1">
            <w:r w:rsidR="009E2E2C" w:rsidRPr="0080640D">
              <w:rPr>
                <w:rStyle w:val="a3"/>
                <w:noProof/>
              </w:rPr>
              <w:t>8.2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_Toc331881667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68" w:history="1">
            <w:r w:rsidR="009E2E2C" w:rsidRPr="0080640D">
              <w:rPr>
                <w:rStyle w:val="a3"/>
                <w:noProof/>
              </w:rPr>
              <w:t>9</w:t>
            </w:r>
            <w:r w:rsidR="009E2E2C" w:rsidRPr="0080640D">
              <w:rPr>
                <w:rStyle w:val="a3"/>
                <w:rFonts w:hint="eastAsia"/>
                <w:noProof/>
              </w:rPr>
              <w:t>自动售票机检测</w:t>
            </w:r>
            <w:r w:rsidR="009E2E2C">
              <w:rPr>
                <w:noProof/>
                <w:webHidden/>
              </w:rPr>
              <w:tab/>
            </w:r>
            <w:r w:rsidR="009E2E2C">
              <w:rPr>
                <w:noProof/>
                <w:webHidden/>
              </w:rPr>
              <w:fldChar w:fldCharType="begin"/>
            </w:r>
            <w:r w:rsidR="009E2E2C">
              <w:rPr>
                <w:noProof/>
                <w:webHidden/>
              </w:rPr>
              <w:instrText xml:space="preserve"> PAGEREF _Toc331881668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69" w:history="1">
            <w:r w:rsidR="009E2E2C" w:rsidRPr="0080640D">
              <w:rPr>
                <w:rStyle w:val="a3"/>
                <w:noProof/>
              </w:rPr>
              <w:t>9.1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_Toc331881669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0" w:history="1">
            <w:r w:rsidR="009E2E2C" w:rsidRPr="0080640D">
              <w:rPr>
                <w:rStyle w:val="a3"/>
                <w:noProof/>
              </w:rPr>
              <w:t>9.2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_Toc331881670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71" w:history="1">
            <w:r w:rsidR="009E2E2C" w:rsidRPr="0080640D">
              <w:rPr>
                <w:rStyle w:val="a3"/>
                <w:rFonts w:cs="Arial Unicode MS"/>
                <w:bCs/>
                <w:noProof/>
              </w:rPr>
              <w:t>10</w:t>
            </w:r>
            <w:r w:rsidR="009E2E2C" w:rsidRPr="0080640D">
              <w:rPr>
                <w:rStyle w:val="a3"/>
                <w:rFonts w:cs="Arial Unicode MS" w:hint="eastAsia"/>
                <w:bCs/>
                <w:noProof/>
              </w:rPr>
              <w:t>自动充值机检测</w:t>
            </w:r>
            <w:r w:rsidR="009E2E2C">
              <w:rPr>
                <w:noProof/>
                <w:webHidden/>
              </w:rPr>
              <w:tab/>
            </w:r>
            <w:r w:rsidR="009E2E2C">
              <w:rPr>
                <w:noProof/>
                <w:webHidden/>
              </w:rPr>
              <w:fldChar w:fldCharType="begin"/>
            </w:r>
            <w:r w:rsidR="009E2E2C">
              <w:rPr>
                <w:noProof/>
                <w:webHidden/>
              </w:rPr>
              <w:instrText xml:space="preserve"> PAGEREF _Toc331881671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2" w:history="1">
            <w:r w:rsidR="009E2E2C" w:rsidRPr="0080640D">
              <w:rPr>
                <w:rStyle w:val="a3"/>
                <w:rFonts w:cs="Arial Unicode MS"/>
                <w:bCs/>
                <w:noProof/>
              </w:rPr>
              <w:t>10.1</w:t>
            </w:r>
            <w:r w:rsidR="009E2E2C" w:rsidRPr="0080640D">
              <w:rPr>
                <w:rStyle w:val="a3"/>
                <w:rFonts w:cs="Arial Unicode MS" w:hint="eastAsia"/>
                <w:bCs/>
                <w:noProof/>
              </w:rPr>
              <w:t>功能检测</w:t>
            </w:r>
            <w:r w:rsidR="009E2E2C">
              <w:rPr>
                <w:noProof/>
                <w:webHidden/>
              </w:rPr>
              <w:tab/>
            </w:r>
            <w:r w:rsidR="009E2E2C">
              <w:rPr>
                <w:noProof/>
                <w:webHidden/>
              </w:rPr>
              <w:fldChar w:fldCharType="begin"/>
            </w:r>
            <w:r w:rsidR="009E2E2C">
              <w:rPr>
                <w:noProof/>
                <w:webHidden/>
              </w:rPr>
              <w:instrText xml:space="preserve"> PAGEREF _Toc331881672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3" w:history="1">
            <w:r w:rsidR="009E2E2C" w:rsidRPr="0080640D">
              <w:rPr>
                <w:rStyle w:val="a3"/>
                <w:noProof/>
              </w:rPr>
              <w:t>10.2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_Toc331881673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74" w:history="1">
            <w:r w:rsidR="009E2E2C" w:rsidRPr="0080640D">
              <w:rPr>
                <w:rStyle w:val="a3"/>
                <w:noProof/>
              </w:rPr>
              <w:t>11</w:t>
            </w:r>
            <w:r w:rsidR="009E2E2C" w:rsidRPr="0080640D">
              <w:rPr>
                <w:rStyle w:val="a3"/>
                <w:rFonts w:hint="eastAsia"/>
                <w:noProof/>
              </w:rPr>
              <w:t>自动验票机检测</w:t>
            </w:r>
            <w:r w:rsidR="009E2E2C">
              <w:rPr>
                <w:noProof/>
                <w:webHidden/>
              </w:rPr>
              <w:tab/>
            </w:r>
            <w:r w:rsidR="009E2E2C">
              <w:rPr>
                <w:noProof/>
                <w:webHidden/>
              </w:rPr>
              <w:fldChar w:fldCharType="begin"/>
            </w:r>
            <w:r w:rsidR="009E2E2C">
              <w:rPr>
                <w:noProof/>
                <w:webHidden/>
              </w:rPr>
              <w:instrText xml:space="preserve"> PAGEREF _Toc331881674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5" w:history="1">
            <w:r w:rsidR="009E2E2C" w:rsidRPr="0080640D">
              <w:rPr>
                <w:rStyle w:val="a3"/>
                <w:noProof/>
              </w:rPr>
              <w:t>11.1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_Toc331881675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76" w:history="1">
            <w:r w:rsidR="009E2E2C" w:rsidRPr="0080640D">
              <w:rPr>
                <w:rStyle w:val="a3"/>
                <w:noProof/>
              </w:rPr>
              <w:t>12</w:t>
            </w:r>
            <w:r w:rsidR="009E2E2C" w:rsidRPr="0080640D">
              <w:rPr>
                <w:rStyle w:val="a3"/>
                <w:rFonts w:hint="eastAsia"/>
                <w:noProof/>
              </w:rPr>
              <w:t>便携式验票机检测</w:t>
            </w:r>
            <w:r w:rsidR="009E2E2C">
              <w:rPr>
                <w:noProof/>
                <w:webHidden/>
              </w:rPr>
              <w:tab/>
            </w:r>
            <w:r w:rsidR="009E2E2C">
              <w:rPr>
                <w:noProof/>
                <w:webHidden/>
              </w:rPr>
              <w:fldChar w:fldCharType="begin"/>
            </w:r>
            <w:r w:rsidR="009E2E2C">
              <w:rPr>
                <w:noProof/>
                <w:webHidden/>
              </w:rPr>
              <w:instrText xml:space="preserve"> PAGEREF _Toc331881676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7" w:history="1">
            <w:r w:rsidR="009E2E2C" w:rsidRPr="0080640D">
              <w:rPr>
                <w:rStyle w:val="a3"/>
                <w:noProof/>
              </w:rPr>
              <w:t>12.1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_Toc331881677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78" w:history="1">
            <w:r w:rsidR="009E2E2C" w:rsidRPr="0080640D">
              <w:rPr>
                <w:rStyle w:val="a3"/>
                <w:noProof/>
              </w:rPr>
              <w:t>13</w:t>
            </w:r>
            <w:r w:rsidR="009E2E2C" w:rsidRPr="0080640D">
              <w:rPr>
                <w:rStyle w:val="a3"/>
                <w:rFonts w:hint="eastAsia"/>
                <w:noProof/>
              </w:rPr>
              <w:t>编码分拣机检测</w:t>
            </w:r>
            <w:r w:rsidR="009E2E2C">
              <w:rPr>
                <w:noProof/>
                <w:webHidden/>
              </w:rPr>
              <w:tab/>
            </w:r>
            <w:r w:rsidR="009E2E2C">
              <w:rPr>
                <w:noProof/>
                <w:webHidden/>
              </w:rPr>
              <w:fldChar w:fldCharType="begin"/>
            </w:r>
            <w:r w:rsidR="009E2E2C">
              <w:rPr>
                <w:noProof/>
                <w:webHidden/>
              </w:rPr>
              <w:instrText xml:space="preserve"> PAGEREF _Toc331881678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79" w:history="1">
            <w:r w:rsidR="009E2E2C" w:rsidRPr="0080640D">
              <w:rPr>
                <w:rStyle w:val="a3"/>
                <w:noProof/>
              </w:rPr>
              <w:t>13.1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_Toc331881679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80" w:history="1">
            <w:r w:rsidR="009E2E2C" w:rsidRPr="0080640D">
              <w:rPr>
                <w:rStyle w:val="a3"/>
                <w:noProof/>
              </w:rPr>
              <w:t>14</w:t>
            </w:r>
            <w:r w:rsidR="009E2E2C" w:rsidRPr="0080640D">
              <w:rPr>
                <w:rStyle w:val="a3"/>
                <w:rFonts w:hint="eastAsia"/>
                <w:noProof/>
              </w:rPr>
              <w:t>车站计算机系统检测</w:t>
            </w:r>
            <w:r w:rsidR="009E2E2C">
              <w:rPr>
                <w:noProof/>
                <w:webHidden/>
              </w:rPr>
              <w:tab/>
            </w:r>
            <w:r w:rsidR="009E2E2C">
              <w:rPr>
                <w:noProof/>
                <w:webHidden/>
              </w:rPr>
              <w:fldChar w:fldCharType="begin"/>
            </w:r>
            <w:r w:rsidR="009E2E2C">
              <w:rPr>
                <w:noProof/>
                <w:webHidden/>
              </w:rPr>
              <w:instrText xml:space="preserve"> PAGEREF _Toc331881680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1" w:history="1">
            <w:r w:rsidR="009E2E2C" w:rsidRPr="0080640D">
              <w:rPr>
                <w:rStyle w:val="a3"/>
                <w:noProof/>
              </w:rPr>
              <w:t>14.1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_Toc331881681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2" w:history="1">
            <w:r w:rsidR="009E2E2C" w:rsidRPr="0080640D">
              <w:rPr>
                <w:rStyle w:val="a3"/>
                <w:noProof/>
              </w:rPr>
              <w:t>14.2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_Toc331881682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83" w:history="1">
            <w:r w:rsidR="009E2E2C" w:rsidRPr="0080640D">
              <w:rPr>
                <w:rStyle w:val="a3"/>
                <w:noProof/>
              </w:rPr>
              <w:t>15</w:t>
            </w:r>
            <w:r w:rsidR="009E2E2C" w:rsidRPr="0080640D">
              <w:rPr>
                <w:rStyle w:val="a3"/>
                <w:rFonts w:hint="eastAsia"/>
                <w:noProof/>
              </w:rPr>
              <w:t>线路中央计算机系统检测</w:t>
            </w:r>
            <w:r w:rsidR="009E2E2C">
              <w:rPr>
                <w:noProof/>
                <w:webHidden/>
              </w:rPr>
              <w:tab/>
            </w:r>
            <w:r w:rsidR="009E2E2C">
              <w:rPr>
                <w:noProof/>
                <w:webHidden/>
              </w:rPr>
              <w:fldChar w:fldCharType="begin"/>
            </w:r>
            <w:r w:rsidR="009E2E2C">
              <w:rPr>
                <w:noProof/>
                <w:webHidden/>
              </w:rPr>
              <w:instrText xml:space="preserve"> PAGEREF _Toc331881683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4" w:history="1">
            <w:r w:rsidR="009E2E2C" w:rsidRPr="0080640D">
              <w:rPr>
                <w:rStyle w:val="a3"/>
                <w:rFonts w:cs="Arial Unicode MS"/>
                <w:noProof/>
              </w:rPr>
              <w:t>15.1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_Toc331881684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5" w:history="1">
            <w:r w:rsidR="009E2E2C" w:rsidRPr="0080640D">
              <w:rPr>
                <w:rStyle w:val="a3"/>
                <w:rFonts w:cs="Arial Unicode MS"/>
                <w:noProof/>
              </w:rPr>
              <w:t>15.2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_Toc331881685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86" w:history="1">
            <w:r w:rsidR="009E2E2C" w:rsidRPr="0080640D">
              <w:rPr>
                <w:rStyle w:val="a3"/>
                <w:noProof/>
              </w:rPr>
              <w:t>16</w:t>
            </w:r>
            <w:r w:rsidR="009E2E2C" w:rsidRPr="0080640D">
              <w:rPr>
                <w:rStyle w:val="a3"/>
                <w:rFonts w:hint="eastAsia"/>
                <w:noProof/>
              </w:rPr>
              <w:t>清分系统检测</w:t>
            </w:r>
            <w:r w:rsidR="009E2E2C">
              <w:rPr>
                <w:noProof/>
                <w:webHidden/>
              </w:rPr>
              <w:tab/>
            </w:r>
            <w:r w:rsidR="009E2E2C">
              <w:rPr>
                <w:noProof/>
                <w:webHidden/>
              </w:rPr>
              <w:fldChar w:fldCharType="begin"/>
            </w:r>
            <w:r w:rsidR="009E2E2C">
              <w:rPr>
                <w:noProof/>
                <w:webHidden/>
              </w:rPr>
              <w:instrText xml:space="preserve"> PAGEREF _Toc331881686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7" w:history="1">
            <w:r w:rsidR="009E2E2C" w:rsidRPr="0080640D">
              <w:rPr>
                <w:rStyle w:val="a3"/>
                <w:noProof/>
              </w:rPr>
              <w:t>16.1</w:t>
            </w:r>
            <w:r w:rsidR="009E2E2C" w:rsidRPr="0080640D">
              <w:rPr>
                <w:rStyle w:val="a3"/>
                <w:rFonts w:hint="eastAsia"/>
                <w:noProof/>
              </w:rPr>
              <w:t>功能检测</w:t>
            </w:r>
            <w:r w:rsidR="009E2E2C">
              <w:rPr>
                <w:noProof/>
                <w:webHidden/>
              </w:rPr>
              <w:tab/>
            </w:r>
            <w:r w:rsidR="009E2E2C">
              <w:rPr>
                <w:noProof/>
                <w:webHidden/>
              </w:rPr>
              <w:fldChar w:fldCharType="begin"/>
            </w:r>
            <w:r w:rsidR="009E2E2C">
              <w:rPr>
                <w:noProof/>
                <w:webHidden/>
              </w:rPr>
              <w:instrText xml:space="preserve"> PAGEREF _Toc331881687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rsidP="009E2E2C">
          <w:pPr>
            <w:pStyle w:val="2f0"/>
            <w:tabs>
              <w:tab w:val="right" w:leader="dot" w:pos="9629"/>
            </w:tabs>
            <w:ind w:firstLine="420"/>
            <w:rPr>
              <w:rFonts w:asciiTheme="minorHAnsi" w:eastAsiaTheme="minorEastAsia" w:hAnsiTheme="minorHAnsi" w:cstheme="minorBidi"/>
              <w:noProof/>
              <w:color w:val="auto"/>
              <w:kern w:val="2"/>
              <w:szCs w:val="22"/>
              <w:lang w:val="en-US"/>
            </w:rPr>
          </w:pPr>
          <w:hyperlink w:anchor="_Toc331881688" w:history="1">
            <w:r w:rsidR="009E2E2C" w:rsidRPr="0080640D">
              <w:rPr>
                <w:rStyle w:val="a3"/>
                <w:noProof/>
              </w:rPr>
              <w:t>16.2</w:t>
            </w:r>
            <w:r w:rsidR="009E2E2C" w:rsidRPr="0080640D">
              <w:rPr>
                <w:rStyle w:val="a3"/>
                <w:rFonts w:hint="eastAsia"/>
                <w:noProof/>
              </w:rPr>
              <w:t>性能检测</w:t>
            </w:r>
            <w:r w:rsidR="009E2E2C">
              <w:rPr>
                <w:noProof/>
                <w:webHidden/>
              </w:rPr>
              <w:tab/>
            </w:r>
            <w:r w:rsidR="009E2E2C">
              <w:rPr>
                <w:noProof/>
                <w:webHidden/>
              </w:rPr>
              <w:fldChar w:fldCharType="begin"/>
            </w:r>
            <w:r w:rsidR="009E2E2C">
              <w:rPr>
                <w:noProof/>
                <w:webHidden/>
              </w:rPr>
              <w:instrText xml:space="preserve"> PAGEREF _Toc331881688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DE5E13">
          <w:pPr>
            <w:pStyle w:val="1b"/>
            <w:tabs>
              <w:tab w:val="right" w:leader="dot" w:pos="9629"/>
            </w:tabs>
            <w:rPr>
              <w:rFonts w:asciiTheme="minorHAnsi" w:eastAsiaTheme="minorEastAsia" w:hAnsiTheme="minorHAnsi" w:cstheme="minorBidi"/>
              <w:noProof/>
              <w:color w:val="auto"/>
              <w:kern w:val="2"/>
              <w:szCs w:val="22"/>
              <w:lang w:val="en-US"/>
            </w:rPr>
          </w:pPr>
          <w:hyperlink w:anchor="_Toc331881689" w:history="1">
            <w:r w:rsidR="009E2E2C" w:rsidRPr="0080640D">
              <w:rPr>
                <w:rStyle w:val="a3"/>
                <w:noProof/>
              </w:rPr>
              <w:t>17</w:t>
            </w:r>
            <w:r w:rsidR="009E2E2C" w:rsidRPr="0080640D">
              <w:rPr>
                <w:rStyle w:val="a3"/>
                <w:rFonts w:hint="eastAsia"/>
                <w:noProof/>
              </w:rPr>
              <w:t>联机检测</w:t>
            </w:r>
            <w:r w:rsidR="009E2E2C">
              <w:rPr>
                <w:noProof/>
                <w:webHidden/>
              </w:rPr>
              <w:tab/>
            </w:r>
            <w:r w:rsidR="009E2E2C">
              <w:rPr>
                <w:noProof/>
                <w:webHidden/>
              </w:rPr>
              <w:fldChar w:fldCharType="begin"/>
            </w:r>
            <w:r w:rsidR="009E2E2C">
              <w:rPr>
                <w:noProof/>
                <w:webHidden/>
              </w:rPr>
              <w:instrText xml:space="preserve"> PAGEREF _Toc331881689 \h </w:instrText>
            </w:r>
            <w:r w:rsidR="009E2E2C">
              <w:rPr>
                <w:noProof/>
                <w:webHidden/>
              </w:rPr>
            </w:r>
            <w:r w:rsidR="009E2E2C">
              <w:rPr>
                <w:noProof/>
                <w:webHidden/>
              </w:rPr>
              <w:fldChar w:fldCharType="separate"/>
            </w:r>
            <w:r w:rsidR="0083514F">
              <w:rPr>
                <w:noProof/>
                <w:webHidden/>
              </w:rPr>
              <w:t>2</w:t>
            </w:r>
            <w:r w:rsidR="009E2E2C">
              <w:rPr>
                <w:noProof/>
                <w:webHidden/>
              </w:rPr>
              <w:fldChar w:fldCharType="end"/>
            </w:r>
          </w:hyperlink>
        </w:p>
        <w:p w:rsidR="009E2E2C" w:rsidRDefault="009E2E2C">
          <w:r>
            <w:rPr>
              <w:rFonts w:eastAsia="宋体"/>
              <w:sz w:val="21"/>
            </w:rPr>
            <w:fldChar w:fldCharType="end"/>
          </w:r>
        </w:p>
      </w:sdtContent>
    </w:sdt>
    <w:p w:rsidR="009E2E2C" w:rsidRDefault="009E2E2C">
      <w:pPr>
        <w:rPr>
          <w:rFonts w:asciiTheme="minorEastAsia" w:eastAsia="宋体" w:hAnsiTheme="minorEastAsia" w:cs="宋体"/>
          <w:b/>
          <w:color w:val="auto"/>
        </w:rPr>
      </w:pPr>
      <w:r>
        <w:br w:type="page"/>
      </w:r>
    </w:p>
    <w:p w:rsidR="000C25A2" w:rsidRPr="000C25A2" w:rsidRDefault="000C25A2" w:rsidP="002F4495">
      <w:pPr>
        <w:pStyle w:val="1a"/>
        <w:outlineLvl w:val="0"/>
      </w:pPr>
      <w:bookmarkStart w:id="1" w:name="_Toc331881587"/>
      <w:r w:rsidRPr="000C25A2">
        <w:rPr>
          <w:rFonts w:hint="eastAsia"/>
        </w:rPr>
        <w:lastRenderedPageBreak/>
        <w:t>1总则</w:t>
      </w:r>
      <w:bookmarkEnd w:id="1"/>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1.0.1为统一城市轨道交通自动售检票系统的质量检测技术标准，提高轨道交通自动售检票系统检测工作的管理水平，制定本规程。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w:t>
      </w:r>
      <w:r w:rsidR="00F27587" w:rsidRPr="00BB500B">
        <w:rPr>
          <w:rFonts w:asciiTheme="minorEastAsia" w:hAnsiTheme="minorEastAsia" w:hint="eastAsia"/>
          <w:color w:val="auto"/>
          <w:sz w:val="24"/>
          <w:szCs w:val="24"/>
        </w:rPr>
        <w:t>0</w:t>
      </w:r>
      <w:r w:rsidRPr="00BB500B">
        <w:rPr>
          <w:rFonts w:asciiTheme="minorEastAsia" w:hAnsiTheme="minorEastAsia"/>
          <w:color w:val="auto"/>
          <w:sz w:val="24"/>
          <w:szCs w:val="24"/>
        </w:rPr>
        <w:t>.2本规程适用于基于非接触式集成电路卡的城市轨道交通自动售检票系统，在自动售检票系统工程建设的定型、出厂、安装、验交以及日常维护等阶段的检测。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1.0.3对城市轨道交通自动售检票系统的检测，除应执行本规程外，尚应符合国家现行有关标准的规定。</w:t>
      </w:r>
    </w:p>
    <w:p w:rsidR="000D67CA" w:rsidRPr="000C25A2" w:rsidRDefault="005839C2" w:rsidP="002F4495">
      <w:pPr>
        <w:pStyle w:val="1a"/>
        <w:outlineLvl w:val="0"/>
      </w:pPr>
      <w:bookmarkStart w:id="2" w:name="bookmark0"/>
      <w:bookmarkStart w:id="3" w:name="_Toc331881588"/>
      <w:r w:rsidRPr="000C25A2">
        <w:t>2术语和缩略语</w:t>
      </w:r>
      <w:bookmarkEnd w:id="2"/>
      <w:bookmarkEnd w:id="3"/>
    </w:p>
    <w:p w:rsidR="000D67CA" w:rsidRPr="000C25A2" w:rsidRDefault="005839C2" w:rsidP="002F4495">
      <w:pPr>
        <w:pStyle w:val="2fc"/>
        <w:outlineLvl w:val="1"/>
      </w:pPr>
      <w:bookmarkStart w:id="4" w:name="_Toc331881589"/>
      <w:r w:rsidRPr="000C25A2">
        <w:t>2.1术语</w:t>
      </w:r>
      <w:bookmarkEnd w:id="4"/>
    </w:p>
    <w:p w:rsidR="0008594C" w:rsidRDefault="00062BE0" w:rsidP="00062BE0">
      <w:pPr>
        <w:pStyle w:val="2"/>
        <w:shd w:val="clear" w:color="auto" w:fill="auto"/>
        <w:tabs>
          <w:tab w:val="left" w:pos="788"/>
        </w:tabs>
        <w:spacing w:before="100" w:beforeAutospacing="1" w:after="100" w:afterAutospacing="1" w:line="360" w:lineRule="auto"/>
        <w:ind w:left="500" w:right="20" w:firstLine="0"/>
        <w:jc w:val="both"/>
        <w:rPr>
          <w:rStyle w:val="ArialUnicodeMS"/>
          <w:rFonts w:asciiTheme="minorEastAsia" w:eastAsia="宋体" w:hAnsiTheme="minorEastAsia"/>
          <w:color w:val="auto"/>
          <w:sz w:val="24"/>
          <w:szCs w:val="24"/>
        </w:rPr>
      </w:pPr>
      <w:r w:rsidRPr="00BB500B">
        <w:rPr>
          <w:rStyle w:val="ArialUnicodeMS"/>
          <w:rFonts w:asciiTheme="minorEastAsia" w:eastAsia="宋体" w:hAnsiTheme="minorEastAsia"/>
          <w:color w:val="auto"/>
          <w:sz w:val="24"/>
          <w:szCs w:val="24"/>
          <w:lang w:val="zh-CN"/>
        </w:rPr>
        <w:t>2.1.</w:t>
      </w:r>
      <w:r>
        <w:rPr>
          <w:rStyle w:val="ArialUnicodeMS"/>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自动售检票系统</w:t>
      </w:r>
      <w:r w:rsidR="0008594C">
        <w:rPr>
          <w:rFonts w:asciiTheme="minorEastAsia" w:hAnsiTheme="minorEastAsia" w:hint="eastAsia"/>
          <w:color w:val="auto"/>
          <w:sz w:val="24"/>
          <w:szCs w:val="24"/>
        </w:rPr>
        <w:t xml:space="preserve">  </w:t>
      </w:r>
      <w:r w:rsidR="005839C2" w:rsidRPr="00BB500B">
        <w:rPr>
          <w:rStyle w:val="ArialUnicodeMS"/>
          <w:rFonts w:asciiTheme="minorEastAsia" w:eastAsia="宋体" w:hAnsiTheme="minorEastAsia"/>
          <w:color w:val="auto"/>
          <w:sz w:val="24"/>
          <w:szCs w:val="24"/>
        </w:rPr>
        <w:t>automatic</w:t>
      </w:r>
      <w:r w:rsidR="0008594C">
        <w:rPr>
          <w:rStyle w:val="ArialUnicodeMS"/>
          <w:rFonts w:asciiTheme="minorEastAsia" w:eastAsia="宋体" w:hAnsiTheme="minorEastAsia" w:hint="eastAsia"/>
          <w:color w:val="auto"/>
          <w:sz w:val="24"/>
          <w:szCs w:val="24"/>
        </w:rPr>
        <w:t xml:space="preserve"> </w:t>
      </w:r>
      <w:r w:rsidR="005839C2" w:rsidRPr="00BB500B">
        <w:rPr>
          <w:rStyle w:val="ArialUnicodeMS"/>
          <w:rFonts w:asciiTheme="minorEastAsia" w:eastAsia="宋体" w:hAnsiTheme="minorEastAsia"/>
          <w:color w:val="auto"/>
          <w:sz w:val="24"/>
          <w:szCs w:val="24"/>
        </w:rPr>
        <w:t>fare</w:t>
      </w:r>
      <w:r w:rsidR="0008594C">
        <w:rPr>
          <w:rStyle w:val="ArialUnicodeMS"/>
          <w:rFonts w:asciiTheme="minorEastAsia" w:eastAsia="宋体" w:hAnsiTheme="minorEastAsia" w:hint="eastAsia"/>
          <w:color w:val="auto"/>
          <w:sz w:val="24"/>
          <w:szCs w:val="24"/>
        </w:rPr>
        <w:t xml:space="preserve"> </w:t>
      </w:r>
      <w:r w:rsidR="005839C2" w:rsidRPr="00BB500B">
        <w:rPr>
          <w:rStyle w:val="ArialUnicodeMS"/>
          <w:rFonts w:asciiTheme="minorEastAsia" w:eastAsia="宋体" w:hAnsiTheme="minorEastAsia"/>
          <w:color w:val="auto"/>
          <w:sz w:val="24"/>
          <w:szCs w:val="24"/>
        </w:rPr>
        <w:t>collection</w:t>
      </w:r>
      <w:r w:rsidR="0008594C">
        <w:rPr>
          <w:rStyle w:val="ArialUnicodeMS"/>
          <w:rFonts w:asciiTheme="minorEastAsia" w:eastAsia="宋体" w:hAnsiTheme="minorEastAsia" w:hint="eastAsia"/>
          <w:color w:val="auto"/>
          <w:sz w:val="24"/>
          <w:szCs w:val="24"/>
        </w:rPr>
        <w:t xml:space="preserve"> </w:t>
      </w:r>
      <w:r w:rsidR="005839C2" w:rsidRPr="00BB500B">
        <w:rPr>
          <w:rStyle w:val="ArialUnicodeMS"/>
          <w:rFonts w:asciiTheme="minorEastAsia" w:eastAsia="宋体" w:hAnsiTheme="minorEastAsia"/>
          <w:color w:val="auto"/>
          <w:sz w:val="24"/>
          <w:szCs w:val="24"/>
        </w:rPr>
        <w:t>system</w:t>
      </w:r>
    </w:p>
    <w:p w:rsidR="000D67CA" w:rsidRPr="00BB500B" w:rsidRDefault="005839C2" w:rsidP="0008594C">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基于计算机、通信、网络、自动控制等技术，实现自动售票、检票、计费、收费、统计、清分、管理等全过程的自动化系统。</w:t>
      </w:r>
    </w:p>
    <w:p w:rsidR="000D67CA" w:rsidRPr="00BB500B" w:rsidRDefault="00062BE0" w:rsidP="00062BE0">
      <w:pPr>
        <w:pStyle w:val="21"/>
        <w:shd w:val="clear" w:color="auto" w:fill="auto"/>
        <w:tabs>
          <w:tab w:val="left" w:pos="759"/>
        </w:tabs>
        <w:spacing w:before="100" w:beforeAutospacing="1" w:after="100" w:afterAutospacing="1" w:line="360" w:lineRule="auto"/>
        <w:ind w:left="500"/>
        <w:rPr>
          <w:rFonts w:asciiTheme="minorEastAsia" w:eastAsia="宋体" w:hAnsiTheme="minorEastAsia"/>
          <w:color w:val="auto"/>
          <w:sz w:val="24"/>
          <w:szCs w:val="24"/>
        </w:rPr>
      </w:pPr>
      <w:r w:rsidRPr="00BB500B">
        <w:rPr>
          <w:rStyle w:val="ArialUnicodeMS"/>
          <w:rFonts w:asciiTheme="minorEastAsia" w:eastAsia="宋体" w:hAnsiTheme="minorEastAsia"/>
          <w:color w:val="auto"/>
          <w:sz w:val="24"/>
          <w:szCs w:val="24"/>
          <w:lang w:val="zh-CN"/>
        </w:rPr>
        <w:t>2.1.</w:t>
      </w:r>
      <w:r>
        <w:rPr>
          <w:rStyle w:val="ArialUnicodeMS"/>
          <w:rFonts w:asciiTheme="minorEastAsia" w:eastAsia="宋体" w:hAnsiTheme="minorEastAsia" w:hint="eastAsia"/>
          <w:color w:val="auto"/>
          <w:sz w:val="24"/>
          <w:szCs w:val="24"/>
          <w:lang w:val="zh-CN"/>
        </w:rPr>
        <w:t>2</w:t>
      </w:r>
      <w:r w:rsidR="005839C2" w:rsidRPr="00BB500B">
        <w:rPr>
          <w:rStyle w:val="22"/>
          <w:rFonts w:asciiTheme="minorEastAsia" w:hAnsiTheme="minorEastAsia"/>
          <w:color w:val="auto"/>
          <w:sz w:val="24"/>
          <w:szCs w:val="24"/>
        </w:rPr>
        <w:t>付费区</w:t>
      </w:r>
      <w:r w:rsidR="0008594C">
        <w:rPr>
          <w:rStyle w:val="22"/>
          <w:rFonts w:asciiTheme="minorEastAsia" w:hAnsiTheme="minorEastAsia" w:hint="eastAsia"/>
          <w:color w:val="auto"/>
          <w:sz w:val="24"/>
          <w:szCs w:val="24"/>
        </w:rPr>
        <w:t xml:space="preserve">  </w:t>
      </w:r>
      <w:r w:rsidR="005839C2" w:rsidRPr="00BB500B">
        <w:rPr>
          <w:rFonts w:asciiTheme="minorEastAsia" w:eastAsia="宋体" w:hAnsiTheme="minorEastAsia"/>
          <w:color w:val="auto"/>
          <w:sz w:val="24"/>
          <w:szCs w:val="24"/>
        </w:rPr>
        <w:t>paidarea</w:t>
      </w:r>
    </w:p>
    <w:p w:rsidR="00F27587" w:rsidRPr="00371948" w:rsidRDefault="005839C2" w:rsidP="00371948">
      <w:pPr>
        <w:pStyle w:val="21"/>
        <w:shd w:val="clear" w:color="auto" w:fill="auto"/>
        <w:tabs>
          <w:tab w:val="left" w:pos="759"/>
        </w:tabs>
        <w:spacing w:before="100" w:beforeAutospacing="1" w:after="100" w:afterAutospacing="1" w:line="360" w:lineRule="auto"/>
        <w:ind w:left="500"/>
        <w:rPr>
          <w:rStyle w:val="ArialUnicodeMSffffff8"/>
          <w:rFonts w:asciiTheme="minorEastAsia" w:eastAsia="宋体" w:hAnsiTheme="minorEastAsia"/>
          <w:b w:val="0"/>
          <w:sz w:val="24"/>
          <w:szCs w:val="24"/>
          <w:lang w:val="zh-CN"/>
        </w:rPr>
      </w:pPr>
      <w:r w:rsidRPr="00371948">
        <w:rPr>
          <w:rStyle w:val="ArialUnicodeMSffffff8"/>
          <w:rFonts w:asciiTheme="minorEastAsia" w:eastAsia="宋体" w:hAnsiTheme="minorEastAsia"/>
          <w:b w:val="0"/>
          <w:sz w:val="24"/>
          <w:szCs w:val="24"/>
          <w:lang w:val="zh-CN"/>
        </w:rPr>
        <w:t>指车站内各自动检票机与护栏合围形成的封闭区域。</w:t>
      </w:r>
    </w:p>
    <w:p w:rsidR="000D67CA" w:rsidRPr="00371948" w:rsidRDefault="005839C2" w:rsidP="00371948">
      <w:pPr>
        <w:pStyle w:val="21"/>
        <w:shd w:val="clear" w:color="auto" w:fill="auto"/>
        <w:tabs>
          <w:tab w:val="left" w:pos="759"/>
        </w:tabs>
        <w:spacing w:before="100" w:beforeAutospacing="1" w:after="100" w:afterAutospacing="1" w:line="360" w:lineRule="auto"/>
        <w:ind w:left="500"/>
        <w:rPr>
          <w:rStyle w:val="ArialUnicodeMSffffff8"/>
          <w:rFonts w:asciiTheme="minorEastAsia" w:eastAsia="宋体" w:hAnsiTheme="minorEastAsia"/>
          <w:b w:val="0"/>
          <w:sz w:val="24"/>
          <w:szCs w:val="24"/>
          <w:lang w:val="zh-CN"/>
        </w:rPr>
      </w:pPr>
      <w:r w:rsidRPr="00371948">
        <w:rPr>
          <w:rStyle w:val="ArialUnicodeMSffffff8"/>
          <w:rFonts w:asciiTheme="minorEastAsia" w:eastAsia="宋体" w:hAnsiTheme="minorEastAsia"/>
          <w:b w:val="0"/>
          <w:sz w:val="24"/>
          <w:szCs w:val="24"/>
          <w:lang w:val="zh-CN"/>
        </w:rPr>
        <w:t>2.1.3非付费区</w:t>
      </w:r>
      <w:r w:rsidR="0008594C">
        <w:rPr>
          <w:rStyle w:val="ArialUnicodeMSffffff8"/>
          <w:rFonts w:asciiTheme="minorEastAsia" w:eastAsia="宋体" w:hAnsiTheme="minorEastAsia" w:hint="eastAsia"/>
          <w:b w:val="0"/>
          <w:sz w:val="24"/>
          <w:szCs w:val="24"/>
          <w:lang w:val="zh-CN"/>
        </w:rPr>
        <w:t xml:space="preserve">  </w:t>
      </w:r>
      <w:r w:rsidRPr="00371948">
        <w:rPr>
          <w:rStyle w:val="ArialUnicodeMSffffff8"/>
          <w:rFonts w:asciiTheme="minorEastAsia" w:eastAsia="宋体" w:hAnsiTheme="minorEastAsia"/>
          <w:b w:val="0"/>
          <w:sz w:val="24"/>
          <w:szCs w:val="24"/>
          <w:lang w:val="zh-CN"/>
        </w:rPr>
        <w:t>un-paidarea</w:t>
      </w:r>
    </w:p>
    <w:p w:rsidR="00F27587" w:rsidRPr="00371948" w:rsidRDefault="005839C2" w:rsidP="00371948">
      <w:pPr>
        <w:pStyle w:val="21"/>
        <w:shd w:val="clear" w:color="auto" w:fill="auto"/>
        <w:tabs>
          <w:tab w:val="left" w:pos="759"/>
        </w:tabs>
        <w:spacing w:before="100" w:beforeAutospacing="1" w:after="100" w:afterAutospacing="1" w:line="360" w:lineRule="auto"/>
        <w:ind w:left="500"/>
        <w:rPr>
          <w:rStyle w:val="ArialUnicodeMSffffff8"/>
          <w:rFonts w:asciiTheme="minorEastAsia" w:eastAsia="宋体" w:hAnsiTheme="minorEastAsia"/>
          <w:b w:val="0"/>
          <w:sz w:val="24"/>
          <w:szCs w:val="24"/>
          <w:lang w:val="zh-CN"/>
        </w:rPr>
      </w:pPr>
      <w:r w:rsidRPr="00371948">
        <w:rPr>
          <w:rStyle w:val="ArialUnicodeMSffffff8"/>
          <w:rFonts w:asciiTheme="minorEastAsia" w:eastAsia="宋体" w:hAnsiTheme="minorEastAsia"/>
          <w:b w:val="0"/>
          <w:sz w:val="24"/>
          <w:szCs w:val="24"/>
          <w:lang w:val="zh-CN"/>
        </w:rPr>
        <w:t>付费区以外的区域。</w:t>
      </w:r>
    </w:p>
    <w:p w:rsidR="000D67CA" w:rsidRPr="00371948" w:rsidRDefault="005839C2" w:rsidP="00371948">
      <w:pPr>
        <w:pStyle w:val="21"/>
        <w:shd w:val="clear" w:color="auto" w:fill="auto"/>
        <w:tabs>
          <w:tab w:val="left" w:pos="759"/>
        </w:tabs>
        <w:spacing w:before="100" w:beforeAutospacing="1" w:after="100" w:afterAutospacing="1" w:line="360" w:lineRule="auto"/>
        <w:ind w:left="500"/>
        <w:rPr>
          <w:rStyle w:val="ArialUnicodeMSffffff8"/>
          <w:rFonts w:asciiTheme="minorEastAsia" w:eastAsia="宋体" w:hAnsiTheme="minorEastAsia"/>
          <w:b w:val="0"/>
          <w:sz w:val="24"/>
          <w:szCs w:val="24"/>
          <w:lang w:val="zh-CN"/>
        </w:rPr>
      </w:pPr>
      <w:r w:rsidRPr="00371948">
        <w:rPr>
          <w:rStyle w:val="ArialUnicodeMSffffff8"/>
          <w:rFonts w:asciiTheme="minorEastAsia" w:eastAsia="宋体" w:hAnsiTheme="minorEastAsia"/>
          <w:b w:val="0"/>
          <w:sz w:val="24"/>
          <w:szCs w:val="24"/>
          <w:lang w:val="zh-CN"/>
        </w:rPr>
        <w:t>2.1.4自动检票</w:t>
      </w:r>
      <w:r w:rsidR="0008594C">
        <w:rPr>
          <w:rStyle w:val="ArialUnicodeMSffffff8"/>
          <w:rFonts w:asciiTheme="minorEastAsia" w:eastAsia="宋体" w:hAnsiTheme="minorEastAsia" w:hint="eastAsia"/>
          <w:b w:val="0"/>
          <w:sz w:val="24"/>
          <w:szCs w:val="24"/>
          <w:lang w:val="zh-CN"/>
        </w:rPr>
        <w:t xml:space="preserve">机  </w:t>
      </w:r>
      <w:r w:rsidRPr="00371948">
        <w:rPr>
          <w:rStyle w:val="ArialUnicodeMSffffff8"/>
          <w:rFonts w:asciiTheme="minorEastAsia" w:eastAsia="宋体" w:hAnsiTheme="minorEastAsia"/>
          <w:b w:val="0"/>
          <w:sz w:val="24"/>
          <w:szCs w:val="24"/>
          <w:lang w:val="zh-CN"/>
        </w:rPr>
        <w:t>automatic</w:t>
      </w:r>
      <w:r w:rsidR="0008594C">
        <w:rPr>
          <w:rStyle w:val="ArialUnicodeMSffffff8"/>
          <w:rFonts w:asciiTheme="minorEastAsia" w:eastAsia="宋体" w:hAnsiTheme="minorEastAsia" w:hint="eastAsia"/>
          <w:b w:val="0"/>
          <w:sz w:val="24"/>
          <w:szCs w:val="24"/>
          <w:lang w:val="zh-CN"/>
        </w:rPr>
        <w:t xml:space="preserve"> </w:t>
      </w:r>
      <w:r w:rsidRPr="00371948">
        <w:rPr>
          <w:rStyle w:val="ArialUnicodeMSffffff8"/>
          <w:rFonts w:asciiTheme="minorEastAsia" w:eastAsia="宋体" w:hAnsiTheme="minorEastAsia"/>
          <w:b w:val="0"/>
          <w:sz w:val="24"/>
          <w:szCs w:val="24"/>
          <w:lang w:val="zh-CN"/>
        </w:rPr>
        <w:t>gate</w:t>
      </w:r>
      <w:r w:rsidR="0008594C">
        <w:rPr>
          <w:rStyle w:val="ArialUnicodeMSffffff8"/>
          <w:rFonts w:asciiTheme="minorEastAsia" w:eastAsia="宋体" w:hAnsiTheme="minorEastAsia" w:hint="eastAsia"/>
          <w:b w:val="0"/>
          <w:sz w:val="24"/>
          <w:szCs w:val="24"/>
          <w:lang w:val="zh-CN"/>
        </w:rPr>
        <w:t xml:space="preserve"> </w:t>
      </w:r>
      <w:r w:rsidRPr="00371948">
        <w:rPr>
          <w:rStyle w:val="ArialUnicodeMSffffff8"/>
          <w:rFonts w:asciiTheme="minorEastAsia" w:eastAsia="宋体" w:hAnsiTheme="minorEastAsia"/>
          <w:b w:val="0"/>
          <w:sz w:val="24"/>
          <w:szCs w:val="24"/>
          <w:lang w:val="zh-CN"/>
        </w:rPr>
        <w:t>machine</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对车票进行检验和处理，放行或阻挡乘客出人付费区的设备。自动检票机分进站检票机、出站检票机和双向检票机三种类型。</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w:t>
      </w:r>
      <w:r w:rsidRPr="00BB500B">
        <w:rPr>
          <w:rFonts w:asciiTheme="minorEastAsia" w:eastAsia="宋体" w:hAnsiTheme="minorEastAsia"/>
          <w:color w:val="auto"/>
          <w:sz w:val="24"/>
          <w:szCs w:val="24"/>
        </w:rPr>
        <w:t>I.</w:t>
      </w:r>
      <w:r w:rsidRPr="00BB500B">
        <w:rPr>
          <w:rFonts w:asciiTheme="minorEastAsia" w:eastAsia="宋体" w:hAnsiTheme="minorEastAsia"/>
          <w:color w:val="auto"/>
          <w:sz w:val="24"/>
          <w:szCs w:val="24"/>
          <w:lang w:val="zh-CN"/>
        </w:rPr>
        <w:t>5</w:t>
      </w:r>
      <w:r w:rsidRPr="00BB500B">
        <w:rPr>
          <w:rStyle w:val="22"/>
          <w:rFonts w:asciiTheme="minorEastAsia" w:hAnsiTheme="minorEastAsia"/>
          <w:color w:val="auto"/>
          <w:sz w:val="24"/>
          <w:szCs w:val="24"/>
        </w:rPr>
        <w:t>半自动售票机</w:t>
      </w:r>
      <w:r w:rsidR="00C14529">
        <w:rPr>
          <w:rStyle w:val="22"/>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booking</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office</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提供车票的发</w:t>
      </w:r>
      <w:r w:rsidR="00371948">
        <w:rPr>
          <w:rFonts w:asciiTheme="minorEastAsia" w:hAnsiTheme="minorEastAsia" w:hint="eastAsia"/>
          <w:color w:val="auto"/>
          <w:sz w:val="24"/>
          <w:szCs w:val="24"/>
        </w:rPr>
        <w:t>售</w:t>
      </w:r>
      <w:r w:rsidRPr="00BB500B">
        <w:rPr>
          <w:rFonts w:asciiTheme="minorEastAsia" w:hAnsiTheme="minorEastAsia"/>
          <w:color w:val="auto"/>
          <w:sz w:val="24"/>
          <w:szCs w:val="24"/>
        </w:rPr>
        <w:t>、赋值、补充、更新、退款等业务处理功能的设备。</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lastRenderedPageBreak/>
        <w:t>2.1.6</w:t>
      </w:r>
      <w:r w:rsidRPr="00BB500B">
        <w:rPr>
          <w:rStyle w:val="22"/>
          <w:rFonts w:asciiTheme="minorEastAsia" w:hAnsiTheme="minorEastAsia"/>
          <w:color w:val="auto"/>
          <w:sz w:val="24"/>
          <w:szCs w:val="24"/>
        </w:rPr>
        <w:t>自动售票机</w:t>
      </w:r>
      <w:r w:rsidR="00C14529">
        <w:rPr>
          <w:rStyle w:val="22"/>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automatic</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ticket</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vending</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用于现场自助发售、赋值有效车票，具备自动处理支付和找零功能的设备。</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2.1.7</w:t>
      </w:r>
      <w:r w:rsidRPr="00BB500B">
        <w:rPr>
          <w:rStyle w:val="22"/>
          <w:rFonts w:asciiTheme="minorEastAsia" w:hAnsiTheme="minorEastAsia"/>
          <w:color w:val="auto"/>
          <w:sz w:val="24"/>
          <w:szCs w:val="24"/>
        </w:rPr>
        <w:t>自动充值机</w:t>
      </w:r>
      <w:r w:rsidR="00C14529">
        <w:rPr>
          <w:rStyle w:val="22"/>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add</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value</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F27587" w:rsidRPr="00BB500B" w:rsidRDefault="005839C2" w:rsidP="00BB500B">
      <w:pPr>
        <w:pStyle w:val="21"/>
        <w:shd w:val="clear" w:color="auto" w:fill="auto"/>
        <w:spacing w:before="100" w:beforeAutospacing="1" w:after="100" w:afterAutospacing="1" w:line="360" w:lineRule="auto"/>
        <w:ind w:left="20" w:right="800" w:firstLineChars="200" w:firstLine="480"/>
        <w:rPr>
          <w:rStyle w:val="22"/>
          <w:rFonts w:asciiTheme="minorEastAsia" w:hAnsiTheme="minorEastAsia"/>
          <w:color w:val="auto"/>
          <w:sz w:val="24"/>
          <w:szCs w:val="24"/>
        </w:rPr>
      </w:pPr>
      <w:r w:rsidRPr="00BB500B">
        <w:rPr>
          <w:rStyle w:val="22"/>
          <w:rFonts w:asciiTheme="minorEastAsia" w:hAnsiTheme="minorEastAsia"/>
          <w:color w:val="auto"/>
          <w:sz w:val="24"/>
          <w:szCs w:val="24"/>
        </w:rPr>
        <w:t>向乘客提供自助赋值有效车票功能的设备。</w:t>
      </w:r>
    </w:p>
    <w:p w:rsidR="000D67CA" w:rsidRPr="00BB500B" w:rsidRDefault="005839C2" w:rsidP="00BB500B">
      <w:pPr>
        <w:pStyle w:val="21"/>
        <w:shd w:val="clear" w:color="auto" w:fill="auto"/>
        <w:spacing w:before="100" w:beforeAutospacing="1" w:after="100" w:afterAutospacing="1" w:line="360" w:lineRule="auto"/>
        <w:ind w:left="20" w:right="800" w:firstLineChars="200" w:firstLine="480"/>
        <w:rPr>
          <w:rFonts w:asciiTheme="minorEastAsia" w:eastAsia="宋体" w:hAnsiTheme="minorEastAsia"/>
          <w:color w:val="auto"/>
          <w:sz w:val="24"/>
          <w:szCs w:val="24"/>
        </w:rPr>
      </w:pPr>
      <w:r w:rsidRPr="00BB500B">
        <w:rPr>
          <w:rStyle w:val="22"/>
          <w:rFonts w:asciiTheme="minorEastAsia" w:hAnsiTheme="minorEastAsia"/>
          <w:color w:val="auto"/>
          <w:sz w:val="24"/>
          <w:szCs w:val="24"/>
        </w:rPr>
        <w:t>2.</w:t>
      </w:r>
      <w:r w:rsidRPr="00BB500B">
        <w:rPr>
          <w:rFonts w:asciiTheme="minorEastAsia" w:eastAsia="宋体" w:hAnsiTheme="minorEastAsia"/>
          <w:color w:val="auto"/>
          <w:sz w:val="24"/>
          <w:szCs w:val="24"/>
          <w:lang w:val="zh-CN"/>
        </w:rPr>
        <w:t>1.</w:t>
      </w:r>
      <w:r w:rsidRPr="00BB500B">
        <w:rPr>
          <w:rStyle w:val="22"/>
          <w:rFonts w:asciiTheme="minorEastAsia" w:hAnsiTheme="minorEastAsia"/>
          <w:color w:val="auto"/>
          <w:sz w:val="24"/>
          <w:szCs w:val="24"/>
        </w:rPr>
        <w:t>8自动验票机</w:t>
      </w:r>
      <w:r w:rsidR="00C14529">
        <w:rPr>
          <w:rStyle w:val="22"/>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automatic</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ticket</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checking</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F27587" w:rsidRPr="00BB500B" w:rsidRDefault="005839C2" w:rsidP="00BB500B">
      <w:pPr>
        <w:pStyle w:val="2"/>
        <w:shd w:val="clear" w:color="auto" w:fill="auto"/>
        <w:spacing w:before="100" w:beforeAutospacing="1" w:after="100" w:afterAutospacing="1" w:line="360" w:lineRule="auto"/>
        <w:ind w:left="20" w:right="80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向乘客提供自助读取并显示车票使用信息的设备。</w:t>
      </w:r>
    </w:p>
    <w:p w:rsidR="000D67CA" w:rsidRPr="00BB500B" w:rsidRDefault="005839C2" w:rsidP="00BB500B">
      <w:pPr>
        <w:pStyle w:val="2"/>
        <w:shd w:val="clear" w:color="auto" w:fill="auto"/>
        <w:spacing w:before="100" w:beforeAutospacing="1" w:after="100" w:afterAutospacing="1" w:line="360" w:lineRule="auto"/>
        <w:ind w:left="20" w:right="80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2.1.9便携式验票机</w:t>
      </w:r>
      <w:r w:rsidR="00C14529">
        <w:rPr>
          <w:rFonts w:asciiTheme="minorEastAsia" w:hAnsiTheme="minorEastAsia" w:hint="eastAsia"/>
          <w:color w:val="auto"/>
          <w:sz w:val="24"/>
          <w:szCs w:val="24"/>
        </w:rPr>
        <w:t xml:space="preserve">  </w:t>
      </w:r>
      <w:r w:rsidRPr="00BB500B">
        <w:rPr>
          <w:rStyle w:val="ArialUnicodeMS"/>
          <w:rFonts w:asciiTheme="minorEastAsia" w:eastAsia="宋体" w:hAnsiTheme="minorEastAsia"/>
          <w:color w:val="auto"/>
          <w:sz w:val="24"/>
          <w:szCs w:val="24"/>
        </w:rPr>
        <w:t>portable</w:t>
      </w:r>
      <w:r w:rsidR="00C14529">
        <w:rPr>
          <w:rStyle w:val="ArialUnicodeMS"/>
          <w:rFonts w:asciiTheme="minorEastAsia" w:eastAsia="宋体" w:hAnsiTheme="minorEastAsia" w:hint="eastAsia"/>
          <w:color w:val="auto"/>
          <w:sz w:val="24"/>
          <w:szCs w:val="24"/>
        </w:rPr>
        <w:t xml:space="preserve"> </w:t>
      </w:r>
      <w:r w:rsidRPr="00BB500B">
        <w:rPr>
          <w:rStyle w:val="ArialUnicodeMS"/>
          <w:rFonts w:asciiTheme="minorEastAsia" w:eastAsia="宋体" w:hAnsiTheme="minorEastAsia"/>
          <w:color w:val="auto"/>
          <w:sz w:val="24"/>
          <w:szCs w:val="24"/>
        </w:rPr>
        <w:t>card</w:t>
      </w:r>
      <w:r w:rsidR="00C14529">
        <w:rPr>
          <w:rStyle w:val="ArialUnicodeMS"/>
          <w:rFonts w:asciiTheme="minorEastAsia" w:eastAsia="宋体" w:hAnsiTheme="minorEastAsia" w:hint="eastAsia"/>
          <w:color w:val="auto"/>
          <w:sz w:val="24"/>
          <w:szCs w:val="24"/>
        </w:rPr>
        <w:t xml:space="preserve"> </w:t>
      </w:r>
      <w:r w:rsidRPr="00BB500B">
        <w:rPr>
          <w:rStyle w:val="ArialUnicodeMS"/>
          <w:rFonts w:asciiTheme="minorEastAsia" w:eastAsia="宋体" w:hAnsiTheme="minorEastAsia"/>
          <w:color w:val="auto"/>
          <w:sz w:val="24"/>
          <w:szCs w:val="24"/>
        </w:rPr>
        <w:t>analyzer</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用于车票信息读取和（或）检票功能的便携式手持设备。</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2.1.10</w:t>
      </w:r>
      <w:r w:rsidRPr="00BB500B">
        <w:rPr>
          <w:rStyle w:val="23"/>
          <w:rFonts w:asciiTheme="minorEastAsia" w:hAnsiTheme="minorEastAsia"/>
          <w:color w:val="auto"/>
          <w:sz w:val="24"/>
          <w:szCs w:val="24"/>
        </w:rPr>
        <w:t>车站终端设备</w:t>
      </w:r>
      <w:r w:rsidR="00C14529">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station</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level</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equipment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进行车票发售、进出站检票、充值、分析等读写交易处理的设备。</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w:t>
      </w:r>
      <w:r w:rsidRPr="00BB500B">
        <w:rPr>
          <w:rStyle w:val="23"/>
          <w:rFonts w:asciiTheme="minorEastAsia" w:hAnsiTheme="minorEastAsia"/>
          <w:color w:val="auto"/>
          <w:sz w:val="24"/>
          <w:szCs w:val="24"/>
          <w:lang w:val="en-US"/>
        </w:rPr>
        <w:t>1</w:t>
      </w:r>
      <w:r w:rsidRPr="00BB500B">
        <w:rPr>
          <w:rStyle w:val="23"/>
          <w:rFonts w:asciiTheme="minorEastAsia" w:hAnsiTheme="minorEastAsia"/>
          <w:color w:val="auto"/>
          <w:sz w:val="24"/>
          <w:szCs w:val="24"/>
        </w:rPr>
        <w:t>1编码分拣机</w:t>
      </w:r>
      <w:r w:rsidR="00C14529">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encoder</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and</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sorter</w:t>
      </w:r>
    </w:p>
    <w:p w:rsidR="00B46BE4" w:rsidRPr="00BB500B" w:rsidRDefault="005839C2" w:rsidP="00BB500B">
      <w:pPr>
        <w:pStyle w:val="21"/>
        <w:shd w:val="clear" w:color="auto" w:fill="auto"/>
        <w:spacing w:before="100" w:beforeAutospacing="1" w:after="100" w:afterAutospacing="1" w:line="360" w:lineRule="auto"/>
        <w:ind w:left="20" w:right="20" w:firstLineChars="200" w:firstLine="480"/>
        <w:rPr>
          <w:rStyle w:val="23"/>
          <w:rFonts w:asciiTheme="minorEastAsia" w:hAnsiTheme="minorEastAsia"/>
          <w:color w:val="auto"/>
          <w:sz w:val="24"/>
          <w:szCs w:val="24"/>
        </w:rPr>
      </w:pPr>
      <w:r w:rsidRPr="00BB500B">
        <w:rPr>
          <w:rStyle w:val="23"/>
          <w:rFonts w:asciiTheme="minorEastAsia" w:hAnsiTheme="minorEastAsia"/>
          <w:color w:val="auto"/>
          <w:sz w:val="24"/>
          <w:szCs w:val="24"/>
        </w:rPr>
        <w:t>用于车票编码和分拣的设备。</w:t>
      </w: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2.1.12</w:t>
      </w:r>
      <w:r w:rsidRPr="00BB500B">
        <w:rPr>
          <w:rStyle w:val="23"/>
          <w:rFonts w:asciiTheme="minorEastAsia" w:hAnsiTheme="minorEastAsia"/>
          <w:color w:val="auto"/>
          <w:sz w:val="24"/>
          <w:szCs w:val="24"/>
        </w:rPr>
        <w:t>车站计算机系统</w:t>
      </w:r>
      <w:r w:rsidR="00C14529">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station</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computer</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system</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用于管理车站的票务、设备运行、客流统计等的计</w:t>
      </w:r>
      <w:r w:rsidR="001B165E">
        <w:rPr>
          <w:rFonts w:asciiTheme="minorEastAsia" w:hAnsiTheme="minorEastAsia" w:hint="eastAsia"/>
          <w:color w:val="auto"/>
          <w:sz w:val="24"/>
          <w:szCs w:val="24"/>
        </w:rPr>
        <w:t>算</w:t>
      </w:r>
      <w:r w:rsidRPr="00BB500B">
        <w:rPr>
          <w:rFonts w:asciiTheme="minorEastAsia" w:hAnsiTheme="minorEastAsia"/>
          <w:color w:val="auto"/>
          <w:sz w:val="24"/>
          <w:szCs w:val="24"/>
        </w:rPr>
        <w:t>机系统。</w:t>
      </w:r>
    </w:p>
    <w:p w:rsidR="00230246"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Style w:val="23"/>
          <w:rFonts w:asciiTheme="minorEastAsia" w:hAnsiTheme="minorEastAsia"/>
          <w:color w:val="auto"/>
          <w:sz w:val="24"/>
          <w:szCs w:val="24"/>
        </w:rPr>
        <w:t>2.1.13线路中央计算机系统</w:t>
      </w:r>
      <w:r w:rsidR="00C14529">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line</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central</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computer</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system</w:t>
      </w:r>
    </w:p>
    <w:p w:rsidR="00B46BE4" w:rsidRPr="00BB500B" w:rsidRDefault="005839C2" w:rsidP="00BB500B">
      <w:pPr>
        <w:pStyle w:val="21"/>
        <w:shd w:val="clear" w:color="auto" w:fill="auto"/>
        <w:spacing w:before="100" w:beforeAutospacing="1" w:after="100" w:afterAutospacing="1" w:line="360" w:lineRule="auto"/>
        <w:ind w:left="20" w:right="20" w:firstLineChars="200" w:firstLine="480"/>
        <w:rPr>
          <w:rStyle w:val="23"/>
          <w:rFonts w:asciiTheme="minorEastAsia" w:hAnsiTheme="minorEastAsia"/>
          <w:color w:val="auto"/>
          <w:sz w:val="24"/>
          <w:szCs w:val="24"/>
        </w:rPr>
      </w:pPr>
      <w:r w:rsidRPr="00BB500B">
        <w:rPr>
          <w:rStyle w:val="23"/>
          <w:rFonts w:asciiTheme="minorEastAsia" w:hAnsiTheme="minorEastAsia"/>
          <w:color w:val="auto"/>
          <w:sz w:val="24"/>
          <w:szCs w:val="24"/>
        </w:rPr>
        <w:t>用于管理一条或多条线路自动售检票系统的计算机系统。</w:t>
      </w: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Style w:val="23"/>
          <w:rFonts w:asciiTheme="minorEastAsia" w:hAnsiTheme="minorEastAsia"/>
          <w:color w:val="auto"/>
          <w:sz w:val="24"/>
          <w:szCs w:val="24"/>
        </w:rPr>
        <w:t>2.1.14清分系统</w:t>
      </w:r>
      <w:r w:rsidR="00C14529">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AFC</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central</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clearing</w:t>
      </w:r>
      <w:r w:rsidR="00C1452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system</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具有发行和管理车票，对各线路的票、款进行结算，与城市公共交通卡进行清算分账等功能的系统。</w:t>
      </w:r>
    </w:p>
    <w:p w:rsidR="0045360F" w:rsidRDefault="005839C2" w:rsidP="00BB500B">
      <w:pPr>
        <w:pStyle w:val="21"/>
        <w:shd w:val="clear" w:color="auto" w:fill="auto"/>
        <w:tabs>
          <w:tab w:val="left" w:pos="1690"/>
        </w:tabs>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lastRenderedPageBreak/>
        <w:t>2</w:t>
      </w:r>
      <w:r w:rsidRPr="00BB500B">
        <w:rPr>
          <w:rStyle w:val="23"/>
          <w:rFonts w:asciiTheme="minorEastAsia" w:hAnsiTheme="minorEastAsia"/>
          <w:color w:val="auto"/>
          <w:sz w:val="24"/>
          <w:szCs w:val="24"/>
        </w:rPr>
        <w:t>.1.15无触点集成电路卡</w:t>
      </w:r>
      <w:r w:rsidR="0045360F">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contact-l</w:t>
      </w:r>
      <w:r w:rsidR="008F48BF">
        <w:rPr>
          <w:rFonts w:asciiTheme="minorEastAsia" w:eastAsia="宋体" w:hAnsiTheme="minorEastAsia"/>
          <w:color w:val="auto"/>
          <w:sz w:val="24"/>
          <w:szCs w:val="24"/>
        </w:rPr>
        <w:t>ES</w:t>
      </w:r>
      <w:r w:rsidRPr="00BB500B">
        <w:rPr>
          <w:rFonts w:asciiTheme="minorEastAsia" w:eastAsia="宋体" w:hAnsiTheme="minorEastAsia"/>
          <w:color w:val="auto"/>
          <w:sz w:val="24"/>
          <w:szCs w:val="24"/>
        </w:rPr>
        <w:t>s</w:t>
      </w:r>
      <w:r w:rsidR="0045360F">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integrated</w:t>
      </w:r>
      <w:r w:rsidR="0045360F">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circuit</w:t>
      </w:r>
      <w:r w:rsidR="0045360F">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card</w:t>
      </w:r>
    </w:p>
    <w:p w:rsidR="00B46BE4" w:rsidRPr="00BB500B" w:rsidRDefault="005839C2" w:rsidP="00BB500B">
      <w:pPr>
        <w:pStyle w:val="21"/>
        <w:shd w:val="clear" w:color="auto" w:fill="auto"/>
        <w:tabs>
          <w:tab w:val="left" w:pos="1690"/>
        </w:tabs>
        <w:spacing w:before="100" w:beforeAutospacing="1" w:after="100" w:afterAutospacing="1" w:line="360" w:lineRule="auto"/>
        <w:ind w:left="20" w:right="20" w:firstLineChars="200" w:firstLine="480"/>
        <w:rPr>
          <w:rStyle w:val="23"/>
          <w:rFonts w:asciiTheme="minorEastAsia" w:hAnsiTheme="minorEastAsia"/>
          <w:color w:val="auto"/>
          <w:sz w:val="24"/>
          <w:szCs w:val="24"/>
        </w:rPr>
      </w:pPr>
      <w:r w:rsidRPr="00BB500B">
        <w:rPr>
          <w:rStyle w:val="23"/>
          <w:rFonts w:asciiTheme="minorEastAsia" w:hAnsiTheme="minorEastAsia"/>
          <w:color w:val="auto"/>
          <w:sz w:val="24"/>
          <w:szCs w:val="24"/>
        </w:rPr>
        <w:t>卡的内部嵌装集成电路及天线，以非接触方式与外部专用读</w:t>
      </w:r>
      <w:r w:rsidR="008D1845">
        <w:rPr>
          <w:rStyle w:val="23"/>
          <w:rFonts w:asciiTheme="minorEastAsia" w:hAnsiTheme="minorEastAsia" w:hint="eastAsia"/>
          <w:color w:val="auto"/>
          <w:sz w:val="24"/>
          <w:szCs w:val="24"/>
        </w:rPr>
        <w:t>写</w:t>
      </w:r>
      <w:r w:rsidRPr="00BB500B">
        <w:rPr>
          <w:rStyle w:val="23"/>
          <w:rFonts w:asciiTheme="minorEastAsia" w:hAnsiTheme="minorEastAsia"/>
          <w:color w:val="auto"/>
          <w:sz w:val="24"/>
          <w:szCs w:val="24"/>
        </w:rPr>
        <w:t>器进行耦合操作的集成电路卡。</w:t>
      </w:r>
    </w:p>
    <w:p w:rsidR="000D67CA" w:rsidRPr="00BB500B" w:rsidRDefault="005839C2" w:rsidP="00BB500B">
      <w:pPr>
        <w:pStyle w:val="21"/>
        <w:shd w:val="clear" w:color="auto" w:fill="auto"/>
        <w:tabs>
          <w:tab w:val="left" w:pos="1690"/>
        </w:tabs>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2.1.16</w:t>
      </w:r>
      <w:r w:rsidR="008D1845">
        <w:rPr>
          <w:rFonts w:asciiTheme="minorEastAsia" w:eastAsia="宋体" w:hAnsiTheme="minorEastAsia" w:hint="eastAsia"/>
          <w:color w:val="auto"/>
          <w:sz w:val="24"/>
          <w:szCs w:val="24"/>
          <w:lang w:val="zh-CN"/>
        </w:rPr>
        <w:t xml:space="preserve"> 单程票  </w:t>
      </w:r>
      <w:r w:rsidRPr="00BB500B">
        <w:rPr>
          <w:rFonts w:asciiTheme="minorEastAsia" w:eastAsia="宋体" w:hAnsiTheme="minorEastAsia"/>
          <w:color w:val="auto"/>
          <w:sz w:val="24"/>
          <w:szCs w:val="24"/>
        </w:rPr>
        <w:t>single</w:t>
      </w:r>
      <w:r w:rsidR="008D1845">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journey</w:t>
      </w:r>
      <w:r w:rsidR="008D1845">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ticket</w:t>
      </w:r>
    </w:p>
    <w:p w:rsidR="00B46BE4" w:rsidRPr="00BB500B" w:rsidRDefault="005839C2" w:rsidP="00BB500B">
      <w:pPr>
        <w:pStyle w:val="21"/>
        <w:shd w:val="clear" w:color="auto" w:fill="auto"/>
        <w:spacing w:before="100" w:beforeAutospacing="1" w:after="100" w:afterAutospacing="1" w:line="360" w:lineRule="auto"/>
        <w:ind w:left="20" w:right="20" w:firstLineChars="200" w:firstLine="480"/>
        <w:rPr>
          <w:rStyle w:val="23"/>
          <w:rFonts w:asciiTheme="minorEastAsia" w:hAnsiTheme="minorEastAsia"/>
          <w:color w:val="auto"/>
          <w:sz w:val="24"/>
          <w:szCs w:val="24"/>
        </w:rPr>
      </w:pPr>
      <w:r w:rsidRPr="00BB500B">
        <w:rPr>
          <w:rStyle w:val="23"/>
          <w:rFonts w:asciiTheme="minorEastAsia" w:hAnsiTheme="minorEastAsia"/>
          <w:color w:val="auto"/>
          <w:sz w:val="24"/>
          <w:szCs w:val="24"/>
        </w:rPr>
        <w:t>不具有充值功能，一次性使用的车票。</w:t>
      </w: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2.</w:t>
      </w:r>
      <w:r w:rsidR="009D1497">
        <w:rPr>
          <w:rFonts w:asciiTheme="minorEastAsia" w:eastAsia="宋体" w:hAnsiTheme="minorEastAsia" w:hint="eastAsia"/>
          <w:color w:val="auto"/>
          <w:sz w:val="24"/>
          <w:szCs w:val="24"/>
        </w:rPr>
        <w:t>1</w:t>
      </w:r>
      <w:r w:rsidRPr="00BB500B">
        <w:rPr>
          <w:rFonts w:asciiTheme="minorEastAsia" w:eastAsia="宋体" w:hAnsiTheme="minorEastAsia"/>
          <w:color w:val="auto"/>
          <w:sz w:val="24"/>
          <w:szCs w:val="24"/>
        </w:rPr>
        <w:t>.</w:t>
      </w:r>
      <w:r w:rsidRPr="00BB500B">
        <w:rPr>
          <w:rStyle w:val="23"/>
          <w:rFonts w:asciiTheme="minorEastAsia" w:hAnsiTheme="minorEastAsia"/>
          <w:color w:val="auto"/>
          <w:sz w:val="24"/>
          <w:szCs w:val="24"/>
          <w:lang w:val="en-US"/>
        </w:rPr>
        <w:t>17</w:t>
      </w:r>
      <w:r w:rsidR="008D1845">
        <w:rPr>
          <w:rFonts w:asciiTheme="minorEastAsia" w:eastAsia="宋体" w:hAnsiTheme="minorEastAsia" w:hint="eastAsia"/>
          <w:color w:val="auto"/>
          <w:sz w:val="24"/>
          <w:szCs w:val="24"/>
        </w:rPr>
        <w:t>充</w:t>
      </w:r>
      <w:r w:rsidRPr="00BB500B">
        <w:rPr>
          <w:rStyle w:val="23"/>
          <w:rFonts w:asciiTheme="minorEastAsia" w:hAnsiTheme="minorEastAsia"/>
          <w:color w:val="auto"/>
          <w:sz w:val="24"/>
          <w:szCs w:val="24"/>
        </w:rPr>
        <w:t>值票</w:t>
      </w:r>
      <w:r w:rsidR="008D1845" w:rsidRPr="009D1497">
        <w:rPr>
          <w:rStyle w:val="23"/>
          <w:rFonts w:asciiTheme="minorEastAsia" w:hAnsiTheme="minorEastAsia" w:hint="eastAsia"/>
          <w:color w:val="auto"/>
          <w:sz w:val="24"/>
          <w:szCs w:val="24"/>
          <w:lang w:val="en-US"/>
        </w:rPr>
        <w:t xml:space="preserve"> </w:t>
      </w:r>
      <w:r w:rsidRPr="00BB500B">
        <w:rPr>
          <w:rFonts w:asciiTheme="minorEastAsia" w:eastAsia="宋体" w:hAnsiTheme="minorEastAsia"/>
          <w:color w:val="auto"/>
          <w:sz w:val="24"/>
          <w:szCs w:val="24"/>
        </w:rPr>
        <w:t>stored</w:t>
      </w:r>
      <w:r w:rsidR="008D1845">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value</w:t>
      </w:r>
      <w:r w:rsidR="008D1845">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ticket</w:t>
      </w:r>
    </w:p>
    <w:p w:rsidR="00B46BE4"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具有储值功能，可重复充值使用的车票。</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w:t>
      </w:r>
      <w:r w:rsidR="009D1497">
        <w:rPr>
          <w:rStyle w:val="ArialUnicodeMS0"/>
          <w:rFonts w:asciiTheme="minorEastAsia" w:eastAsia="宋体" w:hAnsiTheme="minorEastAsia" w:hint="eastAsia"/>
          <w:color w:val="auto"/>
          <w:sz w:val="24"/>
          <w:szCs w:val="24"/>
        </w:rPr>
        <w:t>1</w:t>
      </w:r>
      <w:r w:rsidRPr="00BB500B">
        <w:rPr>
          <w:rStyle w:val="ArialUnicodeMS0"/>
          <w:rFonts w:asciiTheme="minorEastAsia" w:eastAsia="宋体" w:hAnsiTheme="minorEastAsia"/>
          <w:color w:val="auto"/>
          <w:sz w:val="24"/>
          <w:szCs w:val="24"/>
        </w:rPr>
        <w:t>.</w:t>
      </w:r>
      <w:r w:rsidRPr="00BB500B">
        <w:rPr>
          <w:rFonts w:asciiTheme="minorEastAsia" w:hAnsiTheme="minorEastAsia"/>
          <w:color w:val="auto"/>
          <w:sz w:val="24"/>
          <w:szCs w:val="24"/>
        </w:rPr>
        <w:t>18安全存取模块</w:t>
      </w:r>
      <w:r w:rsidR="009D1497">
        <w:rPr>
          <w:rFonts w:asciiTheme="minorEastAsia"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secure</w:t>
      </w:r>
      <w:r w:rsidR="009D1497">
        <w:rPr>
          <w:rStyle w:val="ArialUnicodeMS0"/>
          <w:rFonts w:asciiTheme="minorEastAsia" w:eastAsia="宋体" w:hAnsiTheme="minorEastAsia" w:hint="eastAsia"/>
          <w:color w:val="auto"/>
          <w:sz w:val="24"/>
          <w:szCs w:val="24"/>
        </w:rPr>
        <w:t xml:space="preserve"> </w:t>
      </w:r>
      <w:r w:rsidR="00F57225">
        <w:rPr>
          <w:rStyle w:val="ArialUnicodeMS0"/>
          <w:rFonts w:asciiTheme="minorEastAsia" w:eastAsia="宋体" w:hAnsiTheme="minorEastAsia"/>
          <w:color w:val="auto"/>
          <w:sz w:val="24"/>
          <w:szCs w:val="24"/>
        </w:rPr>
        <w:t>ACC</w:t>
      </w:r>
      <w:r w:rsidR="008F48BF">
        <w:rPr>
          <w:rStyle w:val="ArialUnicodeMS0"/>
          <w:rFonts w:asciiTheme="minorEastAsia" w:eastAsia="宋体" w:hAnsiTheme="minorEastAsia"/>
          <w:color w:val="auto"/>
          <w:sz w:val="24"/>
          <w:szCs w:val="24"/>
        </w:rPr>
        <w:t>ES</w:t>
      </w:r>
      <w:r w:rsidRPr="00BB500B">
        <w:rPr>
          <w:rStyle w:val="ArialUnicodeMS0"/>
          <w:rFonts w:asciiTheme="minorEastAsia" w:eastAsia="宋体" w:hAnsiTheme="minorEastAsia"/>
          <w:color w:val="auto"/>
          <w:sz w:val="24"/>
          <w:szCs w:val="24"/>
        </w:rPr>
        <w:t>s</w:t>
      </w:r>
      <w:r w:rsidR="009D1497">
        <w:rPr>
          <w:rStyle w:val="ArialUnicodeMS0"/>
          <w:rFonts w:asciiTheme="minorEastAsia" w:eastAsia="宋体"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module</w:t>
      </w:r>
    </w:p>
    <w:p w:rsidR="00B46BE4" w:rsidRPr="00BB500B" w:rsidRDefault="009D1497"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一</w:t>
      </w:r>
      <w:r w:rsidR="005839C2" w:rsidRPr="00BB500B">
        <w:rPr>
          <w:rFonts w:asciiTheme="minorEastAsia" w:hAnsiTheme="minorEastAsia"/>
          <w:color w:val="auto"/>
          <w:sz w:val="24"/>
          <w:szCs w:val="24"/>
        </w:rPr>
        <w:t>种能够提供必要的安全机制以防外界对终端所储存或处理的安仝数据进行非法攻击的硬件加密模块。</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0"/>
          <w:rFonts w:asciiTheme="minorEastAsia" w:eastAsia="宋体" w:hAnsiTheme="minorEastAsia"/>
          <w:color w:val="auto"/>
          <w:sz w:val="24"/>
          <w:szCs w:val="24"/>
          <w:lang w:val="zh-CN"/>
        </w:rPr>
        <w:t>2.</w:t>
      </w:r>
      <w:r w:rsidR="009D1497">
        <w:rPr>
          <w:rStyle w:val="ArialUnicodeMS0"/>
          <w:rFonts w:asciiTheme="minorEastAsia" w:eastAsia="宋体" w:hAnsiTheme="minorEastAsia" w:hint="eastAsia"/>
          <w:color w:val="auto"/>
          <w:sz w:val="24"/>
          <w:szCs w:val="24"/>
        </w:rPr>
        <w:t>1</w:t>
      </w:r>
      <w:r w:rsidRPr="00BB500B">
        <w:rPr>
          <w:rStyle w:val="ArialUnicodeMS0"/>
          <w:rFonts w:asciiTheme="minorEastAsia" w:eastAsia="宋体" w:hAnsiTheme="minorEastAsia"/>
          <w:color w:val="auto"/>
          <w:sz w:val="24"/>
          <w:szCs w:val="24"/>
        </w:rPr>
        <w:t>.</w:t>
      </w:r>
      <w:r w:rsidRPr="00BB500B">
        <w:rPr>
          <w:rStyle w:val="ArialUnicodeMS0"/>
          <w:rFonts w:asciiTheme="minorEastAsia" w:eastAsia="宋体" w:hAnsiTheme="minorEastAsia"/>
          <w:color w:val="auto"/>
          <w:sz w:val="24"/>
          <w:szCs w:val="24"/>
          <w:lang w:val="zh-CN"/>
        </w:rPr>
        <w:t>19</w:t>
      </w:r>
      <w:r w:rsidRPr="00BB500B">
        <w:rPr>
          <w:rFonts w:asciiTheme="minorEastAsia" w:hAnsiTheme="minorEastAsia"/>
          <w:color w:val="auto"/>
          <w:sz w:val="24"/>
          <w:szCs w:val="24"/>
        </w:rPr>
        <w:t>黑名单</w:t>
      </w:r>
      <w:r w:rsidR="009D1497">
        <w:rPr>
          <w:rFonts w:asciiTheme="minorEastAsia"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black</w:t>
      </w:r>
      <w:r w:rsidR="009D1497">
        <w:rPr>
          <w:rStyle w:val="ArialUnicodeMS0"/>
          <w:rFonts w:asciiTheme="minorEastAsia" w:eastAsia="宋体"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list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根椐</w:t>
      </w:r>
      <w:r w:rsidR="009D1497">
        <w:rPr>
          <w:rFonts w:asciiTheme="minorEastAsia" w:hAnsiTheme="minorEastAsia" w:hint="eastAsia"/>
          <w:color w:val="auto"/>
          <w:sz w:val="24"/>
          <w:szCs w:val="24"/>
        </w:rPr>
        <w:t>业</w:t>
      </w:r>
      <w:r w:rsidRPr="00BB500B">
        <w:rPr>
          <w:rFonts w:asciiTheme="minorEastAsia" w:hAnsiTheme="minorEastAsia"/>
          <w:color w:val="auto"/>
          <w:sz w:val="24"/>
          <w:szCs w:val="24"/>
        </w:rPr>
        <w:t>务规则对挂失车票和异常车票等进行特殊控制的数据列丧。</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w:t>
      </w:r>
      <w:r w:rsidR="009B06F4">
        <w:rPr>
          <w:rFonts w:asciiTheme="minorEastAsia" w:eastAsia="宋体" w:hAnsiTheme="minorEastAsia" w:hint="eastAsia"/>
          <w:color w:val="auto"/>
          <w:sz w:val="24"/>
          <w:szCs w:val="24"/>
        </w:rPr>
        <w:t>1</w:t>
      </w:r>
      <w:r w:rsidRPr="00BB500B">
        <w:rPr>
          <w:rFonts w:asciiTheme="minorEastAsia" w:eastAsia="宋体" w:hAnsiTheme="minorEastAsia"/>
          <w:color w:val="auto"/>
          <w:sz w:val="24"/>
          <w:szCs w:val="24"/>
        </w:rPr>
        <w:t>.</w:t>
      </w:r>
      <w:r w:rsidRPr="00BB500B">
        <w:rPr>
          <w:rFonts w:asciiTheme="minorEastAsia" w:eastAsia="宋体" w:hAnsiTheme="minorEastAsia"/>
          <w:color w:val="auto"/>
          <w:sz w:val="24"/>
          <w:szCs w:val="24"/>
          <w:lang w:val="zh-CN"/>
        </w:rPr>
        <w:t>20</w:t>
      </w:r>
      <w:r w:rsidR="009B06F4">
        <w:rPr>
          <w:rFonts w:asciiTheme="minorEastAsia" w:eastAsia="宋体" w:hAnsiTheme="minorEastAsia" w:hint="eastAsia"/>
          <w:color w:val="auto"/>
          <w:sz w:val="24"/>
          <w:szCs w:val="24"/>
        </w:rPr>
        <w:t>正</w:t>
      </w:r>
      <w:r w:rsidRPr="00BB500B">
        <w:rPr>
          <w:rStyle w:val="23"/>
          <w:rFonts w:asciiTheme="minorEastAsia" w:hAnsiTheme="minorEastAsia"/>
          <w:color w:val="auto"/>
          <w:sz w:val="24"/>
          <w:szCs w:val="24"/>
        </w:rPr>
        <w:t>常</w:t>
      </w:r>
      <w:r w:rsidR="009B06F4">
        <w:rPr>
          <w:rStyle w:val="23"/>
          <w:rFonts w:asciiTheme="minorEastAsia" w:hAnsiTheme="minorEastAsia" w:hint="eastAsia"/>
          <w:color w:val="auto"/>
          <w:sz w:val="24"/>
          <w:szCs w:val="24"/>
        </w:rPr>
        <w:t>服</w:t>
      </w:r>
      <w:r w:rsidRPr="00BB500B">
        <w:rPr>
          <w:rStyle w:val="23"/>
          <w:rFonts w:asciiTheme="minorEastAsia" w:hAnsiTheme="minorEastAsia"/>
          <w:color w:val="auto"/>
          <w:sz w:val="24"/>
          <w:szCs w:val="24"/>
        </w:rPr>
        <w:t>务模式</w:t>
      </w:r>
      <w:r w:rsidR="009B06F4">
        <w:rPr>
          <w:rStyle w:val="23"/>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normal</w:t>
      </w:r>
      <w:r w:rsidR="009B06F4">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service</w:t>
      </w:r>
      <w:r w:rsidR="009B06F4">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mode</w:t>
      </w:r>
    </w:p>
    <w:p w:rsidR="00B46BE4" w:rsidRPr="00BB500B" w:rsidRDefault="009B06F4"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车</w:t>
      </w:r>
      <w:r w:rsidR="005839C2" w:rsidRPr="00BB500B">
        <w:rPr>
          <w:rFonts w:asciiTheme="minorEastAsia" w:hAnsiTheme="minorEastAsia"/>
          <w:color w:val="auto"/>
          <w:sz w:val="24"/>
          <w:szCs w:val="24"/>
        </w:rPr>
        <w:t>站终端设备</w:t>
      </w:r>
      <w:r>
        <w:rPr>
          <w:rStyle w:val="ArialUnicodeMS0"/>
          <w:rFonts w:asciiTheme="minorEastAsia" w:eastAsia="宋体" w:hAnsiTheme="minorEastAsia" w:hint="eastAsia"/>
          <w:color w:val="auto"/>
          <w:sz w:val="24"/>
          <w:szCs w:val="24"/>
          <w:lang w:val="zh-CN"/>
        </w:rPr>
        <w:t>正</w:t>
      </w:r>
      <w:r w:rsidR="005839C2" w:rsidRPr="00BB500B">
        <w:rPr>
          <w:rFonts w:asciiTheme="minorEastAsia" w:hAnsiTheme="minorEastAsia"/>
          <w:color w:val="auto"/>
          <w:sz w:val="24"/>
          <w:szCs w:val="24"/>
        </w:rPr>
        <w:t>常提供乘客服务的运营模式。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w:t>
      </w:r>
      <w:r w:rsidR="009B06F4">
        <w:rPr>
          <w:rFonts w:asciiTheme="minorEastAsia" w:hAnsiTheme="minorEastAsia" w:hint="eastAsia"/>
          <w:color w:val="auto"/>
          <w:sz w:val="24"/>
          <w:szCs w:val="24"/>
        </w:rPr>
        <w:t>1</w:t>
      </w:r>
      <w:r w:rsidRPr="00BB500B">
        <w:rPr>
          <w:rFonts w:asciiTheme="minorEastAsia" w:hAnsiTheme="minorEastAsia"/>
          <w:color w:val="auto"/>
          <w:sz w:val="24"/>
          <w:szCs w:val="24"/>
        </w:rPr>
        <w:t>.21</w:t>
      </w:r>
      <w:r w:rsidR="000A6105">
        <w:rPr>
          <w:rFonts w:asciiTheme="minorEastAsia" w:hAnsiTheme="minorEastAsia" w:hint="eastAsia"/>
          <w:color w:val="auto"/>
          <w:sz w:val="24"/>
          <w:szCs w:val="24"/>
        </w:rPr>
        <w:t>暂</w:t>
      </w:r>
      <w:r w:rsidRPr="00BB500B">
        <w:rPr>
          <w:rFonts w:asciiTheme="minorEastAsia" w:hAnsiTheme="minorEastAsia"/>
          <w:color w:val="auto"/>
          <w:sz w:val="24"/>
          <w:szCs w:val="24"/>
        </w:rPr>
        <w:t>停服务模式</w:t>
      </w:r>
      <w:r w:rsidR="00E423E9">
        <w:rPr>
          <w:rFonts w:asciiTheme="minorEastAsia"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out</w:t>
      </w:r>
      <w:r w:rsidR="00E423E9">
        <w:rPr>
          <w:rStyle w:val="ArialUnicodeMS0"/>
          <w:rFonts w:asciiTheme="minorEastAsia" w:eastAsia="宋体"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of</w:t>
      </w:r>
      <w:r w:rsidR="00E423E9">
        <w:rPr>
          <w:rStyle w:val="ArialUnicodeMS0"/>
          <w:rFonts w:asciiTheme="minorEastAsia" w:eastAsia="宋体"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service</w:t>
      </w:r>
      <w:r w:rsidR="00E423E9">
        <w:rPr>
          <w:rStyle w:val="ArialUnicodeMS0"/>
          <w:rFonts w:asciiTheme="minorEastAsia" w:eastAsia="宋体" w:hAnsiTheme="minorEastAsia" w:hint="eastAsia"/>
          <w:color w:val="auto"/>
          <w:sz w:val="24"/>
          <w:szCs w:val="24"/>
        </w:rPr>
        <w:t xml:space="preserve"> </w:t>
      </w:r>
      <w:r w:rsidRPr="00BB500B">
        <w:rPr>
          <w:rStyle w:val="ArialUnicodeMS0"/>
          <w:rFonts w:asciiTheme="minorEastAsia" w:eastAsia="宋体" w:hAnsiTheme="minorEastAsia"/>
          <w:color w:val="auto"/>
          <w:sz w:val="24"/>
          <w:szCs w:val="24"/>
        </w:rPr>
        <w:t>mode</w:t>
      </w:r>
    </w:p>
    <w:p w:rsidR="00B46BE4" w:rsidRPr="00BB500B" w:rsidRDefault="000A6105"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车</w:t>
      </w:r>
      <w:r w:rsidR="005839C2" w:rsidRPr="00BB500B">
        <w:rPr>
          <w:rFonts w:asciiTheme="minorEastAsia" w:hAnsiTheme="minorEastAsia"/>
          <w:color w:val="auto"/>
          <w:sz w:val="24"/>
          <w:szCs w:val="24"/>
        </w:rPr>
        <w:t>站终端设备</w:t>
      </w:r>
      <w:r>
        <w:rPr>
          <w:rFonts w:asciiTheme="minorEastAsia" w:hAnsiTheme="minorEastAsia" w:hint="eastAsia"/>
          <w:color w:val="auto"/>
          <w:sz w:val="24"/>
          <w:szCs w:val="24"/>
        </w:rPr>
        <w:t>不</w:t>
      </w:r>
      <w:r w:rsidR="005839C2" w:rsidRPr="00BB500B">
        <w:rPr>
          <w:rFonts w:asciiTheme="minorEastAsia" w:hAnsiTheme="minorEastAsia"/>
          <w:color w:val="auto"/>
          <w:sz w:val="24"/>
          <w:szCs w:val="24"/>
        </w:rPr>
        <w:t>提供任何乘客服务的运营模式。</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20"/>
          <w:rFonts w:asciiTheme="minorEastAsia" w:eastAsia="宋体" w:hAnsiTheme="minorEastAsia"/>
          <w:color w:val="auto"/>
          <w:sz w:val="24"/>
          <w:szCs w:val="24"/>
          <w:lang w:val="zh-CN"/>
        </w:rPr>
        <w:t>2.1.22</w:t>
      </w:r>
      <w:r w:rsidRPr="00BB500B">
        <w:rPr>
          <w:rStyle w:val="24"/>
          <w:rFonts w:asciiTheme="minorEastAsia" w:hAnsiTheme="minorEastAsia"/>
          <w:color w:val="auto"/>
          <w:sz w:val="24"/>
          <w:szCs w:val="24"/>
        </w:rPr>
        <w:t>限制</w:t>
      </w:r>
      <w:r w:rsidR="000A6105">
        <w:rPr>
          <w:rStyle w:val="24"/>
          <w:rFonts w:asciiTheme="minorEastAsia" w:hAnsiTheme="minorEastAsia" w:hint="eastAsia"/>
          <w:color w:val="auto"/>
          <w:sz w:val="24"/>
          <w:szCs w:val="24"/>
        </w:rPr>
        <w:t>服</w:t>
      </w:r>
      <w:r w:rsidRPr="00BB500B">
        <w:rPr>
          <w:rStyle w:val="24"/>
          <w:rFonts w:asciiTheme="minorEastAsia" w:hAnsiTheme="minorEastAsia"/>
          <w:color w:val="auto"/>
          <w:sz w:val="24"/>
          <w:szCs w:val="24"/>
        </w:rPr>
        <w:t>务模式</w:t>
      </w:r>
      <w:r w:rsidR="00E423E9">
        <w:rPr>
          <w:rStyle w:val="24"/>
          <w:rFonts w:asciiTheme="minorEastAsia" w:hAnsiTheme="minorEastAsia" w:hint="eastAsia"/>
          <w:color w:val="auto"/>
          <w:sz w:val="24"/>
          <w:szCs w:val="24"/>
        </w:rPr>
        <w:t xml:space="preserve">  </w:t>
      </w:r>
      <w:r w:rsidRPr="00BB500B">
        <w:rPr>
          <w:rStyle w:val="20"/>
          <w:rFonts w:asciiTheme="minorEastAsia" w:eastAsia="宋体" w:hAnsiTheme="minorEastAsia"/>
          <w:color w:val="auto"/>
          <w:sz w:val="24"/>
          <w:szCs w:val="24"/>
        </w:rPr>
        <w:t>r</w:t>
      </w:r>
      <w:r w:rsidR="008F48BF">
        <w:rPr>
          <w:rStyle w:val="20"/>
          <w:rFonts w:asciiTheme="minorEastAsia" w:eastAsia="宋体" w:hAnsiTheme="minorEastAsia"/>
          <w:color w:val="auto"/>
          <w:sz w:val="24"/>
          <w:szCs w:val="24"/>
        </w:rPr>
        <w:t>ES</w:t>
      </w:r>
      <w:r w:rsidRPr="00BB500B">
        <w:rPr>
          <w:rStyle w:val="20"/>
          <w:rFonts w:asciiTheme="minorEastAsia" w:eastAsia="宋体" w:hAnsiTheme="minorEastAsia"/>
          <w:color w:val="auto"/>
          <w:sz w:val="24"/>
          <w:szCs w:val="24"/>
        </w:rPr>
        <w:t>tricted</w:t>
      </w:r>
      <w:r w:rsidR="00E423E9">
        <w:rPr>
          <w:rStyle w:val="20"/>
          <w:rFonts w:asciiTheme="minorEastAsia" w:eastAsia="宋体" w:hAnsiTheme="minorEastAsia" w:hint="eastAsia"/>
          <w:color w:val="auto"/>
          <w:sz w:val="24"/>
          <w:szCs w:val="24"/>
        </w:rPr>
        <w:t xml:space="preserve"> </w:t>
      </w:r>
      <w:r w:rsidRPr="00BB500B">
        <w:rPr>
          <w:rStyle w:val="20"/>
          <w:rFonts w:asciiTheme="minorEastAsia" w:eastAsia="宋体" w:hAnsiTheme="minorEastAsia"/>
          <w:color w:val="auto"/>
          <w:sz w:val="24"/>
          <w:szCs w:val="24"/>
        </w:rPr>
        <w:t>service</w:t>
      </w:r>
      <w:r w:rsidR="00E423E9">
        <w:rPr>
          <w:rStyle w:val="20"/>
          <w:rFonts w:asciiTheme="minorEastAsia" w:eastAsia="宋体" w:hAnsiTheme="minorEastAsia" w:hint="eastAsia"/>
          <w:color w:val="auto"/>
          <w:sz w:val="24"/>
          <w:szCs w:val="24"/>
        </w:rPr>
        <w:t xml:space="preserve"> </w:t>
      </w:r>
      <w:r w:rsidRPr="00BB500B">
        <w:rPr>
          <w:rStyle w:val="20"/>
          <w:rFonts w:asciiTheme="minorEastAsia" w:eastAsia="宋体" w:hAnsiTheme="minorEastAsia"/>
          <w:color w:val="auto"/>
          <w:sz w:val="24"/>
          <w:szCs w:val="24"/>
        </w:rPr>
        <w:t>mode</w:t>
      </w:r>
    </w:p>
    <w:p w:rsidR="00B46BE4"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车站终端设备只提供部分乘客服务的运营模式。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1"/>
          <w:rFonts w:asciiTheme="minorEastAsia" w:eastAsia="宋体" w:hAnsiTheme="minorEastAsia"/>
          <w:color w:val="auto"/>
          <w:sz w:val="24"/>
          <w:szCs w:val="24"/>
          <w:lang w:val="zh-CN"/>
        </w:rPr>
        <w:t>2.1.23</w:t>
      </w:r>
      <w:r w:rsidRPr="00BB500B">
        <w:rPr>
          <w:rFonts w:asciiTheme="minorEastAsia" w:hAnsiTheme="minorEastAsia"/>
          <w:color w:val="auto"/>
          <w:sz w:val="24"/>
          <w:szCs w:val="24"/>
        </w:rPr>
        <w:t>操作员登录模式</w:t>
      </w:r>
      <w:r w:rsidR="00E423E9">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login</w:t>
      </w:r>
      <w:r w:rsidR="00E423E9">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mode</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操作员输入正确的用户名和密码并成功登录系统后的系统模式。</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lastRenderedPageBreak/>
        <w:t>2.1.24</w:t>
      </w:r>
      <w:r w:rsidRPr="00BB500B">
        <w:rPr>
          <w:rStyle w:val="24"/>
          <w:rFonts w:asciiTheme="minorEastAsia" w:hAnsiTheme="minorEastAsia"/>
          <w:color w:val="auto"/>
          <w:sz w:val="24"/>
          <w:szCs w:val="24"/>
        </w:rPr>
        <w:t>操作员未登录模式</w:t>
      </w:r>
      <w:r w:rsidR="00E423E9">
        <w:rPr>
          <w:rStyle w:val="24"/>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logout</w:t>
      </w:r>
      <w:r w:rsidR="00E423E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mode</w:t>
      </w:r>
    </w:p>
    <w:p w:rsidR="00B46BE4" w:rsidRPr="00BB500B" w:rsidRDefault="005839C2" w:rsidP="00BB500B">
      <w:pPr>
        <w:pStyle w:val="21"/>
        <w:shd w:val="clear" w:color="auto" w:fill="auto"/>
        <w:spacing w:before="100" w:beforeAutospacing="1" w:after="100" w:afterAutospacing="1" w:line="360" w:lineRule="auto"/>
        <w:ind w:left="20" w:right="20" w:firstLineChars="200" w:firstLine="480"/>
        <w:rPr>
          <w:rStyle w:val="24"/>
          <w:rFonts w:asciiTheme="minorEastAsia" w:hAnsiTheme="minorEastAsia"/>
          <w:color w:val="auto"/>
          <w:sz w:val="24"/>
          <w:szCs w:val="24"/>
        </w:rPr>
      </w:pPr>
      <w:r w:rsidRPr="00BB500B">
        <w:rPr>
          <w:rStyle w:val="24"/>
          <w:rFonts w:asciiTheme="minorEastAsia" w:hAnsiTheme="minorEastAsia"/>
          <w:color w:val="auto"/>
          <w:sz w:val="24"/>
          <w:szCs w:val="24"/>
        </w:rPr>
        <w:t>操作员未成功登录系统的系统模式。</w:t>
      </w: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2.1.25</w:t>
      </w:r>
      <w:r w:rsidRPr="00BB500B">
        <w:rPr>
          <w:rStyle w:val="24"/>
          <w:rFonts w:asciiTheme="minorEastAsia" w:hAnsiTheme="minorEastAsia"/>
          <w:color w:val="auto"/>
          <w:sz w:val="24"/>
          <w:szCs w:val="24"/>
        </w:rPr>
        <w:t>在线模式</w:t>
      </w:r>
      <w:r w:rsidR="00E423E9">
        <w:rPr>
          <w:rStyle w:val="24"/>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online</w:t>
      </w:r>
      <w:r w:rsidR="00E423E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service</w:t>
      </w:r>
      <w:r w:rsidR="00E423E9">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mode</w:t>
      </w:r>
    </w:p>
    <w:p w:rsidR="00B46BE4"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设备与上层系统通信正常时的运</w:t>
      </w:r>
      <w:r w:rsidR="001D1783">
        <w:rPr>
          <w:rFonts w:asciiTheme="minorEastAsia" w:hAnsiTheme="minorEastAsia" w:hint="eastAsia"/>
          <w:color w:val="auto"/>
          <w:sz w:val="24"/>
          <w:szCs w:val="24"/>
        </w:rPr>
        <w:t>营模</w:t>
      </w:r>
      <w:r w:rsidRPr="00BB500B">
        <w:rPr>
          <w:rFonts w:asciiTheme="minorEastAsia" w:hAnsiTheme="minorEastAsia"/>
          <w:color w:val="auto"/>
          <w:sz w:val="24"/>
          <w:szCs w:val="24"/>
        </w:rPr>
        <w:t>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w:t>
      </w:r>
      <w:r w:rsidRPr="00BB500B">
        <w:rPr>
          <w:rStyle w:val="ArialUnicodeMS1"/>
          <w:rFonts w:asciiTheme="minorEastAsia" w:eastAsia="宋体" w:hAnsiTheme="minorEastAsia"/>
          <w:color w:val="auto"/>
          <w:sz w:val="24"/>
          <w:szCs w:val="24"/>
          <w:lang w:val="zh-CN"/>
        </w:rPr>
        <w:t>1.</w:t>
      </w:r>
      <w:r w:rsidRPr="00BB500B">
        <w:rPr>
          <w:rFonts w:asciiTheme="minorEastAsia" w:hAnsiTheme="minorEastAsia"/>
          <w:color w:val="auto"/>
          <w:sz w:val="24"/>
          <w:szCs w:val="24"/>
        </w:rPr>
        <w:t>26离线模式</w:t>
      </w:r>
      <w:r w:rsidR="00026613">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offline</w:t>
      </w:r>
      <w:r w:rsidR="00026613">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service</w:t>
      </w:r>
      <w:r w:rsidR="00026613">
        <w:rPr>
          <w:rStyle w:val="ArialUnicodeMS1"/>
          <w:rFonts w:asciiTheme="minorEastAsia" w:eastAsia="宋体" w:hAnsiTheme="minorEastAsia" w:hint="eastAsia"/>
          <w:color w:val="auto"/>
          <w:sz w:val="24"/>
          <w:szCs w:val="24"/>
        </w:rPr>
        <w:t xml:space="preserve"> </w:t>
      </w:r>
      <w:r w:rsidR="00026613" w:rsidRPr="00BB500B">
        <w:rPr>
          <w:rStyle w:val="ArialUnicodeMS1"/>
          <w:rFonts w:asciiTheme="minorEastAsia" w:eastAsia="宋体" w:hAnsiTheme="minorEastAsia"/>
          <w:color w:val="auto"/>
          <w:sz w:val="24"/>
          <w:szCs w:val="24"/>
        </w:rPr>
        <w:t>mode</w:t>
      </w:r>
    </w:p>
    <w:p w:rsidR="00B46BE4" w:rsidRPr="00BB500B" w:rsidRDefault="005839C2" w:rsidP="00BB500B">
      <w:pPr>
        <w:pStyle w:val="21"/>
        <w:shd w:val="clear" w:color="auto" w:fill="auto"/>
        <w:spacing w:before="100" w:beforeAutospacing="1" w:after="100" w:afterAutospacing="1" w:line="360" w:lineRule="auto"/>
        <w:ind w:left="20" w:right="20" w:firstLineChars="200" w:firstLine="480"/>
        <w:rPr>
          <w:rStyle w:val="24"/>
          <w:rFonts w:asciiTheme="minorEastAsia" w:hAnsiTheme="minorEastAsia"/>
          <w:color w:val="auto"/>
          <w:sz w:val="24"/>
          <w:szCs w:val="24"/>
        </w:rPr>
      </w:pPr>
      <w:r w:rsidRPr="00BB500B">
        <w:rPr>
          <w:rStyle w:val="24"/>
          <w:rFonts w:asciiTheme="minorEastAsia" w:hAnsiTheme="minorEastAsia"/>
          <w:color w:val="auto"/>
          <w:sz w:val="24"/>
          <w:szCs w:val="24"/>
        </w:rPr>
        <w:t>设备与上层系统通信中断时的</w:t>
      </w:r>
      <w:r w:rsidR="001D1783" w:rsidRPr="007F3D6C">
        <w:rPr>
          <w:rStyle w:val="2e"/>
          <w:rFonts w:asciiTheme="minorEastAsia" w:hAnsiTheme="minorEastAsia"/>
          <w:sz w:val="24"/>
          <w:szCs w:val="24"/>
        </w:rPr>
        <w:t>运</w:t>
      </w:r>
      <w:r w:rsidR="001D1783" w:rsidRPr="007F3D6C">
        <w:rPr>
          <w:rStyle w:val="2e"/>
          <w:rFonts w:asciiTheme="minorEastAsia" w:hAnsiTheme="minorEastAsia" w:hint="eastAsia"/>
          <w:sz w:val="24"/>
          <w:szCs w:val="24"/>
        </w:rPr>
        <w:t>营模</w:t>
      </w:r>
      <w:r w:rsidR="001D1783" w:rsidRPr="007F3D6C">
        <w:rPr>
          <w:rStyle w:val="2e"/>
          <w:rFonts w:asciiTheme="minorEastAsia" w:hAnsiTheme="minorEastAsia"/>
          <w:sz w:val="24"/>
          <w:szCs w:val="24"/>
        </w:rPr>
        <w:t>式</w:t>
      </w:r>
      <w:r w:rsidRPr="00BB500B">
        <w:rPr>
          <w:rStyle w:val="24"/>
          <w:rFonts w:asciiTheme="minorEastAsia" w:hAnsiTheme="minorEastAsia"/>
          <w:color w:val="auto"/>
          <w:sz w:val="24"/>
          <w:szCs w:val="24"/>
        </w:rPr>
        <w:t>。</w:t>
      </w: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2.1.27</w:t>
      </w:r>
      <w:r w:rsidRPr="00BB500B">
        <w:rPr>
          <w:rStyle w:val="24"/>
          <w:rFonts w:asciiTheme="minorEastAsia" w:hAnsiTheme="minorEastAsia"/>
          <w:color w:val="auto"/>
          <w:sz w:val="24"/>
          <w:szCs w:val="24"/>
        </w:rPr>
        <w:t>维修模式</w:t>
      </w:r>
      <w:r w:rsidR="00026613">
        <w:rPr>
          <w:rStyle w:val="24"/>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maintenance</w:t>
      </w:r>
      <w:r w:rsidR="00026613">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mode</w:t>
      </w:r>
    </w:p>
    <w:p w:rsidR="00B46BE4"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车站终端设备向工作人员提供</w:t>
      </w:r>
      <w:r w:rsidR="007F3D6C">
        <w:rPr>
          <w:rFonts w:asciiTheme="minorEastAsia" w:hAnsiTheme="minorEastAsia" w:hint="eastAsia"/>
          <w:color w:val="auto"/>
          <w:sz w:val="24"/>
          <w:szCs w:val="24"/>
        </w:rPr>
        <w:t>设备维护</w:t>
      </w:r>
      <w:r w:rsidRPr="00BB500B">
        <w:rPr>
          <w:rFonts w:asciiTheme="minorEastAsia" w:hAnsiTheme="minorEastAsia"/>
          <w:color w:val="auto"/>
          <w:sz w:val="24"/>
          <w:szCs w:val="24"/>
        </w:rPr>
        <w:t>功能的运营模式。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2.1.28时间免检模式</w:t>
      </w:r>
      <w:r w:rsidR="00026613">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time</w:t>
      </w:r>
      <w:r w:rsidR="00026613">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override</w:t>
      </w:r>
      <w:r w:rsidR="00026613">
        <w:rPr>
          <w:rStyle w:val="ArialUnicodeMS1"/>
          <w:rFonts w:asciiTheme="minorEastAsia" w:eastAsia="宋体" w:hAnsiTheme="minorEastAsia" w:hint="eastAsia"/>
          <w:color w:val="auto"/>
          <w:sz w:val="24"/>
          <w:szCs w:val="24"/>
        </w:rPr>
        <w:t xml:space="preserve"> </w:t>
      </w:r>
      <w:r w:rsidR="00026613" w:rsidRPr="00BB500B">
        <w:rPr>
          <w:rStyle w:val="ArialUnicodeMS1"/>
          <w:rFonts w:asciiTheme="minorEastAsia" w:eastAsia="宋体" w:hAnsiTheme="minorEastAsia"/>
          <w:color w:val="auto"/>
          <w:sz w:val="24"/>
          <w:szCs w:val="24"/>
        </w:rPr>
        <w:t>mode</w:t>
      </w:r>
    </w:p>
    <w:p w:rsidR="00B46BE4"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当运营过程中发生特殊情况，</w:t>
      </w:r>
      <w:r w:rsidR="00E12589">
        <w:rPr>
          <w:rFonts w:asciiTheme="minorEastAsia" w:hAnsiTheme="minorEastAsia" w:hint="eastAsia"/>
          <w:color w:val="auto"/>
          <w:sz w:val="24"/>
          <w:szCs w:val="24"/>
        </w:rPr>
        <w:t>导致大量车票</w:t>
      </w:r>
      <w:r w:rsidRPr="00BB500B">
        <w:rPr>
          <w:rFonts w:asciiTheme="minorEastAsia" w:hAnsiTheme="minorEastAsia"/>
          <w:color w:val="auto"/>
          <w:sz w:val="24"/>
          <w:szCs w:val="24"/>
        </w:rPr>
        <w:t>因超过系统设置的乘车时间而无法出站时，根据业务规则对</w:t>
      </w:r>
      <w:r w:rsidR="00E12589">
        <w:rPr>
          <w:rFonts w:asciiTheme="minorEastAsia" w:hAnsiTheme="minorEastAsia" w:hint="eastAsia"/>
          <w:color w:val="auto"/>
          <w:sz w:val="24"/>
          <w:szCs w:val="24"/>
        </w:rPr>
        <w:t>特定车</w:t>
      </w:r>
      <w:r w:rsidRPr="00BB500B">
        <w:rPr>
          <w:rFonts w:asciiTheme="minorEastAsia" w:hAnsiTheme="minorEastAsia"/>
          <w:color w:val="auto"/>
          <w:sz w:val="24"/>
          <w:szCs w:val="24"/>
        </w:rPr>
        <w:t>站自动售检票系统设置的不校验车票乘车时间的运营模式.，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1"/>
          <w:rFonts w:asciiTheme="minorEastAsia" w:eastAsia="宋体" w:hAnsiTheme="minorEastAsia"/>
          <w:color w:val="auto"/>
          <w:sz w:val="24"/>
          <w:szCs w:val="24"/>
          <w:lang w:val="zh-CN"/>
        </w:rPr>
        <w:t>2.1.29</w:t>
      </w:r>
      <w:r w:rsidRPr="00BB500B">
        <w:rPr>
          <w:rFonts w:asciiTheme="minorEastAsia" w:hAnsiTheme="minorEastAsia"/>
          <w:color w:val="auto"/>
          <w:sz w:val="24"/>
          <w:szCs w:val="24"/>
        </w:rPr>
        <w:t>日期免检模式</w:t>
      </w:r>
      <w:r w:rsidR="00BF64E0">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date</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override</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mode</w:t>
      </w:r>
    </w:p>
    <w:p w:rsidR="00D8791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当运营过程中发生特殊情况，导致</w:t>
      </w:r>
      <w:r w:rsidR="000F2F5E">
        <w:rPr>
          <w:rFonts w:asciiTheme="minorEastAsia" w:hAnsiTheme="minorEastAsia" w:hint="eastAsia"/>
          <w:color w:val="auto"/>
          <w:sz w:val="24"/>
          <w:szCs w:val="24"/>
        </w:rPr>
        <w:t>大量车票</w:t>
      </w:r>
      <w:r w:rsidR="000F2F5E" w:rsidRPr="00BB500B">
        <w:rPr>
          <w:rFonts w:asciiTheme="minorEastAsia" w:hAnsiTheme="minorEastAsia"/>
          <w:color w:val="auto"/>
          <w:sz w:val="24"/>
          <w:szCs w:val="24"/>
        </w:rPr>
        <w:t>因</w:t>
      </w:r>
      <w:r w:rsidRPr="00BB500B">
        <w:rPr>
          <w:rFonts w:asciiTheme="minorEastAsia" w:hAnsiTheme="minorEastAsia"/>
          <w:color w:val="auto"/>
          <w:sz w:val="24"/>
          <w:szCs w:val="24"/>
        </w:rPr>
        <w:t>超过系统设置的有效期而无法进出站时，根据业务规则对特定车站自动售检票系统设置的不校验车票有效期的运营模式。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1"/>
          <w:rFonts w:asciiTheme="minorEastAsia" w:eastAsia="宋体" w:hAnsiTheme="minorEastAsia"/>
          <w:color w:val="auto"/>
          <w:sz w:val="24"/>
          <w:szCs w:val="24"/>
          <w:lang w:val="zh-CN"/>
        </w:rPr>
        <w:t>2.1.30</w:t>
      </w:r>
      <w:r w:rsidRPr="00BB500B">
        <w:rPr>
          <w:rFonts w:asciiTheme="minorEastAsia" w:hAnsiTheme="minorEastAsia"/>
          <w:color w:val="auto"/>
          <w:sz w:val="24"/>
          <w:szCs w:val="24"/>
        </w:rPr>
        <w:t>车费免检模式</w:t>
      </w:r>
      <w:r w:rsidR="00BF64E0">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fare</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override</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mode</w:t>
      </w:r>
    </w:p>
    <w:p w:rsidR="00D8791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当运营过程中发生特殊情况，列车越过某站后才停车，导致车票超乘而无法出站时，根据业务规则对特定</w:t>
      </w:r>
      <w:r w:rsidR="00D44345">
        <w:rPr>
          <w:rStyle w:val="ArialUnicodeMS1"/>
          <w:rFonts w:asciiTheme="minorEastAsia" w:eastAsia="宋体" w:hAnsiTheme="minorEastAsia" w:hint="eastAsia"/>
          <w:color w:val="auto"/>
          <w:sz w:val="24"/>
          <w:szCs w:val="24"/>
          <w:lang w:val="zh-CN"/>
        </w:rPr>
        <w:t>车</w:t>
      </w:r>
      <w:r w:rsidRPr="00BB500B">
        <w:rPr>
          <w:rFonts w:asciiTheme="minorEastAsia" w:hAnsiTheme="minorEastAsia"/>
          <w:color w:val="auto"/>
          <w:sz w:val="24"/>
          <w:szCs w:val="24"/>
        </w:rPr>
        <w:t>站</w:t>
      </w:r>
      <w:r w:rsidR="00D44345">
        <w:rPr>
          <w:rStyle w:val="ArialUnicodeMS1"/>
          <w:rFonts w:asciiTheme="minorEastAsia" w:eastAsia="宋体" w:hAnsiTheme="minorEastAsia" w:hint="eastAsia"/>
          <w:color w:val="auto"/>
          <w:sz w:val="24"/>
          <w:szCs w:val="24"/>
        </w:rPr>
        <w:t>自</w:t>
      </w:r>
      <w:r w:rsidRPr="00BB500B">
        <w:rPr>
          <w:rFonts w:asciiTheme="minorEastAsia" w:hAnsiTheme="minorEastAsia"/>
          <w:color w:val="auto"/>
          <w:sz w:val="24"/>
          <w:szCs w:val="24"/>
        </w:rPr>
        <w:t>动售检票系统设置的不校验车费的运营模式。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lang w:val="en-US"/>
        </w:rPr>
      </w:pPr>
      <w:r w:rsidRPr="00BB500B">
        <w:rPr>
          <w:rFonts w:asciiTheme="minorEastAsia" w:hAnsiTheme="minorEastAsia"/>
          <w:color w:val="auto"/>
          <w:sz w:val="24"/>
          <w:szCs w:val="24"/>
          <w:lang w:val="en-US"/>
        </w:rPr>
        <w:t>2.1.31</w:t>
      </w:r>
      <w:r w:rsidRPr="00BB500B">
        <w:rPr>
          <w:rFonts w:asciiTheme="minorEastAsia" w:hAnsiTheme="minorEastAsia"/>
          <w:color w:val="auto"/>
          <w:sz w:val="24"/>
          <w:szCs w:val="24"/>
        </w:rPr>
        <w:t>模式</w:t>
      </w:r>
      <w:r w:rsidR="00BF64E0">
        <w:rPr>
          <w:rFonts w:asciiTheme="minorEastAsia" w:hAnsiTheme="minorEastAsia" w:hint="eastAsia"/>
          <w:color w:val="auto"/>
          <w:sz w:val="24"/>
          <w:szCs w:val="24"/>
        </w:rPr>
        <w:t>敏</w:t>
      </w:r>
      <w:r w:rsidRPr="00BB500B">
        <w:rPr>
          <w:rFonts w:asciiTheme="minorEastAsia" w:hAnsiTheme="minorEastAsia"/>
          <w:color w:val="auto"/>
          <w:sz w:val="24"/>
          <w:szCs w:val="24"/>
        </w:rPr>
        <w:t>感期</w:t>
      </w:r>
      <w:r w:rsidR="00BF64E0" w:rsidRPr="00BF64E0">
        <w:rPr>
          <w:rFonts w:asciiTheme="minorEastAsia" w:hAnsiTheme="minorEastAsia" w:hint="eastAsia"/>
          <w:color w:val="auto"/>
          <w:sz w:val="24"/>
          <w:szCs w:val="24"/>
          <w:lang w:val="en-US"/>
        </w:rPr>
        <w:t xml:space="preserve">  </w:t>
      </w:r>
      <w:r w:rsidRPr="00BB500B">
        <w:rPr>
          <w:rStyle w:val="ArialUnicodeMS1"/>
          <w:rFonts w:asciiTheme="minorEastAsia" w:eastAsia="宋体" w:hAnsiTheme="minorEastAsia"/>
          <w:color w:val="auto"/>
          <w:sz w:val="24"/>
          <w:szCs w:val="24"/>
        </w:rPr>
        <w:t>sensitive</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period</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of</w:t>
      </w:r>
      <w:r w:rsidR="00BF64E0">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mode</w:t>
      </w:r>
    </w:p>
    <w:p w:rsidR="00D8791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特定运营模式在结束后，仍对自动售检票系统存在影响的一段时期。模式敏感期的持续时间可通过系统设置。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1"/>
          <w:rFonts w:asciiTheme="minorEastAsia" w:eastAsia="宋体" w:hAnsiTheme="minorEastAsia"/>
          <w:color w:val="auto"/>
          <w:sz w:val="24"/>
          <w:szCs w:val="24"/>
          <w:lang w:val="zh-CN"/>
        </w:rPr>
        <w:lastRenderedPageBreak/>
        <w:t>2.1.32</w:t>
      </w:r>
      <w:r w:rsidRPr="00BB500B">
        <w:rPr>
          <w:rFonts w:asciiTheme="minorEastAsia" w:hAnsiTheme="minorEastAsia"/>
          <w:color w:val="auto"/>
          <w:sz w:val="24"/>
          <w:szCs w:val="24"/>
        </w:rPr>
        <w:t>进出站次序免检模式</w:t>
      </w:r>
      <w:r w:rsidR="001F1AF7">
        <w:rPr>
          <w:rFonts w:asciiTheme="minorEastAsia"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enter</w:t>
      </w:r>
      <w:r w:rsidR="001F1AF7">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or</w:t>
      </w:r>
      <w:r w:rsidR="001F1AF7">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exit</w:t>
      </w:r>
      <w:r w:rsidR="001F1AF7">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override</w:t>
      </w:r>
      <w:r w:rsidR="001F1AF7">
        <w:rPr>
          <w:rStyle w:val="ArialUnicodeMS1"/>
          <w:rFonts w:asciiTheme="minorEastAsia" w:eastAsia="宋体" w:hAnsiTheme="minorEastAsia" w:hint="eastAsia"/>
          <w:color w:val="auto"/>
          <w:sz w:val="24"/>
          <w:szCs w:val="24"/>
        </w:rPr>
        <w:t xml:space="preserve"> </w:t>
      </w:r>
      <w:r w:rsidRPr="00BB500B">
        <w:rPr>
          <w:rStyle w:val="ArialUnicodeMS1"/>
          <w:rFonts w:asciiTheme="minorEastAsia" w:eastAsia="宋体" w:hAnsiTheme="minorEastAsia"/>
          <w:color w:val="auto"/>
          <w:sz w:val="24"/>
          <w:szCs w:val="24"/>
        </w:rPr>
        <w:t>mode</w:t>
      </w:r>
    </w:p>
    <w:p w:rsidR="000D67CA" w:rsidRPr="00BB500B" w:rsidRDefault="005839C2" w:rsidP="001F1AF7">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当运营过程中发生特殊情况，需不必检票而能进出站时，根据</w:t>
      </w:r>
      <w:r w:rsidR="00860AEF">
        <w:rPr>
          <w:rFonts w:asciiTheme="minorEastAsia" w:hAnsiTheme="minorEastAsia" w:hint="eastAsia"/>
          <w:color w:val="auto"/>
          <w:sz w:val="24"/>
          <w:szCs w:val="24"/>
        </w:rPr>
        <w:t>业</w:t>
      </w:r>
      <w:r w:rsidRPr="00BB500B">
        <w:rPr>
          <w:rFonts w:asciiTheme="minorEastAsia" w:hAnsiTheme="minorEastAsia"/>
          <w:color w:val="auto"/>
          <w:sz w:val="24"/>
          <w:szCs w:val="24"/>
        </w:rPr>
        <w:t>务规则对特定车站自动售检票系统设置的不校验车票进出站次序的运营模式。</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2.1.33</w:t>
      </w:r>
      <w:r w:rsidRPr="00BB500B">
        <w:rPr>
          <w:rStyle w:val="25"/>
          <w:rFonts w:asciiTheme="minorEastAsia" w:hAnsiTheme="minorEastAsia"/>
          <w:color w:val="auto"/>
          <w:sz w:val="24"/>
          <w:szCs w:val="24"/>
        </w:rPr>
        <w:t>列车故障模式</w:t>
      </w:r>
      <w:r w:rsidR="00860AEF">
        <w:rPr>
          <w:rStyle w:val="25"/>
          <w:rFonts w:asciiTheme="minorEastAsia" w:hAnsiTheme="minorEastAsia" w:hint="eastAsia"/>
          <w:color w:val="auto"/>
          <w:sz w:val="24"/>
          <w:szCs w:val="24"/>
        </w:rPr>
        <w:t xml:space="preserve">  </w:t>
      </w:r>
      <w:r w:rsidRPr="00BB500B">
        <w:rPr>
          <w:rFonts w:asciiTheme="minorEastAsia" w:eastAsia="宋体" w:hAnsiTheme="minorEastAsia"/>
          <w:color w:val="auto"/>
          <w:sz w:val="24"/>
          <w:szCs w:val="24"/>
        </w:rPr>
        <w:t>train</w:t>
      </w:r>
      <w:r w:rsidR="00860AEF">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disruption</w:t>
      </w:r>
      <w:r w:rsidR="00860AEF">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mode</w:t>
      </w:r>
    </w:p>
    <w:p w:rsidR="00D8791B"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当运营过程中发生列车故障时，根据业务规则对需要暂停运营服务的车站的自动售检票系统设置的运营模式。</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2"/>
          <w:rFonts w:asciiTheme="minorEastAsia" w:eastAsia="宋体" w:hAnsiTheme="minorEastAsia"/>
          <w:color w:val="auto"/>
          <w:sz w:val="24"/>
          <w:szCs w:val="24"/>
          <w:lang w:val="zh-CN"/>
        </w:rPr>
        <w:t>2.1.34</w:t>
      </w:r>
      <w:r w:rsidRPr="00BB500B">
        <w:rPr>
          <w:rFonts w:asciiTheme="minorEastAsia" w:hAnsiTheme="minorEastAsia"/>
          <w:color w:val="auto"/>
          <w:sz w:val="24"/>
          <w:szCs w:val="24"/>
        </w:rPr>
        <w:t>紧急模式</w:t>
      </w:r>
      <w:r w:rsidR="00860AEF">
        <w:rPr>
          <w:rFonts w:asciiTheme="minorEastAsia" w:hAnsiTheme="minorEastAsia" w:hint="eastAsia"/>
          <w:color w:val="auto"/>
          <w:sz w:val="24"/>
          <w:szCs w:val="24"/>
        </w:rPr>
        <w:t xml:space="preserve">  </w:t>
      </w:r>
      <w:r w:rsidRPr="00BB500B">
        <w:rPr>
          <w:rStyle w:val="ArialUnicodeMS2"/>
          <w:rFonts w:asciiTheme="minorEastAsia" w:eastAsia="宋体" w:hAnsiTheme="minorEastAsia"/>
          <w:color w:val="auto"/>
          <w:sz w:val="24"/>
          <w:szCs w:val="24"/>
        </w:rPr>
        <w:t>emergency</w:t>
      </w:r>
      <w:r w:rsidR="00860AEF">
        <w:rPr>
          <w:rStyle w:val="ArialUnicodeMS2"/>
          <w:rFonts w:asciiTheme="minorEastAsia" w:eastAsia="宋体" w:hAnsiTheme="minorEastAsia" w:hint="eastAsia"/>
          <w:color w:val="auto"/>
          <w:sz w:val="24"/>
          <w:szCs w:val="24"/>
        </w:rPr>
        <w:t xml:space="preserve"> </w:t>
      </w:r>
      <w:r w:rsidRPr="00BB500B">
        <w:rPr>
          <w:rStyle w:val="ArialUnicodeMS2"/>
          <w:rFonts w:asciiTheme="minorEastAsia" w:eastAsia="宋体" w:hAnsiTheme="minorEastAsia"/>
          <w:color w:val="auto"/>
          <w:sz w:val="24"/>
          <w:szCs w:val="24"/>
        </w:rPr>
        <w:t>mode</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当运营过程中发生紧急情况，需要紧急疏散乘客时，根据业务规则对车站自动售检票系统设置的紧急放行运营模式。</w:t>
      </w:r>
    </w:p>
    <w:p w:rsidR="000D67CA" w:rsidRPr="00BB500B" w:rsidRDefault="005839C2" w:rsidP="002F4495">
      <w:pPr>
        <w:pStyle w:val="2fc"/>
        <w:outlineLvl w:val="1"/>
      </w:pPr>
      <w:bookmarkStart w:id="5" w:name="bookmark1"/>
      <w:bookmarkStart w:id="6" w:name="_Toc331881590"/>
      <w:r w:rsidRPr="00BB500B">
        <w:t>2.2缩略语</w:t>
      </w:r>
      <w:bookmarkEnd w:id="5"/>
      <w:bookmarkEnd w:id="6"/>
    </w:p>
    <w:p w:rsidR="000D67CA" w:rsidRPr="00BB500B" w:rsidRDefault="00F57225"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t>ACC</w:t>
      </w:r>
      <w:r w:rsidR="005839C2" w:rsidRPr="00BB500B">
        <w:rPr>
          <w:rStyle w:val="25"/>
          <w:rFonts w:asciiTheme="minorEastAsia" w:hAnsiTheme="minorEastAsia"/>
          <w:color w:val="auto"/>
          <w:sz w:val="24"/>
          <w:szCs w:val="24"/>
        </w:rPr>
        <w:t>清分系统</w:t>
      </w:r>
      <w:r w:rsidR="005839C2" w:rsidRPr="00BB500B">
        <w:rPr>
          <w:rFonts w:asciiTheme="minorEastAsia" w:eastAsia="宋体" w:hAnsiTheme="minorEastAsia"/>
          <w:color w:val="auto"/>
          <w:sz w:val="24"/>
          <w:szCs w:val="24"/>
        </w:rPr>
        <w:t>(AFC</w:t>
      </w:r>
      <w:r w:rsidR="0022071C">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central</w:t>
      </w:r>
      <w:r w:rsidR="0022071C">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clearing</w:t>
      </w:r>
      <w:r w:rsidR="0022071C">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system)</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AFC</w:t>
      </w:r>
      <w:r w:rsidRPr="00BB500B">
        <w:rPr>
          <w:rStyle w:val="25"/>
          <w:rFonts w:asciiTheme="minorEastAsia" w:hAnsiTheme="minorEastAsia"/>
          <w:color w:val="auto"/>
          <w:sz w:val="24"/>
          <w:szCs w:val="24"/>
        </w:rPr>
        <w:t>自动售检票系统</w:t>
      </w:r>
      <w:r w:rsidRPr="00BB500B">
        <w:rPr>
          <w:rFonts w:asciiTheme="minorEastAsia" w:eastAsia="宋体" w:hAnsiTheme="minorEastAsia"/>
          <w:color w:val="auto"/>
          <w:sz w:val="24"/>
          <w:szCs w:val="24"/>
        </w:rPr>
        <w:t>(automatic</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fare</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collection</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system)</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AGM</w:t>
      </w:r>
      <w:r w:rsidRPr="00BB500B">
        <w:rPr>
          <w:rStyle w:val="25"/>
          <w:rFonts w:asciiTheme="minorEastAsia" w:hAnsiTheme="minorEastAsia"/>
          <w:color w:val="auto"/>
          <w:sz w:val="24"/>
          <w:szCs w:val="24"/>
        </w:rPr>
        <w:t>自动检票机</w:t>
      </w:r>
      <w:r w:rsidRPr="00BB500B">
        <w:rPr>
          <w:rFonts w:asciiTheme="minorEastAsia" w:eastAsia="宋体" w:hAnsiTheme="minorEastAsia"/>
          <w:color w:val="auto"/>
          <w:sz w:val="24"/>
          <w:szCs w:val="24"/>
        </w:rPr>
        <w:t>(automatic</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gate</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AVM</w:t>
      </w:r>
      <w:r w:rsidRPr="00BB500B">
        <w:rPr>
          <w:rStyle w:val="25"/>
          <w:rFonts w:asciiTheme="minorEastAsia" w:hAnsiTheme="minorEastAsia"/>
          <w:color w:val="auto"/>
          <w:sz w:val="24"/>
          <w:szCs w:val="24"/>
        </w:rPr>
        <w:t>自动充值机</w:t>
      </w:r>
      <w:r w:rsidRPr="00BB500B">
        <w:rPr>
          <w:rFonts w:asciiTheme="minorEastAsia" w:eastAsia="宋体" w:hAnsiTheme="minorEastAsia"/>
          <w:color w:val="auto"/>
          <w:sz w:val="24"/>
          <w:szCs w:val="24"/>
        </w:rPr>
        <w:t>(add</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value</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BOM</w:t>
      </w:r>
      <w:r w:rsidRPr="00BB500B">
        <w:rPr>
          <w:rStyle w:val="25"/>
          <w:rFonts w:asciiTheme="minorEastAsia" w:hAnsiTheme="minorEastAsia"/>
          <w:color w:val="auto"/>
          <w:sz w:val="24"/>
          <w:szCs w:val="24"/>
        </w:rPr>
        <w:t>半自动售票机</w:t>
      </w:r>
      <w:r w:rsidRPr="00BB500B">
        <w:rPr>
          <w:rFonts w:asciiTheme="minorEastAsia" w:eastAsia="宋体" w:hAnsiTheme="minorEastAsia"/>
          <w:color w:val="auto"/>
          <w:sz w:val="24"/>
          <w:szCs w:val="24"/>
        </w:rPr>
        <w:t>(booking</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office</w:t>
      </w:r>
      <w:r w:rsidR="0022071C">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8F48BF"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t>ES</w:t>
      </w:r>
      <w:r w:rsidR="005839C2" w:rsidRPr="00BB500B">
        <w:rPr>
          <w:rStyle w:val="25"/>
          <w:rFonts w:asciiTheme="minorEastAsia" w:hAnsiTheme="minorEastAsia"/>
          <w:color w:val="auto"/>
          <w:sz w:val="24"/>
          <w:szCs w:val="24"/>
        </w:rPr>
        <w:t>编码分拣机</w:t>
      </w:r>
      <w:r w:rsidR="005839C2" w:rsidRPr="00BB500B">
        <w:rPr>
          <w:rStyle w:val="25"/>
          <w:rFonts w:asciiTheme="minorEastAsia" w:hAnsiTheme="minorEastAsia"/>
          <w:color w:val="auto"/>
          <w:sz w:val="24"/>
          <w:szCs w:val="24"/>
          <w:lang w:val="en-US"/>
        </w:rPr>
        <w:t>（</w:t>
      </w:r>
      <w:r w:rsidR="005839C2" w:rsidRPr="00BB500B">
        <w:rPr>
          <w:rFonts w:asciiTheme="minorEastAsia" w:eastAsia="宋体" w:hAnsiTheme="minorEastAsia"/>
          <w:color w:val="auto"/>
          <w:sz w:val="24"/>
          <w:szCs w:val="24"/>
        </w:rPr>
        <w:t>encoder</w:t>
      </w:r>
      <w:r w:rsidR="0022071C">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and</w:t>
      </w:r>
      <w:r w:rsidR="0022071C">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sorter)</w:t>
      </w:r>
    </w:p>
    <w:p w:rsidR="000D67CA" w:rsidRPr="00BB500B" w:rsidRDefault="00F57225"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t>LCC</w:t>
      </w:r>
      <w:r w:rsidR="005839C2" w:rsidRPr="00BB500B">
        <w:rPr>
          <w:rStyle w:val="25"/>
          <w:rFonts w:asciiTheme="minorEastAsia" w:hAnsiTheme="minorEastAsia"/>
          <w:color w:val="auto"/>
          <w:sz w:val="24"/>
          <w:szCs w:val="24"/>
        </w:rPr>
        <w:t>线路中央计算机系统</w:t>
      </w:r>
      <w:r w:rsidR="005839C2" w:rsidRPr="00BB500B">
        <w:rPr>
          <w:rStyle w:val="25"/>
          <w:rFonts w:asciiTheme="minorEastAsia" w:hAnsiTheme="minorEastAsia"/>
          <w:color w:val="auto"/>
          <w:sz w:val="24"/>
          <w:szCs w:val="24"/>
          <w:lang w:val="en-US"/>
        </w:rPr>
        <w:t>（</w:t>
      </w:r>
      <w:r w:rsidR="005839C2" w:rsidRPr="00BB500B">
        <w:rPr>
          <w:rFonts w:asciiTheme="minorEastAsia" w:eastAsia="宋体" w:hAnsiTheme="minorEastAsia"/>
          <w:color w:val="auto"/>
          <w:sz w:val="24"/>
          <w:szCs w:val="24"/>
        </w:rPr>
        <w:t>line</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central</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computer</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system)</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PCA</w:t>
      </w:r>
      <w:r w:rsidRPr="00BB500B">
        <w:rPr>
          <w:rStyle w:val="25"/>
          <w:rFonts w:asciiTheme="minorEastAsia" w:hAnsiTheme="minorEastAsia"/>
          <w:color w:val="auto"/>
          <w:sz w:val="24"/>
          <w:szCs w:val="24"/>
        </w:rPr>
        <w:t>便携式验票机</w:t>
      </w:r>
      <w:r w:rsidRPr="00BB500B">
        <w:rPr>
          <w:rFonts w:asciiTheme="minorEastAsia" w:eastAsia="宋体" w:hAnsiTheme="minorEastAsia"/>
          <w:color w:val="auto"/>
          <w:sz w:val="24"/>
          <w:szCs w:val="24"/>
        </w:rPr>
        <w:t>(portable</w:t>
      </w:r>
      <w:r w:rsidR="008220BD">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card</w:t>
      </w:r>
      <w:r w:rsidR="008220BD">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analyzer)</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SAM</w:t>
      </w:r>
      <w:r w:rsidRPr="00BB500B">
        <w:rPr>
          <w:rStyle w:val="25"/>
          <w:rFonts w:asciiTheme="minorEastAsia" w:hAnsiTheme="minorEastAsia"/>
          <w:color w:val="auto"/>
          <w:sz w:val="24"/>
          <w:szCs w:val="24"/>
        </w:rPr>
        <w:t>安全存取模块</w:t>
      </w:r>
      <w:r w:rsidRPr="00BB500B">
        <w:rPr>
          <w:rStyle w:val="25"/>
          <w:rFonts w:asciiTheme="minorEastAsia" w:hAnsiTheme="minorEastAsia"/>
          <w:color w:val="auto"/>
          <w:sz w:val="24"/>
          <w:szCs w:val="24"/>
          <w:lang w:val="en-US"/>
        </w:rPr>
        <w:t>（</w:t>
      </w:r>
      <w:r w:rsidRPr="00BB500B">
        <w:rPr>
          <w:rFonts w:asciiTheme="minorEastAsia" w:eastAsia="宋体" w:hAnsiTheme="minorEastAsia"/>
          <w:color w:val="auto"/>
          <w:sz w:val="24"/>
          <w:szCs w:val="24"/>
        </w:rPr>
        <w:t>secure</w:t>
      </w:r>
      <w:r w:rsidR="008220BD">
        <w:rPr>
          <w:rFonts w:asciiTheme="minorEastAsia" w:eastAsia="宋体" w:hAnsiTheme="minorEastAsia" w:hint="eastAsia"/>
          <w:color w:val="auto"/>
          <w:sz w:val="24"/>
          <w:szCs w:val="24"/>
        </w:rPr>
        <w:t xml:space="preserve"> </w:t>
      </w:r>
      <w:r w:rsidR="00F57225">
        <w:rPr>
          <w:rFonts w:asciiTheme="minorEastAsia" w:eastAsia="宋体" w:hAnsiTheme="minorEastAsia"/>
          <w:color w:val="auto"/>
          <w:sz w:val="24"/>
          <w:szCs w:val="24"/>
        </w:rPr>
        <w:t>ACC</w:t>
      </w:r>
      <w:r w:rsidR="008F48BF">
        <w:rPr>
          <w:rFonts w:asciiTheme="minorEastAsia" w:eastAsia="宋体" w:hAnsiTheme="minorEastAsia"/>
          <w:color w:val="auto"/>
          <w:sz w:val="24"/>
          <w:szCs w:val="24"/>
        </w:rPr>
        <w:t>ES</w:t>
      </w:r>
      <w:r w:rsidRPr="00BB500B">
        <w:rPr>
          <w:rFonts w:asciiTheme="minorEastAsia" w:eastAsia="宋体" w:hAnsiTheme="minorEastAsia"/>
          <w:color w:val="auto"/>
          <w:sz w:val="24"/>
          <w:szCs w:val="24"/>
        </w:rPr>
        <w:t>s</w:t>
      </w:r>
      <w:r w:rsidR="008220BD">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module)</w:t>
      </w:r>
    </w:p>
    <w:p w:rsidR="000D67CA" w:rsidRPr="00BB500B" w:rsidRDefault="00F57225"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t>SC</w:t>
      </w:r>
      <w:r w:rsidR="005839C2" w:rsidRPr="00BB500B">
        <w:rPr>
          <w:rStyle w:val="25"/>
          <w:rFonts w:asciiTheme="minorEastAsia" w:hAnsiTheme="minorEastAsia"/>
          <w:color w:val="auto"/>
          <w:sz w:val="24"/>
          <w:szCs w:val="24"/>
        </w:rPr>
        <w:t>车站计算机系统</w:t>
      </w:r>
      <w:r w:rsidR="005839C2" w:rsidRPr="00BB500B">
        <w:rPr>
          <w:rStyle w:val="25"/>
          <w:rFonts w:asciiTheme="minorEastAsia" w:hAnsiTheme="minorEastAsia"/>
          <w:color w:val="auto"/>
          <w:sz w:val="24"/>
          <w:szCs w:val="24"/>
          <w:lang w:val="en-US"/>
        </w:rPr>
        <w:t>（</w:t>
      </w:r>
      <w:r w:rsidR="005839C2" w:rsidRPr="00BB500B">
        <w:rPr>
          <w:rFonts w:asciiTheme="minorEastAsia" w:eastAsia="宋体" w:hAnsiTheme="minorEastAsia"/>
          <w:color w:val="auto"/>
          <w:sz w:val="24"/>
          <w:szCs w:val="24"/>
        </w:rPr>
        <w:t>station</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computer</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system)</w:t>
      </w:r>
    </w:p>
    <w:p w:rsidR="000D67CA" w:rsidRPr="00BB500B" w:rsidRDefault="00D91B64"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lastRenderedPageBreak/>
        <w:t>SLE</w:t>
      </w:r>
      <w:r w:rsidR="005839C2" w:rsidRPr="00BB500B">
        <w:rPr>
          <w:rStyle w:val="25"/>
          <w:rFonts w:asciiTheme="minorEastAsia" w:hAnsiTheme="minorEastAsia"/>
          <w:color w:val="auto"/>
          <w:sz w:val="24"/>
          <w:szCs w:val="24"/>
        </w:rPr>
        <w:t>车站终端设备</w:t>
      </w:r>
      <w:r w:rsidR="005839C2" w:rsidRPr="00BB500B">
        <w:rPr>
          <w:rStyle w:val="25"/>
          <w:rFonts w:asciiTheme="minorEastAsia" w:hAnsiTheme="minorEastAsia"/>
          <w:color w:val="auto"/>
          <w:sz w:val="24"/>
          <w:szCs w:val="24"/>
          <w:lang w:val="en-US"/>
        </w:rPr>
        <w:t>（</w:t>
      </w:r>
      <w:r w:rsidR="005839C2" w:rsidRPr="00BB500B">
        <w:rPr>
          <w:rFonts w:asciiTheme="minorEastAsia" w:eastAsia="宋体" w:hAnsiTheme="minorEastAsia"/>
          <w:color w:val="auto"/>
          <w:sz w:val="24"/>
          <w:szCs w:val="24"/>
        </w:rPr>
        <w:t>station</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level</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equipment)</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rPr>
        <w:t>TCM</w:t>
      </w:r>
      <w:r w:rsidRPr="00BB500B">
        <w:rPr>
          <w:rStyle w:val="25"/>
          <w:rFonts w:asciiTheme="minorEastAsia" w:hAnsiTheme="minorEastAsia"/>
          <w:color w:val="auto"/>
          <w:sz w:val="24"/>
          <w:szCs w:val="24"/>
        </w:rPr>
        <w:t>自动验票机</w:t>
      </w:r>
      <w:r w:rsidRPr="00BB500B">
        <w:rPr>
          <w:rFonts w:asciiTheme="minorEastAsia" w:eastAsia="宋体" w:hAnsiTheme="minorEastAsia"/>
          <w:color w:val="auto"/>
          <w:sz w:val="24"/>
          <w:szCs w:val="24"/>
        </w:rPr>
        <w:t>(ticket</w:t>
      </w:r>
      <w:r w:rsidR="008220BD">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checking</w:t>
      </w:r>
      <w:r w:rsidR="008220BD">
        <w:rPr>
          <w:rFonts w:asciiTheme="minorEastAsia" w:eastAsia="宋体" w:hAnsiTheme="minorEastAsia" w:hint="eastAsia"/>
          <w:color w:val="auto"/>
          <w:sz w:val="24"/>
          <w:szCs w:val="24"/>
        </w:rPr>
        <w:t xml:space="preserve"> </w:t>
      </w:r>
      <w:r w:rsidRPr="00BB500B">
        <w:rPr>
          <w:rFonts w:asciiTheme="minorEastAsia" w:eastAsia="宋体" w:hAnsiTheme="minorEastAsia"/>
          <w:color w:val="auto"/>
          <w:sz w:val="24"/>
          <w:szCs w:val="24"/>
        </w:rPr>
        <w:t>machine)</w:t>
      </w:r>
    </w:p>
    <w:p w:rsidR="000D67CA" w:rsidRPr="00BB500B" w:rsidRDefault="00773F6D"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Pr>
          <w:rFonts w:asciiTheme="minorEastAsia" w:eastAsia="宋体" w:hAnsiTheme="minorEastAsia"/>
          <w:color w:val="auto"/>
          <w:sz w:val="24"/>
          <w:szCs w:val="24"/>
        </w:rPr>
        <w:t>TVM</w:t>
      </w:r>
      <w:r w:rsidR="005839C2" w:rsidRPr="00BB500B">
        <w:rPr>
          <w:rStyle w:val="25"/>
          <w:rFonts w:asciiTheme="minorEastAsia" w:hAnsiTheme="minorEastAsia"/>
          <w:color w:val="auto"/>
          <w:sz w:val="24"/>
          <w:szCs w:val="24"/>
        </w:rPr>
        <w:t>自动售票机</w:t>
      </w:r>
      <w:r w:rsidR="005839C2" w:rsidRPr="00BB500B">
        <w:rPr>
          <w:rStyle w:val="25"/>
          <w:rFonts w:asciiTheme="minorEastAsia" w:hAnsiTheme="minorEastAsia"/>
          <w:color w:val="auto"/>
          <w:sz w:val="24"/>
          <w:szCs w:val="24"/>
          <w:lang w:val="en-US"/>
        </w:rPr>
        <w:t>（</w:t>
      </w:r>
      <w:r w:rsidR="005839C2" w:rsidRPr="00BB500B">
        <w:rPr>
          <w:rFonts w:asciiTheme="minorEastAsia" w:eastAsia="宋体" w:hAnsiTheme="minorEastAsia"/>
          <w:color w:val="auto"/>
          <w:sz w:val="24"/>
          <w:szCs w:val="24"/>
        </w:rPr>
        <w:t>ticket</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vending</w:t>
      </w:r>
      <w:r w:rsidR="008220BD">
        <w:rPr>
          <w:rFonts w:asciiTheme="minorEastAsia" w:eastAsia="宋体" w:hAnsiTheme="minorEastAsia" w:hint="eastAsia"/>
          <w:color w:val="auto"/>
          <w:sz w:val="24"/>
          <w:szCs w:val="24"/>
        </w:rPr>
        <w:t xml:space="preserve"> </w:t>
      </w:r>
      <w:r w:rsidR="005839C2" w:rsidRPr="00BB500B">
        <w:rPr>
          <w:rFonts w:asciiTheme="minorEastAsia" w:eastAsia="宋体" w:hAnsiTheme="minorEastAsia"/>
          <w:color w:val="auto"/>
          <w:sz w:val="24"/>
          <w:szCs w:val="24"/>
        </w:rPr>
        <w:t>machine)</w:t>
      </w:r>
    </w:p>
    <w:p w:rsidR="000D67CA" w:rsidRPr="00BB500B" w:rsidRDefault="005839C2" w:rsidP="002F4495">
      <w:pPr>
        <w:pStyle w:val="1a"/>
        <w:outlineLvl w:val="0"/>
      </w:pPr>
      <w:bookmarkStart w:id="7" w:name="bookmark2"/>
      <w:bookmarkStart w:id="8" w:name="_Toc331881591"/>
      <w:r w:rsidRPr="00BB500B">
        <w:t>3基本规定</w:t>
      </w:r>
      <w:bookmarkEnd w:id="7"/>
      <w:bookmarkEnd w:id="8"/>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3"/>
          <w:rFonts w:asciiTheme="minorEastAsia" w:eastAsia="宋体" w:hAnsiTheme="minorEastAsia"/>
          <w:color w:val="auto"/>
          <w:sz w:val="24"/>
          <w:szCs w:val="24"/>
        </w:rPr>
        <w:t>3.0.1</w:t>
      </w:r>
      <w:r w:rsidR="0059240F">
        <w:rPr>
          <w:rStyle w:val="ArialUnicodeMS3"/>
          <w:rFonts w:asciiTheme="minorEastAsia" w:eastAsia="宋体" w:hAnsiTheme="minorEastAsia" w:hint="eastAsia"/>
          <w:color w:val="auto"/>
          <w:sz w:val="24"/>
          <w:szCs w:val="24"/>
        </w:rPr>
        <w:t xml:space="preserve"> </w:t>
      </w:r>
      <w:r w:rsidRPr="00BB500B">
        <w:rPr>
          <w:rStyle w:val="ArialUnicodeMS3"/>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系统检测配合工程建设阶段，可分为型式检测、出厂检测、安装检测、验交检测和日常检测五种，并应符合下列规定</w:t>
      </w:r>
      <w:r w:rsidR="00796F3E">
        <w:rPr>
          <w:rFonts w:asciiTheme="minorEastAsia" w:hAnsiTheme="minorEastAsia"/>
          <w:color w:val="auto"/>
          <w:sz w:val="24"/>
          <w:szCs w:val="24"/>
        </w:rPr>
        <w:t>：</w:t>
      </w:r>
    </w:p>
    <w:p w:rsidR="00D8791B"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1样机设计在定型前，应通过型式检测方可投入批量生产。</w:t>
      </w:r>
    </w:p>
    <w:p w:rsidR="00D8791B"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2批量生产后，在出厂前应通过出厂检测。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3"/>
          <w:rFonts w:asciiTheme="minorEastAsia" w:eastAsia="宋体" w:hAnsiTheme="minorEastAsia"/>
          <w:color w:val="auto"/>
          <w:sz w:val="24"/>
          <w:szCs w:val="24"/>
        </w:rPr>
        <w:t>3</w:t>
      </w:r>
      <w:r w:rsidRPr="00BB500B">
        <w:rPr>
          <w:rFonts w:asciiTheme="minorEastAsia" w:hAnsiTheme="minorEastAsia"/>
          <w:color w:val="auto"/>
          <w:sz w:val="24"/>
          <w:szCs w:val="24"/>
        </w:rPr>
        <w:t>在现场安装后应通过安装检测。</w:t>
      </w:r>
      <w:r w:rsidRPr="00BB500B">
        <w:rPr>
          <w:rStyle w:val="ArialUnicodeMS3"/>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系统的施工质量应符合现行国家标准《城市轨道交通自动售检票系统工程质量验收规范》</w:t>
      </w:r>
      <w:r w:rsidRPr="00BB500B">
        <w:rPr>
          <w:rStyle w:val="ArialUnicodeMS4"/>
          <w:rFonts w:asciiTheme="minorEastAsia" w:eastAsia="宋体" w:hAnsiTheme="minorEastAsia"/>
          <w:color w:val="auto"/>
          <w:sz w:val="24"/>
          <w:szCs w:val="24"/>
          <w:lang w:val="en-US"/>
        </w:rPr>
        <w:t>GB</w:t>
      </w:r>
      <w:r w:rsidRPr="00BB500B">
        <w:rPr>
          <w:rStyle w:val="ArialUnicodeMS4"/>
          <w:rFonts w:asciiTheme="minorEastAsia" w:eastAsia="宋体" w:hAnsiTheme="minorEastAsia"/>
          <w:color w:val="auto"/>
          <w:sz w:val="24"/>
          <w:szCs w:val="24"/>
        </w:rPr>
        <w:t>50381</w:t>
      </w:r>
      <w:r w:rsidRPr="00BB500B">
        <w:rPr>
          <w:rFonts w:asciiTheme="minorEastAsia" w:hAnsiTheme="minorEastAsia"/>
          <w:color w:val="auto"/>
          <w:sz w:val="24"/>
          <w:szCs w:val="24"/>
        </w:rPr>
        <w:t>的有关规定。</w:t>
      </w:r>
    </w:p>
    <w:p w:rsidR="00D8791B"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4在验收或移交前，应通过验交检测。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3"/>
          <w:rFonts w:asciiTheme="minorEastAsia" w:eastAsia="宋体" w:hAnsiTheme="minorEastAsia"/>
          <w:color w:val="auto"/>
          <w:sz w:val="24"/>
          <w:szCs w:val="24"/>
        </w:rPr>
        <w:t>5</w:t>
      </w:r>
      <w:r w:rsidRPr="00BB500B">
        <w:rPr>
          <w:rFonts w:asciiTheme="minorEastAsia" w:hAnsiTheme="minorEastAsia"/>
          <w:color w:val="auto"/>
          <w:sz w:val="24"/>
          <w:szCs w:val="24"/>
        </w:rPr>
        <w:t>日常检査、维护时或应用软件在现场更新前，应进行日常检测。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3"/>
          <w:rFonts w:asciiTheme="minorEastAsia" w:eastAsia="宋体" w:hAnsiTheme="minorEastAsia"/>
          <w:color w:val="auto"/>
          <w:sz w:val="24"/>
          <w:szCs w:val="24"/>
        </w:rPr>
        <w:t>3.0.2</w:t>
      </w:r>
      <w:r w:rsidRPr="00BB500B">
        <w:rPr>
          <w:rStyle w:val="ArialUnicodeMS3"/>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系统检测对象可分为车票和读写器检测、单机检测和联机检测三种。</w:t>
      </w:r>
    </w:p>
    <w:p w:rsidR="000D67CA"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3"/>
          <w:rFonts w:asciiTheme="minorEastAsia" w:eastAsia="宋体" w:hAnsiTheme="minorEastAsia"/>
          <w:color w:val="auto"/>
          <w:sz w:val="24"/>
          <w:szCs w:val="24"/>
        </w:rPr>
        <w:t>3.0.3</w:t>
      </w:r>
      <w:r w:rsidRPr="00BB500B">
        <w:rPr>
          <w:rFonts w:asciiTheme="minorEastAsia" w:hAnsiTheme="minorEastAsia"/>
          <w:color w:val="auto"/>
          <w:sz w:val="24"/>
          <w:szCs w:val="24"/>
        </w:rPr>
        <w:t>各类</w:t>
      </w:r>
      <w:r w:rsidRPr="00BB500B">
        <w:rPr>
          <w:rStyle w:val="ArialUnicodeMS3"/>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系统检测分类及其检测项目的内容要求应符合表</w:t>
      </w:r>
      <w:r w:rsidRPr="00BB500B">
        <w:rPr>
          <w:rStyle w:val="ArialUnicodeMS4"/>
          <w:rFonts w:asciiTheme="minorEastAsia" w:eastAsia="宋体" w:hAnsiTheme="minorEastAsia"/>
          <w:color w:val="auto"/>
          <w:sz w:val="24"/>
          <w:szCs w:val="24"/>
        </w:rPr>
        <w:t>3.0.3</w:t>
      </w:r>
      <w:r w:rsidRPr="00BB500B">
        <w:rPr>
          <w:rFonts w:asciiTheme="minorEastAsia" w:hAnsiTheme="minorEastAsia"/>
          <w:color w:val="auto"/>
          <w:sz w:val="24"/>
          <w:szCs w:val="24"/>
        </w:rPr>
        <w:t>的规定。</w:t>
      </w:r>
    </w:p>
    <w:p w:rsidR="003E30EF" w:rsidRDefault="003E30EF" w:rsidP="003E30EF">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BB500B">
        <w:rPr>
          <w:rFonts w:asciiTheme="minorEastAsia" w:hAnsiTheme="minorEastAsia"/>
          <w:b/>
          <w:color w:val="auto"/>
          <w:sz w:val="24"/>
          <w:szCs w:val="24"/>
        </w:rPr>
        <w:t>表3.</w:t>
      </w:r>
      <w:r>
        <w:rPr>
          <w:rFonts w:asciiTheme="minorEastAsia" w:hAnsiTheme="minorEastAsia" w:hint="eastAsia"/>
          <w:b/>
          <w:color w:val="auto"/>
          <w:sz w:val="24"/>
          <w:szCs w:val="24"/>
        </w:rPr>
        <w:t>0</w:t>
      </w:r>
      <w:r w:rsidRPr="00BB500B">
        <w:rPr>
          <w:rFonts w:asciiTheme="minorEastAsia" w:hAnsiTheme="minorEastAsia"/>
          <w:b/>
          <w:color w:val="auto"/>
          <w:sz w:val="24"/>
          <w:szCs w:val="24"/>
        </w:rPr>
        <w:t>.3检测分类及其检测项目</w:t>
      </w:r>
    </w:p>
    <w:tbl>
      <w:tblPr>
        <w:tblW w:w="0" w:type="auto"/>
        <w:tblInd w:w="-4" w:type="dxa"/>
        <w:tblLayout w:type="fixed"/>
        <w:tblCellMar>
          <w:left w:w="10" w:type="dxa"/>
          <w:right w:w="10" w:type="dxa"/>
        </w:tblCellMar>
        <w:tblLook w:val="04A0" w:firstRow="1" w:lastRow="0" w:firstColumn="1" w:lastColumn="0" w:noHBand="0" w:noVBand="1"/>
      </w:tblPr>
      <w:tblGrid>
        <w:gridCol w:w="782"/>
        <w:gridCol w:w="768"/>
        <w:gridCol w:w="1411"/>
        <w:gridCol w:w="7"/>
        <w:gridCol w:w="1051"/>
        <w:gridCol w:w="1064"/>
        <w:gridCol w:w="1073"/>
        <w:gridCol w:w="1069"/>
        <w:gridCol w:w="1068"/>
        <w:gridCol w:w="1190"/>
        <w:gridCol w:w="6"/>
      </w:tblGrid>
      <w:tr w:rsidR="007F5F98" w:rsidRPr="00BB500B" w:rsidTr="00B174F3">
        <w:trPr>
          <w:trHeight w:val="234"/>
          <w:tblHeader/>
        </w:trPr>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检测项目</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ind w:left="40"/>
              <w:jc w:val="center"/>
              <w:rPr>
                <w:rFonts w:asciiTheme="minorEastAsia" w:hAnsiTheme="minorEastAsia"/>
                <w:color w:val="auto"/>
                <w:sz w:val="24"/>
                <w:szCs w:val="24"/>
              </w:rPr>
            </w:pPr>
            <w:r w:rsidRPr="00BB500B">
              <w:rPr>
                <w:rFonts w:asciiTheme="minorEastAsia" w:hAnsiTheme="minorEastAsia"/>
                <w:color w:val="auto"/>
                <w:sz w:val="24"/>
                <w:szCs w:val="24"/>
              </w:rPr>
              <w:t>相关条文</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30"/>
              <w:shd w:val="clear" w:color="auto" w:fill="auto"/>
              <w:spacing w:before="100" w:beforeAutospacing="1" w:after="100" w:afterAutospacing="1" w:line="240" w:lineRule="auto"/>
              <w:ind w:left="40"/>
              <w:jc w:val="center"/>
              <w:rPr>
                <w:rFonts w:asciiTheme="minorEastAsia" w:hAnsiTheme="minorEastAsia"/>
                <w:color w:val="auto"/>
                <w:sz w:val="24"/>
                <w:szCs w:val="24"/>
              </w:rPr>
            </w:pPr>
            <w:r w:rsidRPr="00BB500B">
              <w:rPr>
                <w:rFonts w:asciiTheme="minorEastAsia" w:hAnsiTheme="minorEastAsia"/>
                <w:color w:val="auto"/>
                <w:sz w:val="24"/>
                <w:szCs w:val="24"/>
              </w:rPr>
              <w:t>型式检测</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30"/>
              <w:shd w:val="clear" w:color="auto" w:fill="auto"/>
              <w:spacing w:before="100" w:beforeAutospacing="1" w:after="100" w:afterAutospacing="1" w:line="240" w:lineRule="auto"/>
              <w:ind w:left="40"/>
              <w:jc w:val="center"/>
              <w:rPr>
                <w:rFonts w:asciiTheme="minorEastAsia" w:hAnsiTheme="minorEastAsia"/>
                <w:color w:val="auto"/>
                <w:sz w:val="24"/>
                <w:szCs w:val="24"/>
              </w:rPr>
            </w:pPr>
            <w:r w:rsidRPr="00BB500B">
              <w:rPr>
                <w:rFonts w:asciiTheme="minorEastAsia" w:hAnsiTheme="minorEastAsia"/>
                <w:color w:val="auto"/>
                <w:sz w:val="24"/>
                <w:szCs w:val="24"/>
              </w:rPr>
              <w:t>出厂检测</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30"/>
              <w:shd w:val="clear" w:color="auto" w:fill="auto"/>
              <w:spacing w:before="100" w:beforeAutospacing="1" w:after="100" w:afterAutospacing="1" w:line="240" w:lineRule="auto"/>
              <w:ind w:left="20"/>
              <w:jc w:val="center"/>
              <w:rPr>
                <w:rFonts w:asciiTheme="minorEastAsia" w:hAnsiTheme="minorEastAsia"/>
                <w:color w:val="auto"/>
                <w:sz w:val="24"/>
                <w:szCs w:val="24"/>
              </w:rPr>
            </w:pPr>
            <w:r w:rsidRPr="00BB500B">
              <w:rPr>
                <w:rFonts w:asciiTheme="minorEastAsia" w:hAnsiTheme="minorEastAsia"/>
                <w:color w:val="auto"/>
                <w:sz w:val="24"/>
                <w:szCs w:val="24"/>
              </w:rPr>
              <w:t>安装检测</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30"/>
              <w:shd w:val="clear" w:color="auto" w:fill="auto"/>
              <w:spacing w:before="100" w:beforeAutospacing="1" w:after="100" w:afterAutospacing="1" w:line="240" w:lineRule="auto"/>
              <w:ind w:left="20"/>
              <w:jc w:val="center"/>
              <w:rPr>
                <w:rFonts w:asciiTheme="minorEastAsia" w:hAnsiTheme="minorEastAsia"/>
                <w:color w:val="auto"/>
                <w:sz w:val="24"/>
                <w:szCs w:val="24"/>
              </w:rPr>
            </w:pPr>
            <w:r w:rsidRPr="00BB500B">
              <w:rPr>
                <w:rFonts w:asciiTheme="minorEastAsia" w:hAnsiTheme="minorEastAsia"/>
                <w:color w:val="auto"/>
                <w:sz w:val="24"/>
                <w:szCs w:val="24"/>
              </w:rPr>
              <w:t>验交检测</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ind w:left="100"/>
              <w:jc w:val="center"/>
              <w:rPr>
                <w:rFonts w:asciiTheme="minorEastAsia" w:hAnsiTheme="minorEastAsia"/>
                <w:color w:val="auto"/>
                <w:sz w:val="24"/>
                <w:szCs w:val="24"/>
              </w:rPr>
            </w:pPr>
            <w:r w:rsidRPr="00BB500B">
              <w:rPr>
                <w:rFonts w:asciiTheme="minorEastAsia" w:hAnsiTheme="minorEastAsia"/>
                <w:color w:val="auto"/>
                <w:sz w:val="24"/>
                <w:szCs w:val="24"/>
              </w:rPr>
              <w:t>日常检测</w:t>
            </w:r>
          </w:p>
        </w:tc>
      </w:tr>
      <w:tr w:rsidR="007F5F98" w:rsidRPr="00BB500B" w:rsidTr="00701336">
        <w:trPr>
          <w:trHeight w:val="224"/>
        </w:trPr>
        <w:tc>
          <w:tcPr>
            <w:tcW w:w="1550" w:type="dxa"/>
            <w:gridSpan w:val="2"/>
            <w:vMerge w:val="restart"/>
            <w:tcBorders>
              <w:top w:val="single" w:sz="4" w:space="0" w:color="auto"/>
              <w:left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ind w:left="140"/>
              <w:jc w:val="center"/>
              <w:rPr>
                <w:rFonts w:asciiTheme="minorEastAsia" w:hAnsiTheme="minorEastAsia"/>
                <w:color w:val="auto"/>
                <w:sz w:val="24"/>
                <w:szCs w:val="24"/>
              </w:rPr>
            </w:pPr>
            <w:r w:rsidRPr="00BB500B">
              <w:rPr>
                <w:rFonts w:asciiTheme="minorEastAsia" w:hAnsiTheme="minorEastAsia"/>
                <w:color w:val="auto"/>
                <w:sz w:val="24"/>
                <w:szCs w:val="24"/>
              </w:rPr>
              <w:t>车票检测</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物理特性</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F319AD" w:rsidP="006525B0">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val="restart"/>
            <w:tcBorders>
              <w:top w:val="single" w:sz="4" w:space="0" w:color="auto"/>
              <w:left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ind w:left="240"/>
              <w:jc w:val="center"/>
              <w:rPr>
                <w:rFonts w:asciiTheme="minorEastAsia" w:hAnsiTheme="minorEastAsia"/>
                <w:color w:val="auto"/>
                <w:sz w:val="24"/>
                <w:szCs w:val="24"/>
              </w:rPr>
            </w:pPr>
            <w:r w:rsidRPr="00BB500B">
              <w:rPr>
                <w:rFonts w:asciiTheme="minorEastAsia" w:hAnsiTheme="minorEastAsia"/>
                <w:color w:val="auto"/>
                <w:sz w:val="24"/>
                <w:szCs w:val="24"/>
              </w:rPr>
              <w:t>注3</w:t>
            </w:r>
          </w:p>
        </w:tc>
      </w:tr>
      <w:tr w:rsidR="007F5F98" w:rsidRPr="00BB500B" w:rsidTr="00701336">
        <w:trPr>
          <w:trHeight w:val="224"/>
        </w:trPr>
        <w:tc>
          <w:tcPr>
            <w:tcW w:w="1550" w:type="dxa"/>
            <w:gridSpan w:val="2"/>
            <w:vMerge/>
            <w:tcBorders>
              <w:left w:val="single" w:sz="4" w:space="0" w:color="auto"/>
              <w:bottom w:val="single" w:sz="4" w:space="0" w:color="auto"/>
              <w:right w:val="single" w:sz="4" w:space="0" w:color="auto"/>
            </w:tcBorders>
            <w:shd w:val="clear" w:color="auto" w:fill="FFFFFF"/>
            <w:vAlign w:val="center"/>
          </w:tcPr>
          <w:p w:rsidR="007F5F98" w:rsidRPr="00BB500B" w:rsidRDefault="007F5F98" w:rsidP="007F5F98">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应用</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5.3</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F319AD" w:rsidP="006525B0">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tcBorders>
              <w:left w:val="single" w:sz="4" w:space="0" w:color="auto"/>
              <w:bottom w:val="single" w:sz="4" w:space="0" w:color="auto"/>
              <w:right w:val="single" w:sz="4" w:space="0" w:color="auto"/>
            </w:tcBorders>
            <w:shd w:val="clear" w:color="auto" w:fill="FFFFFF"/>
            <w:vAlign w:val="center"/>
          </w:tcPr>
          <w:p w:rsidR="007F5F98" w:rsidRPr="00BB500B" w:rsidRDefault="007F5F98" w:rsidP="007F5F98">
            <w:pPr>
              <w:spacing w:before="100" w:beforeAutospacing="1" w:after="100" w:afterAutospacing="1"/>
              <w:jc w:val="center"/>
              <w:rPr>
                <w:rFonts w:asciiTheme="minorEastAsia" w:eastAsia="宋体" w:hAnsiTheme="minorEastAsia"/>
                <w:color w:val="auto"/>
              </w:rPr>
            </w:pPr>
          </w:p>
        </w:tc>
      </w:tr>
      <w:tr w:rsidR="007F5F98" w:rsidRPr="00BB500B" w:rsidTr="00701336">
        <w:trPr>
          <w:trHeight w:val="224"/>
        </w:trPr>
        <w:tc>
          <w:tcPr>
            <w:tcW w:w="1550" w:type="dxa"/>
            <w:gridSpan w:val="2"/>
            <w:vMerge w:val="restart"/>
            <w:tcBorders>
              <w:top w:val="single" w:sz="4" w:space="0" w:color="auto"/>
              <w:left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ind w:left="140"/>
              <w:jc w:val="center"/>
              <w:rPr>
                <w:rFonts w:asciiTheme="minorEastAsia" w:hAnsiTheme="minorEastAsia"/>
                <w:color w:val="auto"/>
                <w:sz w:val="24"/>
                <w:szCs w:val="24"/>
              </w:rPr>
            </w:pPr>
            <w:r w:rsidRPr="00BB500B">
              <w:rPr>
                <w:rFonts w:asciiTheme="minorEastAsia" w:hAnsiTheme="minorEastAsia"/>
                <w:color w:val="auto"/>
                <w:sz w:val="24"/>
                <w:szCs w:val="24"/>
              </w:rPr>
              <w:t>读写器检测</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物理特性</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6.1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val="restart"/>
            <w:tcBorders>
              <w:top w:val="single" w:sz="4" w:space="0" w:color="auto"/>
              <w:left w:val="single" w:sz="4" w:space="0" w:color="auto"/>
              <w:right w:val="single" w:sz="4" w:space="0" w:color="auto"/>
            </w:tcBorders>
            <w:shd w:val="clear" w:color="auto" w:fill="FFFFFF"/>
            <w:vAlign w:val="center"/>
          </w:tcPr>
          <w:p w:rsidR="007F5F98" w:rsidRPr="00BB500B" w:rsidRDefault="007F5F98" w:rsidP="007F5F98">
            <w:pPr>
              <w:pStyle w:val="21"/>
              <w:shd w:val="clear" w:color="auto" w:fill="auto"/>
              <w:spacing w:before="100" w:beforeAutospacing="1" w:after="100" w:afterAutospacing="1" w:line="240" w:lineRule="auto"/>
              <w:ind w:left="240"/>
              <w:jc w:val="center"/>
              <w:rPr>
                <w:rFonts w:asciiTheme="minorEastAsia" w:eastAsia="宋体" w:hAnsiTheme="minorEastAsia"/>
                <w:color w:val="auto"/>
                <w:sz w:val="24"/>
                <w:szCs w:val="24"/>
              </w:rPr>
            </w:pPr>
            <w:r w:rsidRPr="00BB500B">
              <w:rPr>
                <w:rStyle w:val="26"/>
                <w:rFonts w:asciiTheme="minorEastAsia" w:hAnsiTheme="minorEastAsia"/>
                <w:color w:val="auto"/>
                <w:sz w:val="24"/>
                <w:szCs w:val="24"/>
              </w:rPr>
              <w:t>注</w:t>
            </w:r>
            <w:r w:rsidRPr="00BB500B">
              <w:rPr>
                <w:rFonts w:asciiTheme="minorEastAsia" w:eastAsia="宋体" w:hAnsiTheme="minorEastAsia"/>
                <w:color w:val="auto"/>
                <w:sz w:val="24"/>
                <w:szCs w:val="24"/>
                <w:lang w:val="zh-CN"/>
              </w:rPr>
              <w:t>3</w:t>
            </w:r>
          </w:p>
        </w:tc>
      </w:tr>
      <w:tr w:rsidR="007F5F98" w:rsidRPr="00BB500B" w:rsidTr="00701336">
        <w:trPr>
          <w:trHeight w:val="224"/>
        </w:trPr>
        <w:tc>
          <w:tcPr>
            <w:tcW w:w="1550" w:type="dxa"/>
            <w:gridSpan w:val="2"/>
            <w:vMerge/>
            <w:tcBorders>
              <w:left w:val="single" w:sz="4" w:space="0" w:color="auto"/>
              <w:bottom w:val="single" w:sz="4" w:space="0" w:color="auto"/>
              <w:right w:val="single" w:sz="4" w:space="0" w:color="auto"/>
            </w:tcBorders>
            <w:shd w:val="clear" w:color="auto" w:fill="FFFFFF"/>
            <w:vAlign w:val="center"/>
          </w:tcPr>
          <w:p w:rsidR="007F5F98" w:rsidRPr="00BB500B" w:rsidRDefault="007F5F98" w:rsidP="007F5F98">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应用</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6.2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7F5F98" w:rsidRPr="00BB500B" w:rsidRDefault="007F5F98" w:rsidP="006525B0">
            <w:pPr>
              <w:pStyle w:val="30"/>
              <w:shd w:val="clear" w:color="auto" w:fill="auto"/>
              <w:spacing w:before="100" w:beforeAutospacing="1" w:after="100" w:afterAutospacing="1" w:line="240" w:lineRule="auto"/>
              <w:ind w:leftChars="3" w:left="7"/>
              <w:jc w:val="center"/>
              <w:rPr>
                <w:rFonts w:asciiTheme="minorEastAsia" w:hAnsiTheme="minorEastAsia"/>
                <w:color w:val="auto"/>
                <w:sz w:val="24"/>
                <w:szCs w:val="24"/>
              </w:rPr>
            </w:pPr>
            <w:r>
              <w:rPr>
                <w:rFonts w:hint="eastAsia"/>
                <w:b/>
                <w:color w:val="auto"/>
                <w:sz w:val="24"/>
                <w:szCs w:val="24"/>
              </w:rPr>
              <w:t>●</w:t>
            </w:r>
          </w:p>
        </w:tc>
        <w:tc>
          <w:tcPr>
            <w:tcW w:w="1196" w:type="dxa"/>
            <w:gridSpan w:val="2"/>
            <w:vMerge/>
            <w:tcBorders>
              <w:left w:val="single" w:sz="4" w:space="0" w:color="auto"/>
              <w:bottom w:val="single" w:sz="4" w:space="0" w:color="auto"/>
              <w:right w:val="single" w:sz="4" w:space="0" w:color="auto"/>
            </w:tcBorders>
            <w:shd w:val="clear" w:color="auto" w:fill="FFFFFF"/>
            <w:vAlign w:val="center"/>
          </w:tcPr>
          <w:p w:rsidR="007F5F98" w:rsidRPr="00BB500B" w:rsidRDefault="007F5F98" w:rsidP="007F5F98">
            <w:pPr>
              <w:spacing w:before="100" w:beforeAutospacing="1" w:after="100" w:afterAutospacing="1"/>
              <w:jc w:val="center"/>
              <w:rPr>
                <w:rFonts w:asciiTheme="minorEastAsia" w:eastAsia="宋体" w:hAnsiTheme="minorEastAsia"/>
                <w:color w:val="auto"/>
              </w:rPr>
            </w:pPr>
          </w:p>
        </w:tc>
      </w:tr>
      <w:tr w:rsidR="00ED2909" w:rsidRPr="00BB500B" w:rsidTr="00701336">
        <w:trPr>
          <w:trHeight w:val="210"/>
        </w:trPr>
        <w:tc>
          <w:tcPr>
            <w:tcW w:w="782" w:type="dxa"/>
            <w:vMerge w:val="restart"/>
            <w:tcBorders>
              <w:top w:val="single" w:sz="4" w:space="0" w:color="auto"/>
              <w:left w:val="single" w:sz="4" w:space="0" w:color="auto"/>
              <w:right w:val="single" w:sz="4" w:space="0" w:color="auto"/>
            </w:tcBorders>
            <w:shd w:val="clear" w:color="auto" w:fill="FFFFFF"/>
            <w:vAlign w:val="center"/>
          </w:tcPr>
          <w:p w:rsidR="00ED2909" w:rsidRPr="007F5F98" w:rsidRDefault="00ED2909" w:rsidP="007F5F98">
            <w:pPr>
              <w:jc w:val="center"/>
              <w:rPr>
                <w:rFonts w:asciiTheme="minorEastAsia" w:eastAsia="宋体" w:hAnsiTheme="minorEastAsia"/>
                <w:color w:val="auto"/>
              </w:rPr>
            </w:pPr>
            <w:r w:rsidRPr="007F5F98">
              <w:rPr>
                <w:rFonts w:asciiTheme="minorEastAsia" w:eastAsia="宋体" w:hAnsiTheme="minorEastAsia"/>
                <w:color w:val="auto"/>
              </w:rPr>
              <w:t>单机</w:t>
            </w:r>
          </w:p>
          <w:p w:rsidR="00ED2909" w:rsidRPr="00BB500B" w:rsidRDefault="00ED2909" w:rsidP="007F5F98">
            <w:pPr>
              <w:jc w:val="center"/>
              <w:rPr>
                <w:rFonts w:asciiTheme="minorEastAsia" w:eastAsia="宋体" w:hAnsiTheme="minorEastAsia"/>
                <w:color w:val="auto"/>
              </w:rPr>
            </w:pPr>
            <w:r w:rsidRPr="007F5F98">
              <w:rPr>
                <w:rFonts w:asciiTheme="minorEastAsia" w:eastAsia="宋体" w:hAnsiTheme="minorEastAsia"/>
                <w:color w:val="auto"/>
              </w:rPr>
              <w:t>检测</w:t>
            </w:r>
          </w:p>
        </w:tc>
        <w:tc>
          <w:tcPr>
            <w:tcW w:w="768" w:type="dxa"/>
            <w:vMerge w:val="restart"/>
            <w:tcBorders>
              <w:top w:val="single" w:sz="4" w:space="0" w:color="auto"/>
              <w:left w:val="single" w:sz="4" w:space="0" w:color="auto"/>
              <w:right w:val="single" w:sz="4" w:space="0" w:color="auto"/>
            </w:tcBorders>
            <w:shd w:val="clear" w:color="auto" w:fill="FFFFFF"/>
            <w:vAlign w:val="center"/>
          </w:tcPr>
          <w:p w:rsidR="00ED2909" w:rsidRPr="00BB500B" w:rsidRDefault="00ED2909" w:rsidP="007F5F98">
            <w:pPr>
              <w:pStyle w:val="30"/>
              <w:spacing w:before="100" w:beforeAutospacing="1" w:after="100" w:afterAutospacing="1" w:line="240" w:lineRule="auto"/>
              <w:ind w:left="100"/>
              <w:jc w:val="center"/>
              <w:rPr>
                <w:rFonts w:asciiTheme="minorEastAsia" w:hAnsiTheme="minorEastAsia"/>
                <w:color w:val="auto"/>
              </w:rPr>
            </w:pPr>
            <w:r w:rsidRPr="00BB500B">
              <w:rPr>
                <w:rFonts w:asciiTheme="minorEastAsia" w:hAnsiTheme="minorEastAsia"/>
                <w:color w:val="auto"/>
                <w:sz w:val="24"/>
                <w:szCs w:val="24"/>
              </w:rPr>
              <w:t>通用</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外观与结构</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4.1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b/>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val="restart"/>
            <w:tcBorders>
              <w:top w:val="single" w:sz="4" w:space="0" w:color="auto"/>
              <w:left w:val="single" w:sz="4" w:space="0" w:color="auto"/>
              <w:right w:val="single" w:sz="4" w:space="0" w:color="auto"/>
            </w:tcBorders>
            <w:shd w:val="clear" w:color="auto" w:fill="FFFFFF"/>
            <w:vAlign w:val="center"/>
          </w:tcPr>
          <w:p w:rsidR="00ED2909" w:rsidRPr="00BB500B" w:rsidRDefault="00ED2909" w:rsidP="00ED2909">
            <w:pPr>
              <w:pStyle w:val="30"/>
              <w:spacing w:before="100" w:beforeAutospacing="1" w:after="100" w:afterAutospacing="1" w:line="240" w:lineRule="auto"/>
              <w:jc w:val="center"/>
              <w:rPr>
                <w:rFonts w:asciiTheme="minorEastAsia" w:hAnsiTheme="minorEastAsia"/>
                <w:color w:val="auto"/>
              </w:rPr>
            </w:pPr>
            <w:r w:rsidRPr="00BB500B">
              <w:rPr>
                <w:rFonts w:asciiTheme="minorEastAsia" w:hAnsiTheme="minorEastAsia"/>
                <w:color w:val="auto"/>
                <w:sz w:val="24"/>
                <w:szCs w:val="24"/>
              </w:rPr>
              <w:t>注3</w:t>
            </w:r>
          </w:p>
        </w:tc>
      </w:tr>
      <w:tr w:rsidR="00ED2909" w:rsidRPr="00BB500B" w:rsidTr="00701336">
        <w:trPr>
          <w:trHeight w:val="210"/>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hAnsiTheme="minorEastAsia"/>
                <w:color w:val="auto"/>
              </w:rPr>
            </w:pPr>
          </w:p>
        </w:tc>
        <w:tc>
          <w:tcPr>
            <w:tcW w:w="768" w:type="dxa"/>
            <w:vMerge/>
            <w:tcBorders>
              <w:left w:val="single" w:sz="4" w:space="0" w:color="auto"/>
              <w:right w:val="single" w:sz="4" w:space="0" w:color="auto"/>
            </w:tcBorders>
            <w:shd w:val="clear" w:color="auto" w:fill="FFFFFF"/>
            <w:vAlign w:val="center"/>
          </w:tcPr>
          <w:p w:rsidR="00ED2909" w:rsidRPr="00BB500B" w:rsidRDefault="00ED2909" w:rsidP="007F5F98">
            <w:pPr>
              <w:pStyle w:val="30"/>
              <w:shd w:val="clear" w:color="auto" w:fill="auto"/>
              <w:spacing w:before="100" w:beforeAutospacing="1" w:after="100" w:afterAutospacing="1" w:line="240" w:lineRule="auto"/>
              <w:ind w:left="100"/>
              <w:jc w:val="center"/>
              <w:rPr>
                <w:rFonts w:asciiTheme="minorEastAsia" w:hAnsiTheme="minorEastAsia"/>
                <w:color w:val="auto"/>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环境</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4.2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hAnsiTheme="minorEastAsia"/>
                <w:color w:val="auto"/>
                <w:sz w:val="24"/>
                <w:szCs w:val="24"/>
              </w:rPr>
            </w:pPr>
          </w:p>
        </w:tc>
      </w:tr>
      <w:tr w:rsidR="00ED2909" w:rsidRPr="00BB500B" w:rsidTr="00701336">
        <w:trPr>
          <w:trHeight w:val="210"/>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hAnsiTheme="minorEastAsia"/>
                <w:color w:val="auto"/>
              </w:rPr>
            </w:pPr>
          </w:p>
        </w:tc>
        <w:tc>
          <w:tcPr>
            <w:tcW w:w="768"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电磁兼容</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4.3</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F319AD" w:rsidP="006525B0">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安全</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4.4</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21"/>
              <w:shd w:val="clear" w:color="auto" w:fill="auto"/>
              <w:spacing w:before="100" w:beforeAutospacing="1" w:after="100" w:afterAutospacing="1" w:line="240" w:lineRule="auto"/>
              <w:ind w:leftChars="3" w:left="7"/>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60"/>
              <w:shd w:val="clear" w:color="auto" w:fill="auto"/>
              <w:spacing w:before="100" w:beforeAutospacing="1" w:after="100" w:afterAutospacing="1" w:line="240" w:lineRule="auto"/>
              <w:ind w:left="100"/>
              <w:jc w:val="both"/>
              <w:rPr>
                <w:rFonts w:asciiTheme="minorEastAsia" w:hAnsiTheme="minorEastAsia"/>
                <w:b w:val="0"/>
                <w:color w:val="auto"/>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数据接口</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4.5、4.6</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ind w:leftChars="3" w:left="7"/>
              <w:jc w:val="center"/>
              <w:rPr>
                <w:rFonts w:asciiTheme="minorEastAsia" w:eastAsia="宋体" w:hAnsiTheme="minorEastAsia"/>
                <w:color w:val="auto"/>
                <w:sz w:val="24"/>
                <w:szCs w:val="24"/>
                <w:lang w:val="zh-CN"/>
              </w:rPr>
            </w:pPr>
            <w:r>
              <w:rPr>
                <w:rFonts w:ascii="宋体" w:eastAsia="宋体" w:hAnsi="宋体" w:hint="eastAsia"/>
                <w:b/>
                <w:color w:val="auto"/>
                <w:sz w:val="24"/>
                <w:szCs w:val="24"/>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可靠性</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4.7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F319AD"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F319AD" w:rsidP="00753296">
            <w:pPr>
              <w:pStyle w:val="21"/>
              <w:jc w:val="center"/>
              <w:rPr>
                <w:rFonts w:asciiTheme="minorEastAsia" w:eastAsia="宋体" w:hAnsiTheme="minorEastAsia"/>
                <w:color w:val="auto"/>
                <w:sz w:val="24"/>
                <w:szCs w:val="24"/>
                <w:lang w:val="zh-CN"/>
              </w:rPr>
            </w:pPr>
            <w:r>
              <w:rPr>
                <w:rFonts w:asciiTheme="minorEastAsia" w:eastAsia="宋体" w:hAnsiTheme="minorEastAsia" w:hint="eastAsia"/>
                <w:color w:val="auto"/>
                <w:sz w:val="24"/>
                <w:szCs w:val="24"/>
                <w:lang w:val="zh-CN"/>
              </w:rPr>
              <w:t>－</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ind w:left="9"/>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agm</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7.1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7.2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bom</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8.1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b/>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b/>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8.2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773F6D"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color w:val="auto"/>
                <w:spacing w:val="0"/>
                <w:sz w:val="24"/>
                <w:szCs w:val="24"/>
              </w:rPr>
              <w:t>TVM</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9.1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9.2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avm</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10.1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10.2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pacing w:before="100" w:beforeAutospacing="1" w:after="100" w:afterAutospacing="1" w:line="240" w:lineRule="auto"/>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7F5F98" w:rsidRDefault="00ED2909" w:rsidP="007F5F98">
            <w:pPr>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A05ADC"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rPr>
              <w:t>TCM</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11.1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ED2909">
            <w:pPr>
              <w:pStyle w:val="21"/>
              <w:shd w:val="clear" w:color="auto" w:fill="auto"/>
              <w:spacing w:before="100" w:beforeAutospacing="1" w:after="100" w:afterAutospacing="1" w:line="240" w:lineRule="auto"/>
              <w:rPr>
                <w:rFonts w:asciiTheme="minorEastAsia" w:eastAsia="宋体" w:hAnsiTheme="minorEastAsia"/>
                <w:color w:val="auto"/>
                <w:sz w:val="24"/>
                <w:szCs w:val="24"/>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7F5F98" w:rsidRDefault="00ED2909" w:rsidP="007F5F98">
            <w:pPr>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11.2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A05ADC" w:rsidP="00A05ADC">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rPr>
              <w:t>PCA</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12.1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b/>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b/>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12.2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753296">
            <w:pPr>
              <w:jc w:val="center"/>
            </w:pPr>
            <w:r w:rsidRPr="00E23CF7">
              <w:rPr>
                <w:rFonts w:asciiTheme="minorEastAsia" w:eastAsia="宋体" w:hAnsiTheme="minorEastAsia"/>
                <w:color w:val="auto"/>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351B3C">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8F48BF"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color w:val="auto"/>
                <w:spacing w:val="0"/>
                <w:sz w:val="24"/>
                <w:szCs w:val="24"/>
              </w:rPr>
              <w:t>ES</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13.1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753296">
            <w:pPr>
              <w:jc w:val="center"/>
            </w:pPr>
            <w:r w:rsidRPr="00E23CF7">
              <w:rPr>
                <w:rFonts w:asciiTheme="minorEastAsia" w:eastAsia="宋体" w:hAnsiTheme="minorEastAsia"/>
                <w:color w:val="auto"/>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13.2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6525B0">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C033D1">
            <w:pPr>
              <w:pStyle w:val="50"/>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宋体" w:eastAsia="宋体" w:hAnsi="宋体" w:hint="eastAsia"/>
                <w:b w:val="0"/>
                <w:color w:val="auto"/>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F57225"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color w:val="auto"/>
                <w:spacing w:val="0"/>
                <w:sz w:val="24"/>
                <w:szCs w:val="24"/>
              </w:rPr>
              <w:t>SC</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14.1</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14.2</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F57225"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color w:val="auto"/>
                <w:spacing w:val="0"/>
                <w:sz w:val="24"/>
                <w:szCs w:val="24"/>
              </w:rPr>
              <w:t>LCC</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15.1</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B47784">
            <w:pPr>
              <w:spacing w:before="100" w:beforeAutospacing="1" w:after="100" w:afterAutospacing="1"/>
              <w:jc w:val="center"/>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15.2</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val="restart"/>
            <w:tcBorders>
              <w:left w:val="single" w:sz="4" w:space="0" w:color="auto"/>
              <w:bottom w:val="single" w:sz="4" w:space="0" w:color="auto"/>
              <w:right w:val="single" w:sz="4" w:space="0" w:color="auto"/>
            </w:tcBorders>
            <w:shd w:val="clear" w:color="auto" w:fill="FFFFFF"/>
            <w:vAlign w:val="center"/>
          </w:tcPr>
          <w:p w:rsidR="00ED2909" w:rsidRPr="00BB500B" w:rsidRDefault="00F57225" w:rsidP="00B4778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color w:val="auto"/>
                <w:spacing w:val="0"/>
                <w:sz w:val="24"/>
                <w:szCs w:val="24"/>
              </w:rPr>
              <w:t>ACC</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功能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16.1</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lang w:val="zh-CN"/>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ED2909" w:rsidRPr="00BB500B" w:rsidTr="00C033D1">
        <w:trPr>
          <w:trHeight w:val="192"/>
        </w:trPr>
        <w:tc>
          <w:tcPr>
            <w:tcW w:w="782"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7F5F98">
            <w:pPr>
              <w:spacing w:before="100" w:beforeAutospacing="1" w:after="100" w:afterAutospacing="1"/>
              <w:jc w:val="center"/>
              <w:rPr>
                <w:rFonts w:asciiTheme="minorEastAsia" w:eastAsia="宋体" w:hAnsiTheme="minorEastAsia"/>
                <w:color w:val="auto"/>
              </w:rPr>
            </w:pPr>
          </w:p>
        </w:tc>
        <w:tc>
          <w:tcPr>
            <w:tcW w:w="768" w:type="dxa"/>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7F5F98">
            <w:pPr>
              <w:pStyle w:val="30"/>
              <w:ind w:left="100"/>
              <w:jc w:val="center"/>
              <w:rPr>
                <w:rFonts w:asciiTheme="minorEastAsia" w:hAnsiTheme="minorEastAsia"/>
                <w:color w:val="auto"/>
                <w:sz w:val="24"/>
                <w:szCs w:val="24"/>
              </w:rPr>
            </w:pPr>
            <w:r w:rsidRPr="007F5F98">
              <w:rPr>
                <w:rFonts w:asciiTheme="minorEastAsia" w:hAnsiTheme="minorEastAsia"/>
                <w:color w:val="auto"/>
                <w:sz w:val="24"/>
                <w:szCs w:val="24"/>
              </w:rPr>
              <w:t>性能</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BB500B" w:rsidRDefault="00ED2909" w:rsidP="007F5F98">
            <w:pPr>
              <w:pStyle w:val="30"/>
              <w:jc w:val="center"/>
              <w:rPr>
                <w:rFonts w:asciiTheme="minorEastAsia" w:hAnsiTheme="minorEastAsia"/>
                <w:color w:val="auto"/>
                <w:sz w:val="24"/>
                <w:szCs w:val="24"/>
              </w:rPr>
            </w:pPr>
            <w:r w:rsidRPr="00BB500B">
              <w:rPr>
                <w:rFonts w:asciiTheme="minorEastAsia" w:hAnsiTheme="minorEastAsia"/>
                <w:color w:val="auto"/>
                <w:sz w:val="24"/>
                <w:szCs w:val="24"/>
              </w:rPr>
              <w:t>16.2</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6525B0">
            <w:pPr>
              <w:jc w:val="cente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C033D1">
            <w:pPr>
              <w:jc w:val="center"/>
            </w:pPr>
            <w:r w:rsidRPr="00435676">
              <w:rPr>
                <w:rFonts w:ascii="宋体" w:eastAsia="宋体" w:hAnsi="宋体" w:hint="eastAsia"/>
                <w:b/>
                <w:color w:val="auto"/>
              </w:rPr>
              <w: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ED2909" w:rsidRPr="007F5F98" w:rsidRDefault="00ED2909" w:rsidP="006525B0">
            <w:pPr>
              <w:pStyle w:val="21"/>
              <w:jc w:val="center"/>
              <w:rPr>
                <w:rFonts w:asciiTheme="minorEastAsia" w:eastAsia="宋体" w:hAnsiTheme="minorEastAsia"/>
                <w:color w:val="auto"/>
                <w:sz w:val="24"/>
                <w:szCs w:val="24"/>
                <w:lang w:val="zh-CN"/>
              </w:rPr>
            </w:pPr>
            <w:r w:rsidRPr="007F5F98">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ED2909" w:rsidRDefault="00ED2909" w:rsidP="001C41B5">
            <w:pPr>
              <w:jc w:val="center"/>
            </w:pPr>
            <w:r w:rsidRPr="007963A8">
              <w:rPr>
                <w:rFonts w:ascii="宋体" w:eastAsia="宋体" w:hAnsi="宋体" w:hint="eastAsia"/>
                <w:b/>
                <w:color w:val="auto"/>
              </w:rPr>
              <w:t>●</w:t>
            </w:r>
          </w:p>
        </w:tc>
        <w:tc>
          <w:tcPr>
            <w:tcW w:w="1196" w:type="dxa"/>
            <w:gridSpan w:val="2"/>
            <w:vMerge/>
            <w:tcBorders>
              <w:left w:val="single" w:sz="4" w:space="0" w:color="auto"/>
              <w:bottom w:val="single" w:sz="4" w:space="0" w:color="auto"/>
              <w:right w:val="single" w:sz="4" w:space="0" w:color="auto"/>
            </w:tcBorders>
            <w:shd w:val="clear" w:color="auto" w:fill="FFFFFF"/>
            <w:vAlign w:val="center"/>
          </w:tcPr>
          <w:p w:rsidR="00ED2909" w:rsidRPr="00BB500B" w:rsidRDefault="00ED2909" w:rsidP="00C033D1">
            <w:pPr>
              <w:spacing w:before="100" w:beforeAutospacing="1" w:after="100" w:afterAutospacing="1"/>
              <w:jc w:val="both"/>
              <w:rPr>
                <w:rFonts w:asciiTheme="minorEastAsia" w:eastAsia="宋体" w:hAnsiTheme="minorEastAsia"/>
                <w:color w:val="auto"/>
              </w:rPr>
            </w:pPr>
          </w:p>
        </w:tc>
      </w:tr>
      <w:tr w:rsidR="00F41FF1" w:rsidRPr="00BB500B" w:rsidTr="00701336">
        <w:trPr>
          <w:gridAfter w:val="1"/>
          <w:wAfter w:w="6" w:type="dxa"/>
          <w:trHeight w:val="255"/>
        </w:trPr>
        <w:tc>
          <w:tcPr>
            <w:tcW w:w="2968" w:type="dxa"/>
            <w:gridSpan w:val="4"/>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C033D1">
            <w:pPr>
              <w:pStyle w:val="60"/>
              <w:shd w:val="clear" w:color="auto" w:fill="auto"/>
              <w:spacing w:before="100" w:beforeAutospacing="1" w:after="100" w:afterAutospacing="1" w:line="240" w:lineRule="auto"/>
              <w:ind w:left="660"/>
              <w:jc w:val="both"/>
              <w:rPr>
                <w:rFonts w:asciiTheme="minorEastAsia" w:hAnsiTheme="minorEastAsia"/>
                <w:b w:val="0"/>
                <w:color w:val="auto"/>
                <w:sz w:val="24"/>
                <w:szCs w:val="24"/>
              </w:rPr>
            </w:pPr>
            <w:r w:rsidRPr="00BB500B">
              <w:rPr>
                <w:rFonts w:asciiTheme="minorEastAsia" w:hAnsiTheme="minorEastAsia"/>
                <w:b w:val="0"/>
                <w:color w:val="auto"/>
                <w:sz w:val="24"/>
                <w:szCs w:val="24"/>
              </w:rPr>
              <w:t>联机检测</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C033D1">
            <w:pPr>
              <w:pStyle w:val="70"/>
              <w:shd w:val="clear" w:color="auto" w:fill="auto"/>
              <w:spacing w:before="100" w:beforeAutospacing="1" w:after="100" w:afterAutospacing="1" w:line="240" w:lineRule="auto"/>
              <w:ind w:left="200"/>
              <w:jc w:val="both"/>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17.0.3</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6525B0">
            <w:pPr>
              <w:spacing w:before="100" w:beforeAutospacing="1" w:after="100" w:afterAutospacing="1"/>
              <w:jc w:val="center"/>
              <w:rPr>
                <w:rFonts w:asciiTheme="minorEastAsia" w:eastAsia="宋体" w:hAnsiTheme="minorEastAsia"/>
                <w:color w:val="auto"/>
              </w:rPr>
            </w:pPr>
            <w:r w:rsidRPr="00435676">
              <w:rPr>
                <w:rFonts w:ascii="宋体" w:eastAsia="宋体" w:hAnsi="宋体" w:hint="eastAsia"/>
                <w:b/>
                <w:color w:val="auto"/>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6525B0">
            <w:pPr>
              <w:pStyle w:val="70"/>
              <w:shd w:val="clear" w:color="auto" w:fill="auto"/>
              <w:spacing w:before="100" w:beforeAutospacing="1" w:after="100" w:afterAutospacing="1" w:line="240" w:lineRule="auto"/>
              <w:ind w:left="24"/>
              <w:jc w:val="center"/>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〇</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6525B0">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〇</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1C41B5" w:rsidP="00F41FF1">
            <w:pPr>
              <w:spacing w:before="100" w:beforeAutospacing="1" w:after="100" w:afterAutospacing="1"/>
              <w:jc w:val="center"/>
              <w:rPr>
                <w:rFonts w:asciiTheme="minorEastAsia" w:eastAsia="宋体" w:hAnsiTheme="minorEastAsia"/>
                <w:color w:val="auto"/>
              </w:rPr>
            </w:pPr>
            <w:r>
              <w:rPr>
                <w:rFonts w:ascii="宋体" w:eastAsia="宋体" w:hAnsi="宋体" w:hint="eastAsia"/>
                <w:b/>
                <w:color w:val="auto"/>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41FF1" w:rsidRPr="00BB500B" w:rsidRDefault="00F41FF1" w:rsidP="00ED2909">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72"/>
                <w:rFonts w:asciiTheme="minorEastAsia" w:hAnsiTheme="minorEastAsia"/>
                <w:b w:val="0"/>
                <w:color w:val="auto"/>
                <w:sz w:val="24"/>
                <w:szCs w:val="24"/>
              </w:rPr>
              <w:t>注</w:t>
            </w:r>
            <w:r w:rsidRPr="00BB500B">
              <w:rPr>
                <w:rFonts w:asciiTheme="minorEastAsia" w:eastAsia="宋体" w:hAnsiTheme="minorEastAsia"/>
                <w:color w:val="auto"/>
                <w:spacing w:val="0"/>
                <w:sz w:val="24"/>
                <w:szCs w:val="24"/>
              </w:rPr>
              <w:t>3</w:t>
            </w:r>
          </w:p>
        </w:tc>
      </w:tr>
    </w:tbl>
    <w:p w:rsidR="003B6D68" w:rsidRPr="00801339" w:rsidRDefault="00745072" w:rsidP="00633525">
      <w:pPr>
        <w:spacing w:before="100" w:beforeAutospacing="1" w:after="100" w:afterAutospacing="1"/>
        <w:ind w:leftChars="100" w:left="872" w:hangingChars="300" w:hanging="632"/>
        <w:jc w:val="both"/>
        <w:rPr>
          <w:rFonts w:asciiTheme="minorEastAsia" w:eastAsiaTheme="minorEastAsia" w:hAnsiTheme="minorEastAsia"/>
          <w:color w:val="auto"/>
          <w:sz w:val="21"/>
          <w:szCs w:val="21"/>
        </w:rPr>
      </w:pPr>
      <w:r w:rsidRPr="00633525">
        <w:rPr>
          <w:rFonts w:asciiTheme="minorEastAsia" w:eastAsiaTheme="minorEastAsia" w:hAnsiTheme="minorEastAsia"/>
          <w:b/>
          <w:color w:val="auto"/>
          <w:sz w:val="21"/>
          <w:szCs w:val="21"/>
        </w:rPr>
        <w:t>注</w:t>
      </w:r>
      <w:r w:rsidR="00796F3E">
        <w:rPr>
          <w:rFonts w:asciiTheme="minorEastAsia" w:eastAsiaTheme="minorEastAsia" w:hAnsiTheme="minorEastAsia"/>
          <w:color w:val="auto"/>
          <w:sz w:val="21"/>
          <w:szCs w:val="21"/>
        </w:rPr>
        <w:t>：</w:t>
      </w:r>
      <w:r w:rsidR="003B6D68" w:rsidRPr="00801339">
        <w:rPr>
          <w:rFonts w:asciiTheme="minorEastAsia" w:eastAsiaTheme="minorEastAsia" w:hAnsiTheme="minorEastAsia" w:hint="eastAsia"/>
          <w:color w:val="auto"/>
          <w:sz w:val="21"/>
          <w:szCs w:val="21"/>
        </w:rPr>
        <w:t>1</w:t>
      </w:r>
      <w:r w:rsidR="00A94F37" w:rsidRPr="00801339">
        <w:rPr>
          <w:rFonts w:asciiTheme="minorEastAsia" w:eastAsiaTheme="minorEastAsia" w:hAnsiTheme="minorEastAsia" w:hint="eastAsia"/>
          <w:color w:val="auto"/>
          <w:sz w:val="21"/>
          <w:szCs w:val="21"/>
        </w:rPr>
        <w:t>.</w:t>
      </w:r>
      <w:r w:rsidRPr="00801339">
        <w:rPr>
          <w:rFonts w:asciiTheme="minorEastAsia" w:eastAsiaTheme="minorEastAsia" w:hAnsiTheme="minorEastAsia"/>
          <w:color w:val="auto"/>
          <w:sz w:val="21"/>
          <w:szCs w:val="21"/>
        </w:rPr>
        <w:t>“</w:t>
      </w:r>
      <w:r w:rsidR="003B6D68" w:rsidRPr="00801339">
        <w:rPr>
          <w:rFonts w:asciiTheme="minorEastAsia" w:eastAsiaTheme="minorEastAsia" w:hAnsiTheme="minorEastAsia" w:hint="eastAsia"/>
          <w:color w:val="auto"/>
          <w:sz w:val="21"/>
          <w:szCs w:val="21"/>
        </w:rPr>
        <w:t>●</w:t>
      </w:r>
      <w:r w:rsidRPr="00801339">
        <w:rPr>
          <w:rFonts w:asciiTheme="minorEastAsia" w:eastAsiaTheme="minorEastAsia" w:hAnsiTheme="minorEastAsia"/>
          <w:color w:val="auto"/>
          <w:sz w:val="21"/>
          <w:szCs w:val="21"/>
        </w:rPr>
        <w:t>”表示应测的检测项目</w:t>
      </w:r>
      <w:r w:rsidR="00717560" w:rsidRPr="00801339">
        <w:rPr>
          <w:rFonts w:asciiTheme="minorEastAsia" w:eastAsiaTheme="minorEastAsia" w:hAnsiTheme="minorEastAsia" w:hint="eastAsia"/>
          <w:color w:val="auto"/>
          <w:sz w:val="21"/>
          <w:szCs w:val="21"/>
        </w:rPr>
        <w:t>；</w:t>
      </w:r>
      <w:r w:rsidRPr="00801339">
        <w:rPr>
          <w:rFonts w:asciiTheme="minorEastAsia" w:eastAsiaTheme="minorEastAsia" w:hAnsiTheme="minorEastAsia"/>
          <w:color w:val="auto"/>
          <w:sz w:val="21"/>
          <w:szCs w:val="21"/>
        </w:rPr>
        <w:t>“</w:t>
      </w:r>
      <w:r w:rsidR="003B6D68" w:rsidRPr="00801339">
        <w:rPr>
          <w:rFonts w:asciiTheme="minorEastAsia" w:eastAsiaTheme="minorEastAsia" w:hAnsiTheme="minorEastAsia"/>
          <w:color w:val="auto"/>
          <w:sz w:val="21"/>
          <w:szCs w:val="21"/>
        </w:rPr>
        <w:t>〇</w:t>
      </w:r>
      <w:r w:rsidRPr="00801339">
        <w:rPr>
          <w:rFonts w:asciiTheme="minorEastAsia" w:eastAsiaTheme="minorEastAsia" w:hAnsiTheme="minorEastAsia"/>
          <w:color w:val="auto"/>
          <w:sz w:val="21"/>
          <w:szCs w:val="21"/>
        </w:rPr>
        <w:t>”</w:t>
      </w:r>
      <w:r w:rsidR="00FF4616" w:rsidRPr="00801339">
        <w:rPr>
          <w:rFonts w:asciiTheme="minorEastAsia" w:eastAsiaTheme="minorEastAsia" w:hAnsiTheme="minorEastAsia"/>
          <w:color w:val="auto"/>
          <w:sz w:val="21"/>
          <w:szCs w:val="21"/>
        </w:rPr>
        <w:t>表示</w:t>
      </w:r>
      <w:r w:rsidR="00FF4616" w:rsidRPr="00801339">
        <w:rPr>
          <w:rFonts w:asciiTheme="minorEastAsia" w:eastAsiaTheme="minorEastAsia" w:hAnsiTheme="minorEastAsia" w:hint="eastAsia"/>
          <w:color w:val="auto"/>
          <w:sz w:val="21"/>
          <w:szCs w:val="21"/>
        </w:rPr>
        <w:t>宜</w:t>
      </w:r>
      <w:r w:rsidR="00FF4616" w:rsidRPr="00801339">
        <w:rPr>
          <w:rFonts w:asciiTheme="minorEastAsia" w:eastAsiaTheme="minorEastAsia" w:hAnsiTheme="minorEastAsia"/>
          <w:color w:val="auto"/>
          <w:sz w:val="21"/>
          <w:szCs w:val="21"/>
        </w:rPr>
        <w:t>测</w:t>
      </w:r>
      <w:r w:rsidRPr="00801339">
        <w:rPr>
          <w:rFonts w:asciiTheme="minorEastAsia" w:eastAsiaTheme="minorEastAsia" w:hAnsiTheme="minorEastAsia"/>
          <w:color w:val="auto"/>
          <w:sz w:val="21"/>
          <w:szCs w:val="21"/>
        </w:rPr>
        <w:t>的检测项</w:t>
      </w:r>
      <w:r w:rsidR="00FF4616" w:rsidRPr="00801339">
        <w:rPr>
          <w:rFonts w:asciiTheme="minorEastAsia" w:eastAsiaTheme="minorEastAsia" w:hAnsiTheme="minorEastAsia" w:hint="eastAsia"/>
          <w:color w:val="auto"/>
          <w:sz w:val="21"/>
          <w:szCs w:val="21"/>
        </w:rPr>
        <w:t>目，</w:t>
      </w:r>
      <w:r w:rsidRPr="00801339">
        <w:rPr>
          <w:rFonts w:asciiTheme="minorEastAsia" w:eastAsiaTheme="minorEastAsia" w:hAnsiTheme="minorEastAsia"/>
          <w:color w:val="auto"/>
          <w:sz w:val="21"/>
          <w:szCs w:val="21"/>
        </w:rPr>
        <w:t>实际检测的简化形式可由相关方确定</w:t>
      </w:r>
      <w:r w:rsidR="00717560" w:rsidRPr="00801339">
        <w:rPr>
          <w:rFonts w:asciiTheme="minorEastAsia" w:eastAsiaTheme="minorEastAsia" w:hAnsiTheme="minorEastAsia" w:hint="eastAsia"/>
          <w:color w:val="auto"/>
          <w:sz w:val="21"/>
          <w:szCs w:val="21"/>
        </w:rPr>
        <w:t>；</w:t>
      </w:r>
      <w:r w:rsidRPr="00801339">
        <w:rPr>
          <w:rFonts w:asciiTheme="minorEastAsia" w:eastAsiaTheme="minorEastAsia" w:hAnsiTheme="minorEastAsia"/>
          <w:color w:val="auto"/>
          <w:sz w:val="21"/>
          <w:szCs w:val="21"/>
        </w:rPr>
        <w:t>“</w:t>
      </w:r>
      <w:r w:rsidR="00FF4616" w:rsidRPr="00801339">
        <w:rPr>
          <w:rFonts w:asciiTheme="minorEastAsia" w:eastAsiaTheme="minorEastAsia" w:hAnsiTheme="minorEastAsia" w:hint="eastAsia"/>
          <w:color w:val="auto"/>
          <w:sz w:val="21"/>
          <w:szCs w:val="21"/>
        </w:rPr>
        <w:t>－</w:t>
      </w:r>
      <w:r w:rsidRPr="00801339">
        <w:rPr>
          <w:rFonts w:asciiTheme="minorEastAsia" w:eastAsiaTheme="minorEastAsia" w:hAnsiTheme="minorEastAsia"/>
          <w:color w:val="auto"/>
          <w:sz w:val="21"/>
          <w:szCs w:val="21"/>
        </w:rPr>
        <w:t>”表示可不测的检测项目</w:t>
      </w:r>
      <w:r w:rsidR="00717560" w:rsidRPr="00801339">
        <w:rPr>
          <w:rFonts w:asciiTheme="minorEastAsia" w:eastAsiaTheme="minorEastAsia" w:hAnsiTheme="minorEastAsia" w:hint="eastAsia"/>
          <w:color w:val="auto"/>
          <w:sz w:val="21"/>
          <w:szCs w:val="21"/>
        </w:rPr>
        <w:t>；</w:t>
      </w:r>
    </w:p>
    <w:p w:rsidR="003B6D68" w:rsidRPr="00801339" w:rsidRDefault="00745072" w:rsidP="007805EC">
      <w:pPr>
        <w:spacing w:before="100" w:beforeAutospacing="1" w:after="100" w:afterAutospacing="1"/>
        <w:ind w:firstLineChars="300" w:firstLine="630"/>
        <w:jc w:val="both"/>
        <w:rPr>
          <w:rFonts w:asciiTheme="minorEastAsia" w:eastAsiaTheme="minorEastAsia" w:hAnsiTheme="minorEastAsia"/>
          <w:color w:val="auto"/>
          <w:sz w:val="21"/>
          <w:szCs w:val="21"/>
        </w:rPr>
      </w:pPr>
      <w:r w:rsidRPr="00801339">
        <w:rPr>
          <w:rStyle w:val="6ArialUnicodeMS"/>
          <w:rFonts w:asciiTheme="minorEastAsia" w:eastAsiaTheme="minorEastAsia" w:hAnsiTheme="minorEastAsia"/>
          <w:b w:val="0"/>
          <w:color w:val="auto"/>
          <w:spacing w:val="0"/>
          <w:sz w:val="21"/>
          <w:szCs w:val="21"/>
        </w:rPr>
        <w:t>2</w:t>
      </w:r>
      <w:r w:rsidR="00A94F37" w:rsidRPr="00801339">
        <w:rPr>
          <w:rStyle w:val="6ArialUnicodeMS"/>
          <w:rFonts w:asciiTheme="minorEastAsia" w:eastAsiaTheme="minorEastAsia" w:hAnsiTheme="minorEastAsia" w:hint="eastAsia"/>
          <w:b w:val="0"/>
          <w:color w:val="auto"/>
          <w:spacing w:val="0"/>
          <w:sz w:val="21"/>
          <w:szCs w:val="21"/>
        </w:rPr>
        <w:t>.</w:t>
      </w:r>
      <w:r w:rsidRPr="00801339">
        <w:rPr>
          <w:rFonts w:asciiTheme="minorEastAsia" w:eastAsiaTheme="minorEastAsia" w:hAnsiTheme="minorEastAsia"/>
          <w:color w:val="auto"/>
          <w:sz w:val="21"/>
          <w:szCs w:val="21"/>
        </w:rPr>
        <w:t>单机检测的通用检测项</w:t>
      </w:r>
      <w:r w:rsidR="00717560" w:rsidRPr="00801339">
        <w:rPr>
          <w:rStyle w:val="6ArialUnicodeMS"/>
          <w:rFonts w:asciiTheme="minorEastAsia" w:eastAsiaTheme="minorEastAsia" w:hAnsiTheme="minorEastAsia" w:hint="eastAsia"/>
          <w:b w:val="0"/>
          <w:color w:val="auto"/>
          <w:spacing w:val="0"/>
          <w:sz w:val="21"/>
          <w:szCs w:val="21"/>
        </w:rPr>
        <w:t>目</w:t>
      </w:r>
      <w:r w:rsidRPr="00801339">
        <w:rPr>
          <w:rFonts w:asciiTheme="minorEastAsia" w:eastAsiaTheme="minorEastAsia" w:hAnsiTheme="minorEastAsia"/>
          <w:color w:val="auto"/>
          <w:sz w:val="21"/>
          <w:szCs w:val="21"/>
        </w:rPr>
        <w:t>及其对具体单机的适用性见本规程第</w:t>
      </w:r>
      <w:r w:rsidRPr="00801339">
        <w:rPr>
          <w:rStyle w:val="6ArialUnicodeMS"/>
          <w:rFonts w:asciiTheme="minorEastAsia" w:eastAsiaTheme="minorEastAsia" w:hAnsiTheme="minorEastAsia"/>
          <w:b w:val="0"/>
          <w:color w:val="auto"/>
          <w:spacing w:val="0"/>
          <w:sz w:val="21"/>
          <w:szCs w:val="21"/>
        </w:rPr>
        <w:t>4</w:t>
      </w:r>
      <w:r w:rsidRPr="00801339">
        <w:rPr>
          <w:rFonts w:asciiTheme="minorEastAsia" w:eastAsiaTheme="minorEastAsia" w:hAnsiTheme="minorEastAsia"/>
          <w:color w:val="auto"/>
          <w:sz w:val="21"/>
          <w:szCs w:val="21"/>
        </w:rPr>
        <w:t>章；</w:t>
      </w:r>
    </w:p>
    <w:p w:rsidR="000D67CA" w:rsidRPr="005779CA" w:rsidRDefault="00745072" w:rsidP="005779CA">
      <w:pPr>
        <w:spacing w:before="100" w:beforeAutospacing="1" w:after="100" w:afterAutospacing="1"/>
        <w:ind w:leftChars="261" w:left="821" w:hangingChars="93" w:hanging="195"/>
        <w:jc w:val="both"/>
        <w:rPr>
          <w:rStyle w:val="6ArialUnicodeMS2"/>
          <w:rFonts w:asciiTheme="minorEastAsia" w:eastAsiaTheme="minorEastAsia" w:hAnsiTheme="minorEastAsia"/>
          <w:b w:val="0"/>
          <w:sz w:val="21"/>
          <w:szCs w:val="21"/>
          <w:lang w:val="zh-CN"/>
        </w:rPr>
      </w:pPr>
      <w:r w:rsidRPr="005779CA">
        <w:rPr>
          <w:rStyle w:val="6ArialUnicodeMS2"/>
          <w:rFonts w:asciiTheme="minorEastAsia" w:eastAsiaTheme="minorEastAsia" w:hAnsiTheme="minorEastAsia"/>
          <w:b w:val="0"/>
          <w:sz w:val="21"/>
          <w:szCs w:val="21"/>
          <w:lang w:val="zh-CN"/>
        </w:rPr>
        <w:t>3</w:t>
      </w:r>
      <w:r w:rsidR="00A94F37" w:rsidRPr="005779CA">
        <w:rPr>
          <w:rStyle w:val="6ArialUnicodeMS2"/>
          <w:rFonts w:asciiTheme="minorEastAsia" w:eastAsiaTheme="minorEastAsia" w:hAnsiTheme="minorEastAsia" w:hint="eastAsia"/>
          <w:b w:val="0"/>
          <w:sz w:val="21"/>
          <w:szCs w:val="21"/>
          <w:lang w:val="zh-CN"/>
        </w:rPr>
        <w:t>.</w:t>
      </w:r>
      <w:r w:rsidR="00717560" w:rsidRPr="005779CA">
        <w:rPr>
          <w:rStyle w:val="6ArialUnicodeMS2"/>
          <w:rFonts w:asciiTheme="minorEastAsia" w:eastAsiaTheme="minorEastAsia" w:hAnsiTheme="minorEastAsia" w:hint="eastAsia"/>
          <w:b w:val="0"/>
          <w:sz w:val="21"/>
          <w:szCs w:val="21"/>
          <w:lang w:val="zh-CN"/>
        </w:rPr>
        <w:t>日</w:t>
      </w:r>
      <w:r w:rsidRPr="005779CA">
        <w:rPr>
          <w:rStyle w:val="6ArialUnicodeMS2"/>
          <w:rFonts w:asciiTheme="minorEastAsia" w:eastAsiaTheme="minorEastAsia" w:hAnsiTheme="minorEastAsia"/>
          <w:b w:val="0"/>
          <w:sz w:val="21"/>
          <w:szCs w:val="21"/>
          <w:lang w:val="zh-CN"/>
        </w:rPr>
        <w:t>常检测的内容要求本表未作规定，实际操作中可参照本表其他工程阶段和实际检测需要确定检测内容。</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BB500B">
        <w:rPr>
          <w:rStyle w:val="ArialUnicodeMS5"/>
          <w:rFonts w:asciiTheme="minorEastAsia" w:eastAsia="宋体" w:hAnsiTheme="minorEastAsia"/>
          <w:color w:val="auto"/>
          <w:sz w:val="24"/>
          <w:szCs w:val="24"/>
        </w:rPr>
        <w:t>3.0.4</w:t>
      </w:r>
      <w:r w:rsidRPr="00BB500B">
        <w:rPr>
          <w:rFonts w:asciiTheme="minorEastAsia" w:hAnsiTheme="minorEastAsia"/>
          <w:color w:val="auto"/>
          <w:sz w:val="24"/>
          <w:szCs w:val="24"/>
        </w:rPr>
        <w:t>检测条件应包括环境条件和</w:t>
      </w:r>
      <w:r w:rsidR="00EF2CB9">
        <w:rPr>
          <w:rFonts w:asciiTheme="minorEastAsia" w:hAnsiTheme="minorEastAsia" w:hint="eastAsia"/>
          <w:color w:val="auto"/>
          <w:sz w:val="24"/>
          <w:szCs w:val="24"/>
        </w:rPr>
        <w:t>工作条</w:t>
      </w:r>
      <w:r w:rsidRPr="00BB500B">
        <w:rPr>
          <w:rFonts w:asciiTheme="minorEastAsia" w:hAnsiTheme="minorEastAsia"/>
          <w:color w:val="auto"/>
          <w:sz w:val="24"/>
          <w:szCs w:val="24"/>
        </w:rPr>
        <w:t>件</w:t>
      </w:r>
      <w:r w:rsidR="00EF2CB9">
        <w:rPr>
          <w:rFonts w:asciiTheme="minorEastAsia" w:hAnsiTheme="minorEastAsia" w:hint="eastAsia"/>
          <w:color w:val="auto"/>
          <w:sz w:val="24"/>
          <w:szCs w:val="24"/>
        </w:rPr>
        <w:t>。环</w:t>
      </w:r>
      <w:r w:rsidRPr="00BB500B">
        <w:rPr>
          <w:rFonts w:asciiTheme="minorEastAsia" w:hAnsiTheme="minorEastAsia"/>
          <w:color w:val="auto"/>
          <w:sz w:val="24"/>
          <w:szCs w:val="24"/>
        </w:rPr>
        <w:t>境条件包括</w:t>
      </w:r>
      <w:r w:rsidR="00EF2CB9">
        <w:rPr>
          <w:rFonts w:asciiTheme="minorEastAsia" w:hAnsiTheme="minorEastAsia" w:hint="eastAsia"/>
          <w:color w:val="auto"/>
          <w:sz w:val="24"/>
          <w:szCs w:val="24"/>
        </w:rPr>
        <w:t>气</w:t>
      </w:r>
      <w:r w:rsidRPr="00BB500B">
        <w:rPr>
          <w:rFonts w:asciiTheme="minorEastAsia" w:hAnsiTheme="minorEastAsia"/>
          <w:color w:val="auto"/>
          <w:sz w:val="24"/>
          <w:szCs w:val="24"/>
        </w:rPr>
        <w:t>候条件、机械条件、电气条件和</w:t>
      </w:r>
      <w:r w:rsidR="00E15FDE">
        <w:rPr>
          <w:rStyle w:val="ArialUnicodeMS5"/>
          <w:rFonts w:asciiTheme="minorEastAsia" w:eastAsia="宋体" w:hAnsiTheme="minorEastAsia" w:hint="eastAsia"/>
          <w:color w:val="auto"/>
          <w:sz w:val="24"/>
          <w:szCs w:val="24"/>
          <w:lang w:val="en-US"/>
        </w:rPr>
        <w:t>其</w:t>
      </w:r>
      <w:r w:rsidRPr="00BB500B">
        <w:rPr>
          <w:rFonts w:asciiTheme="minorEastAsia" w:hAnsiTheme="minorEastAsia"/>
          <w:color w:val="auto"/>
          <w:sz w:val="24"/>
          <w:szCs w:val="24"/>
        </w:rPr>
        <w:t>他外部</w:t>
      </w:r>
      <w:r w:rsidR="00E15FDE">
        <w:rPr>
          <w:rFonts w:asciiTheme="minorEastAsia" w:hAnsiTheme="minorEastAsia"/>
          <w:color w:val="auto"/>
          <w:sz w:val="24"/>
          <w:szCs w:val="24"/>
        </w:rPr>
        <w:t>环境条件</w:t>
      </w:r>
      <w:r w:rsidRPr="00BB500B">
        <w:rPr>
          <w:rFonts w:asciiTheme="minorEastAsia" w:hAnsiTheme="minorEastAsia"/>
          <w:color w:val="auto"/>
          <w:sz w:val="24"/>
          <w:szCs w:val="24"/>
        </w:rPr>
        <w:t>；</w:t>
      </w:r>
      <w:r w:rsidR="00E15FDE">
        <w:rPr>
          <w:rStyle w:val="ArialUnicodeMS5"/>
          <w:rFonts w:asciiTheme="minorEastAsia" w:eastAsia="宋体" w:hAnsiTheme="minorEastAsia" w:hint="eastAsia"/>
          <w:color w:val="auto"/>
          <w:sz w:val="24"/>
          <w:szCs w:val="24"/>
          <w:lang w:val="en-US"/>
        </w:rPr>
        <w:t>工</w:t>
      </w:r>
      <w:r w:rsidRPr="00BB500B">
        <w:rPr>
          <w:rFonts w:asciiTheme="minorEastAsia" w:hAnsiTheme="minorEastAsia"/>
          <w:color w:val="auto"/>
          <w:sz w:val="24"/>
          <w:szCs w:val="24"/>
        </w:rPr>
        <w:t>作条件包括受试设备自身条件、数据和其他辅助要素。本规程中，</w:t>
      </w:r>
      <w:r w:rsidRPr="00E55F1C">
        <w:rPr>
          <w:rStyle w:val="ArialUnicodeMSffffff8"/>
          <w:rFonts w:asciiTheme="minorEastAsia" w:eastAsia="宋体" w:hAnsiTheme="minorEastAsia"/>
          <w:b w:val="0"/>
          <w:sz w:val="24"/>
          <w:szCs w:val="24"/>
          <w:lang w:val="zh-CN"/>
        </w:rPr>
        <w:t>除另有说明，检测条件应符合下列规定</w:t>
      </w:r>
      <w:r w:rsidR="00796F3E">
        <w:rPr>
          <w:rStyle w:val="ArialUnicodeMSffffff8"/>
          <w:rFonts w:asciiTheme="minorEastAsia" w:eastAsia="宋体" w:hAnsiTheme="minorEastAsia"/>
          <w:b w:val="0"/>
          <w:sz w:val="24"/>
          <w:szCs w:val="24"/>
          <w:lang w:val="zh-CN"/>
        </w:rPr>
        <w:t>：</w:t>
      </w:r>
    </w:p>
    <w:p w:rsidR="00A576F7"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t>1环境条件应符合现行国家标准《城</w:t>
      </w:r>
      <w:r w:rsidR="00A576F7" w:rsidRPr="00E55F1C">
        <w:rPr>
          <w:rStyle w:val="ArialUnicodeMSffffff8"/>
          <w:rFonts w:asciiTheme="minorEastAsia" w:eastAsia="宋体" w:hAnsiTheme="minorEastAsia" w:hint="eastAsia"/>
          <w:b w:val="0"/>
          <w:sz w:val="24"/>
          <w:szCs w:val="24"/>
          <w:lang w:val="zh-CN"/>
        </w:rPr>
        <w:t>市轨道</w:t>
      </w:r>
      <w:r w:rsidRPr="00E55F1C">
        <w:rPr>
          <w:rStyle w:val="ArialUnicodeMSffffff8"/>
          <w:rFonts w:asciiTheme="minorEastAsia" w:eastAsia="宋体" w:hAnsiTheme="minorEastAsia"/>
          <w:b w:val="0"/>
          <w:sz w:val="24"/>
          <w:szCs w:val="24"/>
          <w:lang w:val="zh-CN"/>
        </w:rPr>
        <w:t>交通自动售检票系统技术条件》GB/T20907的相关规</w:t>
      </w:r>
      <w:r w:rsidR="00A576F7" w:rsidRPr="00E55F1C">
        <w:rPr>
          <w:rStyle w:val="ArialUnicodeMSffffff8"/>
          <w:rFonts w:asciiTheme="minorEastAsia" w:eastAsia="宋体" w:hAnsiTheme="minorEastAsia" w:hint="eastAsia"/>
          <w:b w:val="0"/>
          <w:sz w:val="24"/>
          <w:szCs w:val="24"/>
          <w:lang w:val="zh-CN"/>
        </w:rPr>
        <w:t>定</w:t>
      </w:r>
      <w:r w:rsidRPr="00E55F1C">
        <w:rPr>
          <w:rStyle w:val="ArialUnicodeMSffffff8"/>
          <w:rFonts w:asciiTheme="minorEastAsia" w:eastAsia="宋体" w:hAnsiTheme="minorEastAsia"/>
          <w:b w:val="0"/>
          <w:sz w:val="24"/>
          <w:szCs w:val="24"/>
          <w:lang w:val="zh-CN"/>
        </w:rPr>
        <w:t>。</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t>2受试设备应是完整的整机。</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lastRenderedPageBreak/>
        <w:t>3AFC系统或设备涉及的工控</w:t>
      </w:r>
      <w:r w:rsidR="00A576F7" w:rsidRPr="00E55F1C">
        <w:rPr>
          <w:rStyle w:val="ArialUnicodeMSffffff8"/>
          <w:rFonts w:asciiTheme="minorEastAsia" w:eastAsia="宋体" w:hAnsiTheme="minorEastAsia" w:hint="eastAsia"/>
          <w:b w:val="0"/>
          <w:sz w:val="24"/>
          <w:szCs w:val="24"/>
          <w:lang w:val="zh-CN"/>
        </w:rPr>
        <w:t>设备</w:t>
      </w:r>
      <w:r w:rsidRPr="00E55F1C">
        <w:rPr>
          <w:rStyle w:val="ArialUnicodeMSffffff8"/>
          <w:rFonts w:asciiTheme="minorEastAsia" w:eastAsia="宋体" w:hAnsiTheme="minorEastAsia"/>
          <w:b w:val="0"/>
          <w:sz w:val="24"/>
          <w:szCs w:val="24"/>
          <w:lang w:val="zh-CN"/>
        </w:rPr>
        <w:t>、显示屏、打印设备、网络设备等标准化产品，除应符合本规程规定外，还应符合国家相关现行标准的规定。</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t>4车票、密钥、参数、应用软件、辅助设备或系统、检测辅助工具应按检测需要进行配备。</w:t>
      </w:r>
      <w:r w:rsidR="00F66781" w:rsidRPr="00E55F1C">
        <w:rPr>
          <w:rStyle w:val="ArialUnicodeMSffffff8"/>
          <w:rFonts w:asciiTheme="minorEastAsia" w:eastAsia="宋体" w:hAnsiTheme="minorEastAsia" w:hint="eastAsia"/>
          <w:b w:val="0"/>
          <w:sz w:val="24"/>
          <w:szCs w:val="24"/>
          <w:lang w:val="zh-CN"/>
        </w:rPr>
        <w:t>配</w:t>
      </w:r>
      <w:r w:rsidRPr="00E55F1C">
        <w:rPr>
          <w:rStyle w:val="ArialUnicodeMSffffff8"/>
          <w:rFonts w:asciiTheme="minorEastAsia" w:eastAsia="宋体" w:hAnsiTheme="minorEastAsia"/>
          <w:b w:val="0"/>
          <w:sz w:val="24"/>
          <w:szCs w:val="24"/>
          <w:lang w:val="zh-CN"/>
        </w:rPr>
        <w:t>合检测的车票与密钥应符合设计要求。</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t>5单机检测时，宜使用相关仿真系统或仿真工具配合检测</w:t>
      </w:r>
      <w:r w:rsidR="00F66781" w:rsidRPr="00E55F1C">
        <w:rPr>
          <w:rStyle w:val="ArialUnicodeMSffffff8"/>
          <w:rFonts w:asciiTheme="minorEastAsia" w:eastAsia="宋体" w:hAnsiTheme="minorEastAsia"/>
          <w:b w:val="0"/>
          <w:sz w:val="24"/>
          <w:szCs w:val="24"/>
          <w:lang w:val="zh-CN"/>
        </w:rPr>
        <w:t>；</w:t>
      </w:r>
      <w:r w:rsidRPr="00E55F1C">
        <w:rPr>
          <w:rStyle w:val="ArialUnicodeMSffffff8"/>
          <w:rFonts w:asciiTheme="minorEastAsia" w:eastAsia="宋体" w:hAnsiTheme="minorEastAsia"/>
          <w:b w:val="0"/>
          <w:sz w:val="24"/>
          <w:szCs w:val="24"/>
          <w:lang w:val="zh-CN"/>
        </w:rPr>
        <w:t>联机检测时，宜全部使用真实设备作联机检测。</w:t>
      </w:r>
    </w:p>
    <w:p w:rsidR="000D67CA" w:rsidRPr="00E55F1C" w:rsidRDefault="005839C2" w:rsidP="00E55F1C">
      <w:pPr>
        <w:pStyle w:val="2"/>
        <w:shd w:val="clear" w:color="auto" w:fill="auto"/>
        <w:tabs>
          <w:tab w:val="left" w:pos="9639"/>
        </w:tabs>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E55F1C">
        <w:rPr>
          <w:rStyle w:val="ArialUnicodeMSffffff8"/>
          <w:rFonts w:asciiTheme="minorEastAsia" w:eastAsia="宋体" w:hAnsiTheme="minorEastAsia"/>
          <w:b w:val="0"/>
          <w:sz w:val="24"/>
          <w:szCs w:val="24"/>
          <w:lang w:val="zh-CN"/>
        </w:rPr>
        <w:t>6所有检测辅助工具、辅助设备或系统必须通过符合性检查，确认符合设计要求。常用的检测辅助工具应符合下列规定</w:t>
      </w:r>
      <w:r w:rsidR="00796F3E">
        <w:rPr>
          <w:rStyle w:val="ArialUnicodeMSffffff8"/>
          <w:rFonts w:asciiTheme="minorEastAsia" w:eastAsia="宋体" w:hAnsiTheme="minorEastAsia"/>
          <w:b w:val="0"/>
          <w:sz w:val="24"/>
          <w:szCs w:val="24"/>
          <w:lang w:val="zh-CN"/>
        </w:rPr>
        <w:t>：</w:t>
      </w:r>
    </w:p>
    <w:p w:rsidR="000D67CA" w:rsidRPr="00BB500B" w:rsidRDefault="005E35A2" w:rsidP="00E55F1C">
      <w:pPr>
        <w:pStyle w:val="2"/>
        <w:shd w:val="clear" w:color="auto" w:fill="auto"/>
        <w:spacing w:before="100" w:beforeAutospacing="1" w:after="100" w:afterAutospacing="1" w:line="360" w:lineRule="auto"/>
        <w:ind w:leftChars="197" w:left="847" w:hangingChars="156" w:hanging="374"/>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仿真系统</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能按设计要求模拟与真实</w:t>
      </w:r>
      <w:r w:rsidR="005839C2" w:rsidRPr="00BB500B">
        <w:rPr>
          <w:rStyle w:val="ArialUnicodeMS5"/>
          <w:rFonts w:asciiTheme="minorEastAsia" w:eastAsia="宋体" w:hAnsiTheme="minorEastAsia"/>
          <w:color w:val="auto"/>
          <w:sz w:val="24"/>
          <w:szCs w:val="24"/>
          <w:lang w:val="en-US"/>
        </w:rPr>
        <w:t>AFC</w:t>
      </w:r>
      <w:r w:rsidR="005839C2" w:rsidRPr="00BB500B">
        <w:rPr>
          <w:rFonts w:asciiTheme="minorEastAsia" w:hAnsiTheme="minorEastAsia"/>
          <w:color w:val="auto"/>
          <w:sz w:val="24"/>
          <w:szCs w:val="24"/>
        </w:rPr>
        <w:t>设备进行数据交互，并对受试设备的接口数据，如报文、参数等传输和数据内容作出有效判断和校验，并能配合读写器制作满足各类测试场景需要的车票。</w:t>
      </w:r>
    </w:p>
    <w:p w:rsidR="000D67CA" w:rsidRPr="00BB500B" w:rsidRDefault="005E35A2" w:rsidP="00E55F1C">
      <w:pPr>
        <w:pStyle w:val="2"/>
        <w:shd w:val="clear" w:color="auto" w:fill="auto"/>
        <w:spacing w:before="100" w:beforeAutospacing="1" w:after="100" w:afterAutospacing="1" w:line="360" w:lineRule="auto"/>
        <w:ind w:leftChars="197" w:left="847" w:hangingChars="156" w:hanging="374"/>
        <w:jc w:val="both"/>
        <w:rPr>
          <w:rFonts w:asciiTheme="minorEastAsia" w:hAnsiTheme="minorEastAsia"/>
          <w:color w:val="auto"/>
          <w:sz w:val="24"/>
          <w:szCs w:val="24"/>
        </w:rPr>
      </w:pPr>
      <w:r>
        <w:rPr>
          <w:rFonts w:asciiTheme="minorEastAsia" w:hAnsiTheme="minorEastAsia" w:hint="eastAsia"/>
          <w:color w:val="auto"/>
          <w:sz w:val="24"/>
          <w:szCs w:val="24"/>
        </w:rPr>
        <w:t>2）</w:t>
      </w:r>
      <w:r w:rsidR="005839C2" w:rsidRPr="00BB500B">
        <w:rPr>
          <w:rFonts w:asciiTheme="minorEastAsia" w:hAnsiTheme="minorEastAsia"/>
          <w:color w:val="auto"/>
          <w:sz w:val="24"/>
          <w:szCs w:val="24"/>
        </w:rPr>
        <w:t>性能检测辅助工具</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应能模拟多节点、大数据</w:t>
      </w:r>
      <w:r w:rsidR="00D13315">
        <w:rPr>
          <w:rFonts w:asciiTheme="minorEastAsia" w:hAnsiTheme="minorEastAsia" w:hint="eastAsia"/>
          <w:color w:val="auto"/>
          <w:sz w:val="24"/>
          <w:szCs w:val="24"/>
        </w:rPr>
        <w:t>量</w:t>
      </w:r>
      <w:r w:rsidR="005839C2" w:rsidRPr="00BB500B">
        <w:rPr>
          <w:rFonts w:asciiTheme="minorEastAsia" w:hAnsiTheme="minorEastAsia"/>
          <w:color w:val="auto"/>
          <w:sz w:val="24"/>
          <w:szCs w:val="24"/>
        </w:rPr>
        <w:t>的并发环境，记录受试设备的性能指标。</w:t>
      </w:r>
    </w:p>
    <w:p w:rsidR="000D67CA" w:rsidRPr="00BB500B" w:rsidRDefault="005E35A2" w:rsidP="00E55F1C">
      <w:pPr>
        <w:pStyle w:val="2"/>
        <w:shd w:val="clear" w:color="auto" w:fill="auto"/>
        <w:spacing w:before="100" w:beforeAutospacing="1" w:after="100" w:afterAutospacing="1" w:line="360" w:lineRule="auto"/>
        <w:ind w:leftChars="197" w:left="847" w:hangingChars="156" w:hanging="374"/>
        <w:jc w:val="both"/>
        <w:rPr>
          <w:rFonts w:asciiTheme="minorEastAsia" w:hAnsiTheme="minorEastAsia"/>
          <w:color w:val="auto"/>
          <w:sz w:val="24"/>
          <w:szCs w:val="24"/>
        </w:rPr>
      </w:pPr>
      <w:r>
        <w:rPr>
          <w:rFonts w:asciiTheme="minorEastAsia" w:hAnsiTheme="minorEastAsia" w:hint="eastAsia"/>
          <w:color w:val="auto"/>
          <w:sz w:val="24"/>
          <w:szCs w:val="24"/>
        </w:rPr>
        <w:t>3）</w:t>
      </w:r>
      <w:r w:rsidR="005839C2" w:rsidRPr="00BB500B">
        <w:rPr>
          <w:rFonts w:asciiTheme="minorEastAsia" w:hAnsiTheme="minorEastAsia"/>
          <w:color w:val="auto"/>
          <w:sz w:val="24"/>
          <w:szCs w:val="24"/>
        </w:rPr>
        <w:t>银行接口仿真工具</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能按设</w:t>
      </w:r>
      <w:r w:rsidR="00D13315">
        <w:rPr>
          <w:rFonts w:asciiTheme="minorEastAsia" w:hAnsiTheme="minorEastAsia" w:hint="eastAsia"/>
          <w:color w:val="auto"/>
          <w:sz w:val="24"/>
          <w:szCs w:val="24"/>
        </w:rPr>
        <w:t>计</w:t>
      </w:r>
      <w:r w:rsidR="005839C2" w:rsidRPr="00BB500B">
        <w:rPr>
          <w:rFonts w:asciiTheme="minorEastAsia" w:hAnsiTheme="minorEastAsia"/>
          <w:color w:val="auto"/>
          <w:sz w:val="24"/>
          <w:szCs w:val="24"/>
        </w:rPr>
        <w:t>要求模拟与</w:t>
      </w:r>
      <w:r w:rsidR="005839C2" w:rsidRPr="00E55F1C">
        <w:rPr>
          <w:rFonts w:asciiTheme="minorEastAsia" w:hAnsiTheme="minorEastAsia"/>
          <w:color w:val="auto"/>
          <w:sz w:val="24"/>
          <w:szCs w:val="24"/>
        </w:rPr>
        <w:t>AFC</w:t>
      </w:r>
      <w:r w:rsidR="005839C2" w:rsidRPr="00BB500B">
        <w:rPr>
          <w:rFonts w:asciiTheme="minorEastAsia" w:hAnsiTheme="minorEastAsia"/>
          <w:color w:val="auto"/>
          <w:sz w:val="24"/>
          <w:szCs w:val="24"/>
        </w:rPr>
        <w:t>系统互联的银行接口，并能验证</w:t>
      </w:r>
      <w:r w:rsidR="005839C2" w:rsidRPr="00E55F1C">
        <w:rPr>
          <w:rFonts w:asciiTheme="minorEastAsia" w:hAnsiTheme="minorEastAsia"/>
          <w:color w:val="auto"/>
          <w:sz w:val="24"/>
          <w:szCs w:val="24"/>
        </w:rPr>
        <w:t>AFC</w:t>
      </w:r>
      <w:r w:rsidR="005839C2" w:rsidRPr="00BB500B">
        <w:rPr>
          <w:rFonts w:asciiTheme="minorEastAsia" w:hAnsiTheme="minorEastAsia"/>
          <w:color w:val="auto"/>
          <w:sz w:val="24"/>
          <w:szCs w:val="24"/>
        </w:rPr>
        <w:t>系统与银行系统间数据接口的正确性与合法性。</w:t>
      </w:r>
    </w:p>
    <w:p w:rsidR="005F4298" w:rsidRPr="00BB500B" w:rsidRDefault="005839C2" w:rsidP="00246EC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5"/>
          <w:rFonts w:asciiTheme="minorEastAsia" w:eastAsia="宋体" w:hAnsiTheme="minorEastAsia"/>
          <w:color w:val="auto"/>
          <w:sz w:val="24"/>
          <w:szCs w:val="24"/>
        </w:rPr>
        <w:t>3.0.5</w:t>
      </w:r>
      <w:r w:rsidRPr="00BB500B">
        <w:rPr>
          <w:rFonts w:asciiTheme="minorEastAsia" w:hAnsiTheme="minorEastAsia"/>
          <w:color w:val="auto"/>
          <w:sz w:val="24"/>
          <w:szCs w:val="24"/>
        </w:rPr>
        <w:t>联机检测应在单机检测通过后进行。</w:t>
      </w:r>
    </w:p>
    <w:p w:rsidR="000D67CA" w:rsidRPr="00246ECB" w:rsidRDefault="005839C2" w:rsidP="00246ECB">
      <w:pPr>
        <w:pStyle w:val="2"/>
        <w:shd w:val="clear" w:color="auto" w:fill="auto"/>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246ECB">
        <w:rPr>
          <w:rStyle w:val="ArialUnicodeMSffffff8"/>
          <w:rFonts w:asciiTheme="minorEastAsia" w:eastAsia="宋体" w:hAnsiTheme="minorEastAsia"/>
          <w:b w:val="0"/>
          <w:sz w:val="24"/>
          <w:szCs w:val="24"/>
          <w:lang w:val="zh-CN"/>
        </w:rPr>
        <w:t>3.0.6检测结果的判定应符合下列规定</w:t>
      </w:r>
      <w:r w:rsidR="00796F3E">
        <w:rPr>
          <w:rStyle w:val="ArialUnicodeMSffffff8"/>
          <w:rFonts w:asciiTheme="minorEastAsia" w:eastAsia="宋体" w:hAnsiTheme="minorEastAsia"/>
          <w:b w:val="0"/>
          <w:sz w:val="24"/>
          <w:szCs w:val="24"/>
          <w:lang w:val="zh-CN"/>
        </w:rPr>
        <w:t>：</w:t>
      </w:r>
    </w:p>
    <w:p w:rsidR="000D67CA" w:rsidRPr="00246ECB" w:rsidRDefault="005839C2" w:rsidP="00246ECB">
      <w:pPr>
        <w:pStyle w:val="2"/>
        <w:shd w:val="clear" w:color="auto" w:fill="auto"/>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246ECB">
        <w:rPr>
          <w:rStyle w:val="ArialUnicodeMSffffff8"/>
          <w:rFonts w:asciiTheme="minorEastAsia" w:eastAsia="宋体" w:hAnsiTheme="minorEastAsia"/>
          <w:b w:val="0"/>
          <w:sz w:val="24"/>
          <w:szCs w:val="24"/>
          <w:lang w:val="zh-CN"/>
        </w:rPr>
        <w:t>1对于单个检测项目，若检测结果符合要求，则认为该项目检测通过；若检测结果不符合要求，则</w:t>
      </w:r>
      <w:r w:rsidR="00C2501A">
        <w:rPr>
          <w:rStyle w:val="ArialUnicodeMSffffff8"/>
          <w:rFonts w:asciiTheme="minorEastAsia" w:eastAsia="宋体" w:hAnsiTheme="minorEastAsia"/>
          <w:b w:val="0"/>
          <w:sz w:val="24"/>
          <w:szCs w:val="24"/>
          <w:lang w:val="zh-CN"/>
        </w:rPr>
        <w:t>认</w:t>
      </w:r>
      <w:r w:rsidRPr="00246ECB">
        <w:rPr>
          <w:rStyle w:val="ArialUnicodeMSffffff8"/>
          <w:rFonts w:asciiTheme="minorEastAsia" w:eastAsia="宋体" w:hAnsiTheme="minorEastAsia"/>
          <w:b w:val="0"/>
          <w:sz w:val="24"/>
          <w:szCs w:val="24"/>
          <w:lang w:val="zh-CN"/>
        </w:rPr>
        <w:t>为该项目检测不通过。</w:t>
      </w:r>
    </w:p>
    <w:p w:rsidR="000D67CA" w:rsidRPr="00246ECB" w:rsidRDefault="005839C2" w:rsidP="00246ECB">
      <w:pPr>
        <w:pStyle w:val="2"/>
        <w:shd w:val="clear" w:color="auto" w:fill="auto"/>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246ECB">
        <w:rPr>
          <w:rStyle w:val="ArialUnicodeMSffffff8"/>
          <w:rFonts w:asciiTheme="minorEastAsia" w:eastAsia="宋体" w:hAnsiTheme="minorEastAsia"/>
          <w:b w:val="0"/>
          <w:sz w:val="24"/>
          <w:szCs w:val="24"/>
          <w:lang w:val="zh-CN"/>
        </w:rPr>
        <w:t>2对单个受试产品，若全部检测项目均通过，或参检各方明确的检测项目均通过，则认为该受试产品合格；否则，认为该受试产品不合格。</w:t>
      </w:r>
    </w:p>
    <w:p w:rsidR="000D67CA" w:rsidRPr="00246ECB" w:rsidRDefault="005839C2" w:rsidP="00246ECB">
      <w:pPr>
        <w:pStyle w:val="2"/>
        <w:shd w:val="clear" w:color="auto" w:fill="auto"/>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246ECB">
        <w:rPr>
          <w:rStyle w:val="ArialUnicodeMSffffff8"/>
          <w:rFonts w:asciiTheme="minorEastAsia" w:eastAsia="宋体" w:hAnsiTheme="minorEastAsia"/>
          <w:b w:val="0"/>
          <w:sz w:val="24"/>
          <w:szCs w:val="24"/>
          <w:lang w:val="zh-CN"/>
        </w:rPr>
        <w:t>3.0.7当有检测不通过时，应作相应整改，并重新检测相关检测项目。</w:t>
      </w:r>
    </w:p>
    <w:p w:rsidR="005F4298"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3.0.8检测的抽样技术应符合现行国家标准《计数</w:t>
      </w:r>
      <w:r w:rsidR="00C033D1">
        <w:rPr>
          <w:rFonts w:asciiTheme="minorEastAsia" w:hAnsiTheme="minorEastAsia" w:hint="eastAsia"/>
          <w:color w:val="auto"/>
          <w:sz w:val="24"/>
          <w:szCs w:val="24"/>
        </w:rPr>
        <w:t>抽</w:t>
      </w:r>
      <w:r w:rsidRPr="00BB500B">
        <w:rPr>
          <w:rFonts w:asciiTheme="minorEastAsia" w:hAnsiTheme="minorEastAsia"/>
          <w:color w:val="auto"/>
          <w:sz w:val="24"/>
          <w:szCs w:val="24"/>
        </w:rPr>
        <w:t>样检验程</w:t>
      </w:r>
      <w:r w:rsidR="00C033D1">
        <w:rPr>
          <w:rStyle w:val="ArialUnicodeMS6"/>
          <w:rFonts w:asciiTheme="minorEastAsia" w:eastAsia="宋体" w:hAnsiTheme="minorEastAsia" w:hint="eastAsia"/>
          <w:i w:val="0"/>
          <w:color w:val="auto"/>
          <w:sz w:val="24"/>
          <w:szCs w:val="24"/>
        </w:rPr>
        <w:t>序  第1</w:t>
      </w:r>
      <w:r w:rsidRPr="00BB500B">
        <w:rPr>
          <w:rFonts w:asciiTheme="minorEastAsia" w:hAnsiTheme="minorEastAsia"/>
          <w:color w:val="auto"/>
          <w:sz w:val="24"/>
          <w:szCs w:val="24"/>
        </w:rPr>
        <w:t>部分</w:t>
      </w:r>
      <w:r w:rsidR="00C033D1">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按接受质量限</w:t>
      </w:r>
      <w:r w:rsidRPr="00BB500B">
        <w:rPr>
          <w:rFonts w:asciiTheme="minorEastAsia" w:hAnsiTheme="minorEastAsia"/>
          <w:color w:val="auto"/>
          <w:sz w:val="24"/>
          <w:szCs w:val="24"/>
          <w:lang w:val="en-US"/>
        </w:rPr>
        <w:t>（</w:t>
      </w:r>
      <w:r w:rsidRPr="00BB500B">
        <w:rPr>
          <w:rStyle w:val="ArialUnicodeMS7"/>
          <w:rFonts w:asciiTheme="minorEastAsia" w:eastAsia="宋体" w:hAnsiTheme="minorEastAsia"/>
          <w:color w:val="auto"/>
          <w:sz w:val="24"/>
          <w:szCs w:val="24"/>
        </w:rPr>
        <w:t>AQ</w:t>
      </w:r>
      <w:r w:rsidR="00C033D1">
        <w:rPr>
          <w:rStyle w:val="ArialUnicodeMS7"/>
          <w:rFonts w:asciiTheme="minorEastAsia" w:eastAsia="宋体" w:hAnsiTheme="minorEastAsia" w:hint="eastAsia"/>
          <w:color w:val="auto"/>
          <w:sz w:val="24"/>
          <w:szCs w:val="24"/>
        </w:rPr>
        <w:t>L</w:t>
      </w:r>
      <w:r w:rsidRPr="00BB500B">
        <w:rPr>
          <w:rStyle w:val="ArialUnicodeMS7"/>
          <w:rFonts w:asciiTheme="minorEastAsia" w:eastAsia="宋体" w:hAnsiTheme="minorEastAsia"/>
          <w:color w:val="auto"/>
          <w:sz w:val="24"/>
          <w:szCs w:val="24"/>
        </w:rPr>
        <w:t>)</w:t>
      </w:r>
      <w:r w:rsidRPr="00BB500B">
        <w:rPr>
          <w:rFonts w:asciiTheme="minorEastAsia" w:hAnsiTheme="minorEastAsia"/>
          <w:color w:val="auto"/>
          <w:sz w:val="24"/>
          <w:szCs w:val="24"/>
        </w:rPr>
        <w:t>检索的逐批检验抽样计划》</w:t>
      </w:r>
      <w:r w:rsidRPr="00BB500B">
        <w:rPr>
          <w:rStyle w:val="ArialUnicodeMS7"/>
          <w:rFonts w:asciiTheme="minorEastAsia" w:eastAsia="宋体" w:hAnsiTheme="minorEastAsia"/>
          <w:color w:val="auto"/>
          <w:sz w:val="24"/>
          <w:szCs w:val="24"/>
        </w:rPr>
        <w:t>GB/T</w:t>
      </w:r>
      <w:r w:rsidRPr="00BB500B">
        <w:rPr>
          <w:rStyle w:val="ArialUnicodeMS7"/>
          <w:rFonts w:asciiTheme="minorEastAsia" w:eastAsia="宋体" w:hAnsiTheme="minorEastAsia"/>
          <w:color w:val="auto"/>
          <w:sz w:val="24"/>
          <w:szCs w:val="24"/>
          <w:lang w:val="zh-CN"/>
        </w:rPr>
        <w:t>2828.1</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3.0.9检测文档应符合下列规定</w:t>
      </w:r>
      <w:r w:rsidR="00796F3E">
        <w:rPr>
          <w:rFonts w:asciiTheme="minorEastAsia" w:hAnsiTheme="minorEastAsia"/>
          <w:color w:val="auto"/>
          <w:sz w:val="24"/>
          <w:szCs w:val="24"/>
        </w:rPr>
        <w:t>：</w:t>
      </w:r>
    </w:p>
    <w:p w:rsidR="005F4298"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1检测文档应至少包括检测方案和检测报告。</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2检测方案应在检测前按项目工程阶段及其具体检测目的</w:t>
      </w:r>
      <w:r w:rsidR="00091EB9">
        <w:rPr>
          <w:rStyle w:val="ArialUnicodeMS7"/>
          <w:rFonts w:asciiTheme="minorEastAsia" w:eastAsia="宋体" w:hAnsiTheme="minorEastAsia" w:hint="eastAsia"/>
          <w:color w:val="auto"/>
          <w:sz w:val="24"/>
          <w:szCs w:val="24"/>
        </w:rPr>
        <w:t>而</w:t>
      </w:r>
      <w:r w:rsidRPr="00BB500B">
        <w:rPr>
          <w:rFonts w:asciiTheme="minorEastAsia" w:hAnsiTheme="minorEastAsia"/>
          <w:color w:val="auto"/>
          <w:sz w:val="24"/>
          <w:szCs w:val="24"/>
        </w:rPr>
        <w:t>制定，用于指导检测准备和实施阶段的工作；检测报告应详细</w:t>
      </w:r>
      <w:r w:rsidR="00091EB9">
        <w:rPr>
          <w:rStyle w:val="ArialUnicodeMS7"/>
          <w:rFonts w:asciiTheme="minorEastAsia" w:eastAsia="宋体" w:hAnsiTheme="minorEastAsia" w:hint="eastAsia"/>
          <w:color w:val="auto"/>
          <w:sz w:val="24"/>
          <w:szCs w:val="24"/>
        </w:rPr>
        <w:t>记</w:t>
      </w:r>
      <w:r w:rsidRPr="00BB500B">
        <w:rPr>
          <w:rFonts w:asciiTheme="minorEastAsia" w:hAnsiTheme="minorEastAsia"/>
          <w:color w:val="auto"/>
          <w:sz w:val="24"/>
          <w:szCs w:val="24"/>
        </w:rPr>
        <w:t>录检测过程及检测结果信息。</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3检测方案应包括下列主要内容</w:t>
      </w:r>
      <w:r w:rsidR="00796F3E">
        <w:rPr>
          <w:rFonts w:asciiTheme="minorEastAsia" w:hAnsiTheme="minorEastAsia"/>
          <w:color w:val="auto"/>
          <w:sz w:val="24"/>
          <w:szCs w:val="24"/>
        </w:rPr>
        <w:t>：</w:t>
      </w:r>
    </w:p>
    <w:p w:rsidR="000D67CA" w:rsidRPr="00BB500B" w:rsidRDefault="005839C2" w:rsidP="00091EB9">
      <w:pPr>
        <w:pStyle w:val="2"/>
        <w:numPr>
          <w:ilvl w:val="1"/>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检测任务名称、检测范围和目的、计划时间、任务负责人和参与者、检测管理部门。</w:t>
      </w:r>
    </w:p>
    <w:p w:rsidR="000D67CA" w:rsidRPr="00BB500B" w:rsidRDefault="005839C2" w:rsidP="00091EB9">
      <w:pPr>
        <w:pStyle w:val="2"/>
        <w:numPr>
          <w:ilvl w:val="1"/>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检测条件要求、测试用例。</w:t>
      </w:r>
    </w:p>
    <w:p w:rsidR="000D67CA" w:rsidRPr="00BB500B" w:rsidRDefault="005839C2" w:rsidP="00091EB9">
      <w:pPr>
        <w:pStyle w:val="2"/>
        <w:numPr>
          <w:ilvl w:val="1"/>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抽样组批要求。</w:t>
      </w:r>
    </w:p>
    <w:p w:rsidR="000D67CA" w:rsidRPr="00BB500B" w:rsidRDefault="005839C2" w:rsidP="00091EB9">
      <w:pPr>
        <w:pStyle w:val="2"/>
        <w:numPr>
          <w:ilvl w:val="1"/>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检测结果的判定标准。</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4检测报告应包括下列主要内容</w:t>
      </w:r>
      <w:r w:rsidR="00796F3E">
        <w:rPr>
          <w:rFonts w:asciiTheme="minorEastAsia" w:hAnsiTheme="minorEastAsia"/>
          <w:color w:val="auto"/>
          <w:sz w:val="24"/>
          <w:szCs w:val="24"/>
        </w:rPr>
        <w:t>：</w:t>
      </w:r>
    </w:p>
    <w:p w:rsidR="000D67CA" w:rsidRPr="00BB500B" w:rsidRDefault="005839C2" w:rsidP="00535F15">
      <w:pPr>
        <w:pStyle w:val="2"/>
        <w:numPr>
          <w:ilvl w:val="2"/>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检测日期、检测报告完成日期。</w:t>
      </w:r>
    </w:p>
    <w:p w:rsidR="000D67CA" w:rsidRPr="00BB500B" w:rsidRDefault="005839C2" w:rsidP="00535F15">
      <w:pPr>
        <w:pStyle w:val="2"/>
        <w:numPr>
          <w:ilvl w:val="2"/>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各检测项目的检测过程记录、结果明细与汇总。</w:t>
      </w:r>
    </w:p>
    <w:p w:rsidR="000D67CA" w:rsidRPr="00BB500B" w:rsidRDefault="005839C2" w:rsidP="00535F15">
      <w:pPr>
        <w:pStyle w:val="2"/>
        <w:numPr>
          <w:ilvl w:val="2"/>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检测过程中发现的问题。</w:t>
      </w:r>
    </w:p>
    <w:p w:rsidR="000D67CA" w:rsidRPr="00BB500B" w:rsidRDefault="005839C2" w:rsidP="00535F15">
      <w:pPr>
        <w:pStyle w:val="2"/>
        <w:numPr>
          <w:ilvl w:val="2"/>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检测结论。</w:t>
      </w:r>
    </w:p>
    <w:p w:rsidR="000D67CA" w:rsidRPr="00BB500B" w:rsidRDefault="005839C2" w:rsidP="00D6394B">
      <w:pPr>
        <w:pStyle w:val="2"/>
        <w:numPr>
          <w:ilvl w:val="2"/>
          <w:numId w:val="2"/>
        </w:numPr>
        <w:shd w:val="clear" w:color="auto" w:fill="auto"/>
        <w:spacing w:before="100" w:beforeAutospacing="1" w:after="100" w:afterAutospacing="1" w:line="360" w:lineRule="auto"/>
        <w:ind w:leftChars="295" w:left="991" w:hangingChars="118" w:hanging="283"/>
        <w:jc w:val="both"/>
        <w:rPr>
          <w:rFonts w:asciiTheme="minorEastAsia" w:hAnsiTheme="minorEastAsia"/>
          <w:color w:val="auto"/>
          <w:sz w:val="24"/>
          <w:szCs w:val="24"/>
        </w:rPr>
      </w:pPr>
      <w:r w:rsidRPr="00BB500B">
        <w:rPr>
          <w:rFonts w:asciiTheme="minorEastAsia" w:hAnsiTheme="minorEastAsia"/>
          <w:color w:val="auto"/>
          <w:sz w:val="24"/>
          <w:szCs w:val="24"/>
        </w:rPr>
        <w:t>检测负责人和参与者签章。</w:t>
      </w:r>
    </w:p>
    <w:p w:rsidR="000D67CA" w:rsidRPr="00BB500B" w:rsidRDefault="005839C2" w:rsidP="002F4495">
      <w:pPr>
        <w:pStyle w:val="1a"/>
        <w:outlineLvl w:val="0"/>
      </w:pPr>
      <w:bookmarkStart w:id="9" w:name="bookmark3"/>
      <w:bookmarkStart w:id="10" w:name="_Toc331881592"/>
      <w:r w:rsidRPr="00BB500B">
        <w:t>4通用检测项目</w:t>
      </w:r>
      <w:bookmarkEnd w:id="9"/>
      <w:bookmarkEnd w:id="10"/>
    </w:p>
    <w:p w:rsidR="000D67CA" w:rsidRPr="00BB500B" w:rsidRDefault="005839C2" w:rsidP="002F4495">
      <w:pPr>
        <w:pStyle w:val="2fc"/>
        <w:outlineLvl w:val="1"/>
      </w:pPr>
      <w:bookmarkStart w:id="11" w:name="bookmark4"/>
      <w:bookmarkStart w:id="12" w:name="_Toc331881593"/>
      <w:r w:rsidRPr="00BB500B">
        <w:rPr>
          <w:rStyle w:val="2ArialUnicodeMS"/>
          <w:rFonts w:asciiTheme="minorEastAsia" w:eastAsia="宋体" w:hAnsiTheme="minorEastAsia"/>
          <w:sz w:val="24"/>
          <w:szCs w:val="24"/>
        </w:rPr>
        <w:t>4.1</w:t>
      </w:r>
      <w:r w:rsidRPr="00BB500B">
        <w:t>外观与结构检测</w:t>
      </w:r>
      <w:bookmarkEnd w:id="11"/>
      <w:bookmarkEnd w:id="12"/>
    </w:p>
    <w:p w:rsidR="000D67CA" w:rsidRDefault="005839C2" w:rsidP="00BB500B">
      <w:pPr>
        <w:pStyle w:val="2"/>
        <w:shd w:val="clear" w:color="auto" w:fill="auto"/>
        <w:spacing w:before="100" w:beforeAutospacing="1" w:after="100" w:afterAutospacing="1" w:line="360" w:lineRule="auto"/>
        <w:ind w:left="40" w:right="100" w:firstLineChars="200" w:firstLine="480"/>
        <w:jc w:val="both"/>
        <w:rPr>
          <w:rFonts w:asciiTheme="minorEastAsia" w:hAnsiTheme="minorEastAsia"/>
          <w:color w:val="auto"/>
          <w:sz w:val="24"/>
          <w:szCs w:val="24"/>
        </w:rPr>
      </w:pPr>
      <w:r w:rsidRPr="00BB500B">
        <w:rPr>
          <w:rStyle w:val="ArialUnicodeMS8"/>
          <w:rFonts w:asciiTheme="minorEastAsia" w:eastAsia="宋体" w:hAnsiTheme="minorEastAsia"/>
          <w:color w:val="auto"/>
          <w:sz w:val="24"/>
          <w:szCs w:val="24"/>
        </w:rPr>
        <w:t>4.1.1</w:t>
      </w:r>
      <w:r w:rsidRPr="00BB500B">
        <w:rPr>
          <w:rFonts w:asciiTheme="minorEastAsia" w:hAnsiTheme="minorEastAsia"/>
          <w:color w:val="auto"/>
          <w:sz w:val="24"/>
          <w:szCs w:val="24"/>
        </w:rPr>
        <w:t>设备表面不应有明显的凹痕、划伤、变形、污染、腐蚀等，表面涂镀层应均匀、不应起泡、龟裂和磨损</w:t>
      </w:r>
      <w:r w:rsidR="00BC5CE3">
        <w:rPr>
          <w:rFonts w:asciiTheme="minorEastAsia" w:hAnsiTheme="minorEastAsia" w:hint="eastAsia"/>
          <w:color w:val="auto"/>
          <w:sz w:val="24"/>
          <w:szCs w:val="24"/>
        </w:rPr>
        <w:t>；</w:t>
      </w:r>
      <w:r w:rsidRPr="00BB500B">
        <w:rPr>
          <w:rFonts w:asciiTheme="minorEastAsia" w:hAnsiTheme="minorEastAsia"/>
          <w:color w:val="auto"/>
          <w:sz w:val="24"/>
          <w:szCs w:val="24"/>
        </w:rPr>
        <w:t>零部件应紧固无松动，键盘、开关及其他控制部件的控制应灵活可靠；设备的尺寸规格应符合设计要求。外观和结构检测应使用</w:t>
      </w:r>
      <w:r w:rsidR="00BC5CE3">
        <w:rPr>
          <w:rStyle w:val="ArialUnicodeMS8"/>
          <w:rFonts w:asciiTheme="minorEastAsia" w:eastAsia="宋体" w:hAnsiTheme="minorEastAsia" w:hint="eastAsia"/>
          <w:color w:val="auto"/>
          <w:sz w:val="24"/>
          <w:szCs w:val="24"/>
          <w:lang w:val="en-US"/>
        </w:rPr>
        <w:t>目</w:t>
      </w:r>
      <w:r w:rsidRPr="00BB500B">
        <w:rPr>
          <w:rFonts w:asciiTheme="minorEastAsia" w:hAnsiTheme="minorEastAsia"/>
          <w:color w:val="auto"/>
          <w:sz w:val="24"/>
          <w:szCs w:val="24"/>
        </w:rPr>
        <w:t>测和尺</w:t>
      </w:r>
      <w:r w:rsidR="00BC5CE3">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BC5CE3" w:rsidRDefault="00BC5CE3" w:rsidP="002F4495">
      <w:pPr>
        <w:pStyle w:val="2fc"/>
        <w:outlineLvl w:val="1"/>
        <w:rPr>
          <w:rStyle w:val="2ArialUnicodeMS2"/>
          <w:rFonts w:asciiTheme="minorEastAsia" w:eastAsia="宋体" w:hAnsiTheme="minorEastAsia"/>
          <w:sz w:val="24"/>
          <w:szCs w:val="24"/>
        </w:rPr>
      </w:pPr>
      <w:bookmarkStart w:id="13" w:name="bookmark5"/>
      <w:bookmarkStart w:id="14" w:name="_Toc331881594"/>
      <w:r w:rsidRPr="000306D3">
        <w:rPr>
          <w:rStyle w:val="2ArialUnicodeMS2"/>
          <w:rFonts w:asciiTheme="minorEastAsia" w:eastAsia="宋体" w:hAnsiTheme="minorEastAsia"/>
          <w:sz w:val="24"/>
          <w:szCs w:val="24"/>
        </w:rPr>
        <w:t>4.2环境适应性检测</w:t>
      </w:r>
      <w:bookmarkEnd w:id="13"/>
      <w:bookmarkEnd w:id="14"/>
    </w:p>
    <w:p w:rsidR="000306D3" w:rsidRPr="000306D3" w:rsidRDefault="000306D3" w:rsidP="000306D3">
      <w:pPr>
        <w:pStyle w:val="2"/>
        <w:shd w:val="clear" w:color="auto" w:fill="auto"/>
        <w:spacing w:before="100" w:beforeAutospacing="1" w:after="100" w:afterAutospacing="1" w:line="360" w:lineRule="auto"/>
        <w:ind w:left="40" w:right="100" w:firstLineChars="200" w:firstLine="480"/>
        <w:jc w:val="both"/>
        <w:rPr>
          <w:rStyle w:val="ArialUnicodeMSffffff8"/>
          <w:rFonts w:asciiTheme="minorEastAsia" w:eastAsia="宋体" w:hAnsiTheme="minorEastAsia"/>
          <w:b w:val="0"/>
          <w:sz w:val="24"/>
          <w:szCs w:val="24"/>
          <w:lang w:val="zh-CN"/>
        </w:rPr>
      </w:pPr>
      <w:r w:rsidRPr="000306D3">
        <w:rPr>
          <w:rStyle w:val="ArialUnicodeMSffffff8"/>
          <w:rFonts w:asciiTheme="minorEastAsia" w:eastAsia="宋体" w:hAnsiTheme="minorEastAsia"/>
          <w:b w:val="0"/>
          <w:sz w:val="24"/>
          <w:szCs w:val="24"/>
          <w:lang w:val="zh-CN"/>
        </w:rPr>
        <w:lastRenderedPageBreak/>
        <w:t>4.2.</w:t>
      </w:r>
      <w:r w:rsidR="00F24261">
        <w:rPr>
          <w:rStyle w:val="ArialUnicodeMSffffff8"/>
          <w:rFonts w:asciiTheme="minorEastAsia" w:eastAsia="宋体" w:hAnsiTheme="minorEastAsia" w:hint="eastAsia"/>
          <w:b w:val="0"/>
          <w:sz w:val="24"/>
          <w:szCs w:val="24"/>
          <w:lang w:val="zh-CN"/>
        </w:rPr>
        <w:t xml:space="preserve">1 </w:t>
      </w:r>
      <w:r w:rsidRPr="000306D3">
        <w:rPr>
          <w:rStyle w:val="ArialUnicodeMSffffff8"/>
          <w:rFonts w:asciiTheme="minorEastAsia" w:eastAsia="宋体" w:hAnsiTheme="minorEastAsia"/>
          <w:b w:val="0"/>
          <w:sz w:val="24"/>
          <w:szCs w:val="24"/>
          <w:lang w:val="zh-CN"/>
        </w:rPr>
        <w:t>AFC系统环境适应性检测项目应符合表4.2.1的规定</w:t>
      </w:r>
      <w:r w:rsidRPr="000306D3">
        <w:rPr>
          <w:rStyle w:val="ArialUnicodeMSffffff8"/>
          <w:rFonts w:asciiTheme="minorEastAsia" w:eastAsia="宋体" w:hAnsiTheme="minorEastAsia" w:hint="eastAsia"/>
          <w:b w:val="0"/>
          <w:sz w:val="24"/>
          <w:szCs w:val="24"/>
          <w:lang w:val="zh-CN"/>
        </w:rPr>
        <w:t>。</w:t>
      </w:r>
    </w:p>
    <w:p w:rsidR="000306D3" w:rsidRPr="000306D3" w:rsidRDefault="000306D3" w:rsidP="00F24261">
      <w:pPr>
        <w:pStyle w:val="2"/>
        <w:shd w:val="clear" w:color="auto" w:fill="auto"/>
        <w:spacing w:before="100" w:beforeAutospacing="1" w:after="100" w:afterAutospacing="1" w:line="240" w:lineRule="auto"/>
        <w:ind w:right="100" w:firstLine="0"/>
        <w:jc w:val="center"/>
        <w:rPr>
          <w:rStyle w:val="ArialUnicodeMSffffff8"/>
          <w:rFonts w:asciiTheme="minorEastAsia" w:eastAsia="宋体" w:hAnsiTheme="minorEastAsia"/>
          <w:b w:val="0"/>
          <w:color w:val="auto"/>
          <w:sz w:val="24"/>
          <w:szCs w:val="24"/>
          <w:lang w:val="zh-CN"/>
        </w:rPr>
      </w:pPr>
      <w:r w:rsidRPr="000306D3">
        <w:rPr>
          <w:rStyle w:val="ArialUnicodeMSffffff8"/>
          <w:rFonts w:asciiTheme="minorEastAsia" w:eastAsia="宋体" w:hAnsiTheme="minorEastAsia"/>
          <w:b w:val="0"/>
          <w:sz w:val="24"/>
          <w:szCs w:val="24"/>
          <w:lang w:val="zh-CN"/>
        </w:rPr>
        <w:t>表4.2.1AFC系统环境适应性检测项目</w:t>
      </w:r>
    </w:p>
    <w:tbl>
      <w:tblPr>
        <w:tblW w:w="0" w:type="auto"/>
        <w:tblLayout w:type="fixed"/>
        <w:tblCellMar>
          <w:left w:w="10" w:type="dxa"/>
          <w:right w:w="10" w:type="dxa"/>
        </w:tblCellMar>
        <w:tblLook w:val="04A0" w:firstRow="1" w:lastRow="0" w:firstColumn="1" w:lastColumn="0" w:noHBand="0" w:noVBand="1"/>
      </w:tblPr>
      <w:tblGrid>
        <w:gridCol w:w="2359"/>
        <w:gridCol w:w="717"/>
        <w:gridCol w:w="717"/>
        <w:gridCol w:w="724"/>
        <w:gridCol w:w="732"/>
        <w:gridCol w:w="724"/>
        <w:gridCol w:w="732"/>
        <w:gridCol w:w="724"/>
        <w:gridCol w:w="732"/>
        <w:gridCol w:w="717"/>
        <w:gridCol w:w="756"/>
      </w:tblGrid>
      <w:tr w:rsidR="00F24261" w:rsidRPr="00BB500B" w:rsidTr="00552068">
        <w:trPr>
          <w:trHeight w:val="297"/>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24261" w:rsidP="00552068">
            <w:pPr>
              <w:pStyle w:val="30"/>
              <w:shd w:val="clear" w:color="auto" w:fill="auto"/>
              <w:spacing w:before="100" w:beforeAutospacing="1" w:after="100" w:afterAutospacing="1" w:line="240" w:lineRule="auto"/>
              <w:ind w:left="260"/>
              <w:jc w:val="center"/>
              <w:rPr>
                <w:rFonts w:asciiTheme="minorEastAsia" w:hAnsiTheme="minorEastAsia"/>
                <w:color w:val="auto"/>
                <w:sz w:val="24"/>
                <w:szCs w:val="24"/>
              </w:rPr>
            </w:pPr>
            <w:r w:rsidRPr="00BB500B">
              <w:rPr>
                <w:rFonts w:asciiTheme="minorEastAsia" w:hAnsiTheme="minorEastAsia"/>
                <w:color w:val="auto"/>
                <w:sz w:val="24"/>
                <w:szCs w:val="24"/>
              </w:rPr>
              <w:t>通用检测项目</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24261" w:rsidP="00552068">
            <w:pPr>
              <w:pStyle w:val="101"/>
              <w:shd w:val="clear" w:color="auto" w:fill="auto"/>
              <w:spacing w:before="100" w:beforeAutospacing="1" w:after="100" w:afterAutospacing="1" w:line="240" w:lineRule="auto"/>
              <w:ind w:left="60"/>
              <w:jc w:val="center"/>
              <w:rPr>
                <w:rFonts w:asciiTheme="minorEastAsia" w:eastAsia="宋体" w:hAnsiTheme="minorEastAsia"/>
                <w:i w:val="0"/>
                <w:color w:val="auto"/>
                <w:spacing w:val="0"/>
                <w:sz w:val="24"/>
                <w:szCs w:val="24"/>
              </w:rPr>
            </w:pPr>
            <w:r w:rsidRPr="00BB500B">
              <w:rPr>
                <w:rFonts w:asciiTheme="minorEastAsia" w:eastAsia="宋体" w:hAnsiTheme="minorEastAsia"/>
                <w:i w:val="0"/>
                <w:color w:val="auto"/>
                <w:spacing w:val="0"/>
                <w:sz w:val="24"/>
                <w:szCs w:val="24"/>
              </w:rPr>
              <w:t>A</w:t>
            </w:r>
            <w:r w:rsidR="00552068">
              <w:rPr>
                <w:rFonts w:asciiTheme="minorEastAsia" w:eastAsia="宋体" w:hAnsiTheme="minorEastAsia" w:hint="eastAsia"/>
                <w:i w:val="0"/>
                <w:color w:val="auto"/>
                <w:spacing w:val="0"/>
                <w:sz w:val="24"/>
                <w:szCs w:val="24"/>
              </w:rPr>
              <w:t>G</w:t>
            </w:r>
            <w:r w:rsidRPr="00BB500B">
              <w:rPr>
                <w:rFonts w:asciiTheme="minorEastAsia" w:eastAsia="宋体" w:hAnsiTheme="minorEastAsia"/>
                <w:i w:val="0"/>
                <w:color w:val="auto"/>
                <w:spacing w:val="0"/>
                <w:sz w:val="24"/>
                <w:szCs w:val="24"/>
              </w:rPr>
              <w:t>M</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133AC4" w:rsidP="00552068">
            <w:pPr>
              <w:pStyle w:val="70"/>
              <w:shd w:val="clear" w:color="auto" w:fill="auto"/>
              <w:spacing w:before="100" w:beforeAutospacing="1" w:after="100" w:afterAutospacing="1" w:line="240" w:lineRule="auto"/>
              <w:ind w:left="80"/>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BOM</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773F6D" w:rsidP="00552068">
            <w:pPr>
              <w:pStyle w:val="70"/>
              <w:shd w:val="clear" w:color="auto" w:fill="auto"/>
              <w:spacing w:before="100" w:beforeAutospacing="1" w:after="100" w:afterAutospacing="1" w:line="240" w:lineRule="auto"/>
              <w:ind w:left="60"/>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TVM</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B3664" w:rsidP="00552068">
            <w:pPr>
              <w:pStyle w:val="70"/>
              <w:shd w:val="clear" w:color="auto" w:fill="auto"/>
              <w:spacing w:before="100" w:beforeAutospacing="1" w:after="100" w:afterAutospacing="1" w:line="240" w:lineRule="auto"/>
              <w:ind w:left="60"/>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AVM</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B3664" w:rsidP="00FB3664">
            <w:pPr>
              <w:pStyle w:val="70"/>
              <w:shd w:val="clear" w:color="auto" w:fill="auto"/>
              <w:spacing w:before="100" w:beforeAutospacing="1" w:after="100" w:afterAutospacing="1" w:line="240" w:lineRule="auto"/>
              <w:ind w:left="-4"/>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TCM</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24261" w:rsidP="00552068">
            <w:pPr>
              <w:pStyle w:val="101"/>
              <w:shd w:val="clear" w:color="auto" w:fill="auto"/>
              <w:spacing w:before="100" w:beforeAutospacing="1" w:after="100" w:afterAutospacing="1" w:line="240" w:lineRule="auto"/>
              <w:ind w:left="100"/>
              <w:jc w:val="center"/>
              <w:rPr>
                <w:rFonts w:asciiTheme="minorEastAsia" w:eastAsia="宋体" w:hAnsiTheme="minorEastAsia"/>
                <w:i w:val="0"/>
                <w:color w:val="auto"/>
                <w:spacing w:val="0"/>
                <w:sz w:val="24"/>
                <w:szCs w:val="24"/>
              </w:rPr>
            </w:pPr>
            <w:r w:rsidRPr="00BB500B">
              <w:rPr>
                <w:rFonts w:asciiTheme="minorEastAsia" w:eastAsia="宋体" w:hAnsiTheme="minorEastAsia"/>
                <w:i w:val="0"/>
                <w:color w:val="auto"/>
                <w:spacing w:val="0"/>
                <w:sz w:val="24"/>
                <w:szCs w:val="24"/>
              </w:rPr>
              <w:t>PCA</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8F48BF" w:rsidP="00FB3664">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ES</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57225" w:rsidP="009D7E2B">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SC</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57225" w:rsidP="009D7E2B">
            <w:pPr>
              <w:pStyle w:val="70"/>
              <w:shd w:val="clear" w:color="auto" w:fill="auto"/>
              <w:spacing w:before="100" w:beforeAutospacing="1" w:after="100" w:afterAutospacing="1" w:line="240" w:lineRule="auto"/>
              <w:ind w:left="61"/>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LCC</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24261" w:rsidRPr="00BB500B" w:rsidRDefault="00F57225" w:rsidP="009D7E2B">
            <w:pPr>
              <w:pStyle w:val="70"/>
              <w:shd w:val="clear" w:color="auto" w:fill="auto"/>
              <w:spacing w:before="100" w:beforeAutospacing="1" w:after="100" w:afterAutospacing="1" w:line="240" w:lineRule="auto"/>
              <w:ind w:left="53"/>
              <w:jc w:val="center"/>
              <w:rPr>
                <w:rFonts w:asciiTheme="minorEastAsia" w:eastAsia="宋体" w:hAnsiTheme="minorEastAsia"/>
                <w:color w:val="auto"/>
                <w:spacing w:val="0"/>
                <w:sz w:val="24"/>
                <w:szCs w:val="24"/>
              </w:rPr>
            </w:pPr>
            <w:r>
              <w:rPr>
                <w:rFonts w:asciiTheme="minorEastAsia" w:eastAsia="宋体" w:hAnsiTheme="minorEastAsia" w:hint="eastAsia"/>
                <w:color w:val="auto"/>
                <w:spacing w:val="0"/>
                <w:sz w:val="24"/>
                <w:szCs w:val="24"/>
                <w:lang w:val="en-US"/>
              </w:rPr>
              <w:t>ACC</w:t>
            </w:r>
          </w:p>
        </w:tc>
      </w:tr>
      <w:tr w:rsidR="00133AC4" w:rsidRPr="00BB500B" w:rsidTr="008235B2">
        <w:trPr>
          <w:trHeight w:val="277"/>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133AC4" w:rsidRPr="00BB500B" w:rsidRDefault="00133AC4" w:rsidP="00552068">
            <w:pPr>
              <w:pStyle w:val="30"/>
              <w:shd w:val="clear" w:color="auto" w:fill="auto"/>
              <w:spacing w:before="100" w:beforeAutospacing="1" w:after="100" w:afterAutospacing="1" w:line="240" w:lineRule="auto"/>
              <w:ind w:left="260"/>
              <w:jc w:val="center"/>
              <w:rPr>
                <w:rFonts w:asciiTheme="minorEastAsia" w:hAnsiTheme="minorEastAsia"/>
                <w:color w:val="auto"/>
                <w:sz w:val="24"/>
                <w:szCs w:val="24"/>
              </w:rPr>
            </w:pPr>
            <w:r w:rsidRPr="00BB500B">
              <w:rPr>
                <w:rFonts w:asciiTheme="minorEastAsia" w:hAnsiTheme="minorEastAsia"/>
                <w:color w:val="auto"/>
                <w:sz w:val="24"/>
                <w:szCs w:val="24"/>
              </w:rPr>
              <w:t>温湿环境适应性</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33AC4" w:rsidRPr="00BB500B" w:rsidRDefault="00133AC4" w:rsidP="00133AC4">
            <w:pPr>
              <w:spacing w:before="100" w:beforeAutospacing="1" w:after="100" w:afterAutospacing="1"/>
              <w:jc w:val="center"/>
              <w:rPr>
                <w:rFonts w:asciiTheme="minorEastAsia" w:eastAsia="宋体" w:hAnsiTheme="minorEastAsia"/>
                <w:color w:val="auto"/>
              </w:rPr>
            </w:pPr>
            <w:r>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r>
      <w:tr w:rsidR="009D7E2B" w:rsidRPr="00BB500B" w:rsidTr="008235B2">
        <w:trPr>
          <w:trHeight w:val="273"/>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D7E2B" w:rsidRPr="00BB500B" w:rsidRDefault="009D7E2B" w:rsidP="00552068">
            <w:pPr>
              <w:pStyle w:val="30"/>
              <w:shd w:val="clear" w:color="auto" w:fill="auto"/>
              <w:spacing w:before="100" w:beforeAutospacing="1" w:after="100" w:afterAutospacing="1" w:line="240" w:lineRule="auto"/>
              <w:ind w:left="440"/>
              <w:jc w:val="center"/>
              <w:rPr>
                <w:rFonts w:asciiTheme="minorEastAsia" w:hAnsiTheme="minorEastAsia"/>
                <w:color w:val="auto"/>
                <w:sz w:val="24"/>
                <w:szCs w:val="24"/>
              </w:rPr>
            </w:pPr>
            <w:r w:rsidRPr="00BB500B">
              <w:rPr>
                <w:rFonts w:asciiTheme="minorEastAsia" w:hAnsiTheme="minorEastAsia"/>
                <w:color w:val="auto"/>
                <w:sz w:val="24"/>
                <w:szCs w:val="24"/>
              </w:rPr>
              <w:t>防尘能力</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2000A5">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r>
      <w:tr w:rsidR="009D7E2B" w:rsidRPr="00BB500B" w:rsidTr="008235B2">
        <w:trPr>
          <w:trHeight w:val="273"/>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D7E2B" w:rsidRPr="00BB500B" w:rsidRDefault="009D7E2B" w:rsidP="00552068">
            <w:pPr>
              <w:pStyle w:val="30"/>
              <w:shd w:val="clear" w:color="auto" w:fill="auto"/>
              <w:spacing w:before="100" w:beforeAutospacing="1" w:after="100" w:afterAutospacing="1" w:line="240" w:lineRule="auto"/>
              <w:ind w:left="440"/>
              <w:jc w:val="center"/>
              <w:rPr>
                <w:rFonts w:asciiTheme="minorEastAsia" w:hAnsiTheme="minorEastAsia"/>
                <w:color w:val="auto"/>
                <w:sz w:val="24"/>
                <w:szCs w:val="24"/>
              </w:rPr>
            </w:pPr>
            <w:r w:rsidRPr="00BB500B">
              <w:rPr>
                <w:rFonts w:asciiTheme="minorEastAsia" w:hAnsiTheme="minorEastAsia"/>
                <w:color w:val="auto"/>
                <w:sz w:val="24"/>
                <w:szCs w:val="24"/>
              </w:rPr>
              <w:t>防水能力</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2000A5">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8235B2">
            <w:pPr>
              <w:jc w:val="center"/>
            </w:pPr>
            <w:r>
              <w:rPr>
                <w:rFonts w:ascii="宋体" w:eastAsia="宋体" w:hAnsi="宋体" w:hint="eastAsia"/>
                <w:color w:val="auto"/>
              </w:rPr>
              <w:t>－</w:t>
            </w:r>
          </w:p>
        </w:tc>
      </w:tr>
      <w:tr w:rsidR="00133AC4" w:rsidRPr="00BB500B" w:rsidTr="008235B2">
        <w:trPr>
          <w:trHeight w:val="273"/>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133AC4" w:rsidRPr="00BB500B" w:rsidRDefault="00133AC4" w:rsidP="00552068">
            <w:pPr>
              <w:pStyle w:val="30"/>
              <w:shd w:val="clear" w:color="auto" w:fill="auto"/>
              <w:spacing w:before="100" w:beforeAutospacing="1" w:after="100" w:afterAutospacing="1" w:line="240" w:lineRule="auto"/>
              <w:ind w:left="260"/>
              <w:jc w:val="center"/>
              <w:rPr>
                <w:rFonts w:asciiTheme="minorEastAsia" w:hAnsiTheme="minorEastAsia"/>
                <w:color w:val="auto"/>
                <w:sz w:val="24"/>
                <w:szCs w:val="24"/>
              </w:rPr>
            </w:pPr>
            <w:r w:rsidRPr="00BB500B">
              <w:rPr>
                <w:rFonts w:asciiTheme="minorEastAsia" w:hAnsiTheme="minorEastAsia"/>
                <w:color w:val="auto"/>
                <w:sz w:val="24"/>
                <w:szCs w:val="24"/>
              </w:rPr>
              <w:t>机</w:t>
            </w:r>
            <w:r>
              <w:rPr>
                <w:rFonts w:asciiTheme="minorEastAsia" w:hAnsiTheme="minorEastAsia" w:hint="eastAsia"/>
                <w:color w:val="auto"/>
                <w:sz w:val="24"/>
                <w:szCs w:val="24"/>
              </w:rPr>
              <w:t>械</w:t>
            </w:r>
            <w:r w:rsidRPr="00BB500B">
              <w:rPr>
                <w:rFonts w:asciiTheme="minorEastAsia" w:hAnsiTheme="minorEastAsia"/>
                <w:color w:val="auto"/>
                <w:sz w:val="24"/>
                <w:szCs w:val="24"/>
              </w:rPr>
              <w:t>环境适应性</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2000A5">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r>
      <w:tr w:rsidR="009D7E2B" w:rsidRPr="00BB500B" w:rsidTr="008235B2">
        <w:trPr>
          <w:trHeight w:val="277"/>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D7E2B" w:rsidRPr="00BB500B" w:rsidRDefault="009D7E2B" w:rsidP="00552068">
            <w:pPr>
              <w:pStyle w:val="30"/>
              <w:shd w:val="clear" w:color="auto" w:fill="auto"/>
              <w:spacing w:before="100" w:beforeAutospacing="1" w:after="100" w:afterAutospacing="1" w:line="240" w:lineRule="auto"/>
              <w:ind w:left="260"/>
              <w:jc w:val="center"/>
              <w:rPr>
                <w:rFonts w:asciiTheme="minorEastAsia" w:hAnsiTheme="minorEastAsia"/>
                <w:color w:val="auto"/>
                <w:sz w:val="24"/>
                <w:szCs w:val="24"/>
              </w:rPr>
            </w:pPr>
            <w:r w:rsidRPr="00BB500B">
              <w:rPr>
                <w:rFonts w:asciiTheme="minorEastAsia" w:hAnsiTheme="minorEastAsia"/>
                <w:color w:val="auto"/>
                <w:sz w:val="24"/>
                <w:szCs w:val="24"/>
              </w:rPr>
              <w:t>电源适应能力</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2000A5">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9D7E2B">
            <w:pPr>
              <w:jc w:val="center"/>
            </w:pPr>
            <w:r w:rsidRPr="00F33821">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9D7E2B">
            <w:pPr>
              <w:jc w:val="center"/>
            </w:pPr>
            <w:r w:rsidRPr="00F33821">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9D7E2B">
            <w:pPr>
              <w:jc w:val="center"/>
            </w:pPr>
            <w:r w:rsidRPr="00F33821">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9D7E2B" w:rsidRDefault="009D7E2B" w:rsidP="009D7E2B">
            <w:pPr>
              <w:jc w:val="center"/>
            </w:pPr>
            <w:r w:rsidRPr="00F33821">
              <w:rPr>
                <w:rFonts w:ascii="宋体" w:eastAsia="宋体" w:hAnsi="宋体" w:hint="eastAsia"/>
                <w:color w:val="auto"/>
              </w:rPr>
              <w:t>－</w:t>
            </w:r>
          </w:p>
        </w:tc>
      </w:tr>
      <w:tr w:rsidR="00133AC4" w:rsidRPr="00BB500B" w:rsidTr="008235B2">
        <w:trPr>
          <w:trHeight w:val="301"/>
        </w:trPr>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133AC4" w:rsidRPr="00BB500B" w:rsidRDefault="00133AC4" w:rsidP="00552068">
            <w:pPr>
              <w:pStyle w:val="30"/>
              <w:shd w:val="clear" w:color="auto" w:fill="auto"/>
              <w:spacing w:before="100" w:beforeAutospacing="1" w:after="100" w:afterAutospacing="1" w:line="240" w:lineRule="auto"/>
              <w:ind w:left="440"/>
              <w:jc w:val="center"/>
              <w:rPr>
                <w:rFonts w:asciiTheme="minorEastAsia" w:hAnsiTheme="minorEastAsia"/>
                <w:color w:val="auto"/>
                <w:sz w:val="24"/>
                <w:szCs w:val="24"/>
              </w:rPr>
            </w:pPr>
            <w:r w:rsidRPr="00BB500B">
              <w:rPr>
                <w:rFonts w:asciiTheme="minorEastAsia" w:hAnsiTheme="minorEastAsia"/>
                <w:color w:val="auto"/>
                <w:sz w:val="24"/>
                <w:szCs w:val="24"/>
              </w:rPr>
              <w:t>后备电源</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2000A5">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133AC4" w:rsidRDefault="00133AC4" w:rsidP="00133AC4">
            <w:pPr>
              <w:jc w:val="center"/>
            </w:pPr>
            <w:r w:rsidRPr="00EB0744">
              <w:rPr>
                <w:rFonts w:ascii="宋体" w:eastAsia="宋体" w:hAnsi="宋体" w:hint="eastAsia"/>
                <w:color w:val="auto"/>
              </w:rPr>
              <w:t>●</w:t>
            </w:r>
          </w:p>
        </w:tc>
      </w:tr>
    </w:tbl>
    <w:p w:rsidR="00BC5CE3" w:rsidRPr="00801339" w:rsidRDefault="00FB3664" w:rsidP="00633525">
      <w:pPr>
        <w:pStyle w:val="2"/>
        <w:shd w:val="clear" w:color="auto" w:fill="auto"/>
        <w:spacing w:before="100" w:beforeAutospacing="1" w:after="100" w:afterAutospacing="1" w:line="360" w:lineRule="auto"/>
        <w:ind w:left="40" w:right="100" w:firstLineChars="200" w:firstLine="422"/>
        <w:jc w:val="both"/>
        <w:rPr>
          <w:rFonts w:asciiTheme="minorEastAsia" w:hAnsiTheme="minorEastAsia"/>
          <w:color w:val="auto"/>
          <w:sz w:val="21"/>
          <w:szCs w:val="21"/>
        </w:rPr>
      </w:pPr>
      <w:r w:rsidRPr="00633525">
        <w:rPr>
          <w:rFonts w:asciiTheme="minorEastAsia" w:hAnsiTheme="minorEastAsia"/>
          <w:b/>
          <w:color w:val="auto"/>
          <w:sz w:val="21"/>
          <w:szCs w:val="21"/>
        </w:rPr>
        <w:t>注</w:t>
      </w:r>
      <w:r w:rsidR="00796F3E">
        <w:rPr>
          <w:rFonts w:asciiTheme="minorEastAsia" w:hAnsiTheme="minorEastAsia"/>
          <w:color w:val="auto"/>
          <w:sz w:val="21"/>
          <w:szCs w:val="21"/>
        </w:rPr>
        <w:t>：</w:t>
      </w:r>
      <w:r w:rsidR="00801339" w:rsidRPr="00801339">
        <w:rPr>
          <w:rFonts w:asciiTheme="minorEastAsia" w:hAnsiTheme="minorEastAsia" w:hint="eastAsia"/>
          <w:color w:val="auto"/>
          <w:sz w:val="21"/>
          <w:szCs w:val="21"/>
        </w:rPr>
        <w:t>“</w:t>
      </w:r>
      <w:r w:rsidR="00801339" w:rsidRPr="00801339">
        <w:rPr>
          <w:rFonts w:hint="eastAsia"/>
          <w:color w:val="auto"/>
          <w:sz w:val="21"/>
          <w:szCs w:val="21"/>
        </w:rPr>
        <w:t>●</w:t>
      </w:r>
      <w:r w:rsidRPr="00801339">
        <w:rPr>
          <w:rFonts w:asciiTheme="minorEastAsia" w:hAnsiTheme="minorEastAsia"/>
          <w:color w:val="auto"/>
          <w:sz w:val="21"/>
          <w:szCs w:val="21"/>
        </w:rPr>
        <w:t>”表示适用的检测项目；“</w:t>
      </w:r>
      <w:r w:rsidR="00801339" w:rsidRPr="00801339">
        <w:rPr>
          <w:rFonts w:asciiTheme="minorEastAsia" w:hAnsiTheme="minorEastAsia" w:hint="eastAsia"/>
          <w:color w:val="auto"/>
          <w:sz w:val="21"/>
          <w:szCs w:val="21"/>
        </w:rPr>
        <w:t>－</w:t>
      </w:r>
      <w:r w:rsidRPr="00801339">
        <w:rPr>
          <w:rFonts w:asciiTheme="minorEastAsia" w:hAnsiTheme="minorEastAsia"/>
          <w:color w:val="auto"/>
          <w:sz w:val="21"/>
          <w:szCs w:val="21"/>
        </w:rPr>
        <w:t>”表示不适</w:t>
      </w:r>
      <w:r w:rsidR="00801339" w:rsidRPr="00801339">
        <w:rPr>
          <w:rStyle w:val="3ArialUnicodeMS"/>
          <w:rFonts w:asciiTheme="minorEastAsia" w:eastAsia="宋体" w:hAnsiTheme="minorEastAsia" w:hint="eastAsia"/>
          <w:color w:val="auto"/>
          <w:sz w:val="21"/>
          <w:szCs w:val="21"/>
        </w:rPr>
        <w:t>用</w:t>
      </w:r>
      <w:r w:rsidRPr="00801339">
        <w:rPr>
          <w:rFonts w:asciiTheme="minorEastAsia" w:hAnsiTheme="minorEastAsia"/>
          <w:color w:val="auto"/>
          <w:sz w:val="21"/>
          <w:szCs w:val="21"/>
        </w:rPr>
        <w:t>的检测项目。</w:t>
      </w:r>
    </w:p>
    <w:p w:rsidR="000D67CA" w:rsidRPr="00BB500B" w:rsidRDefault="005839C2" w:rsidP="00BB500B">
      <w:pPr>
        <w:pStyle w:val="2"/>
        <w:shd w:val="clear" w:color="auto" w:fill="auto"/>
        <w:spacing w:before="100" w:beforeAutospacing="1" w:after="100" w:afterAutospacing="1" w:line="360" w:lineRule="auto"/>
        <w:ind w:left="40" w:right="100" w:firstLineChars="200" w:firstLine="480"/>
        <w:jc w:val="both"/>
        <w:rPr>
          <w:rFonts w:asciiTheme="minorEastAsia" w:hAnsiTheme="minorEastAsia"/>
          <w:color w:val="auto"/>
          <w:sz w:val="24"/>
          <w:szCs w:val="24"/>
        </w:rPr>
      </w:pPr>
      <w:r w:rsidRPr="00BB500B">
        <w:rPr>
          <w:rStyle w:val="ArialUnicodeMS8"/>
          <w:rFonts w:asciiTheme="minorEastAsia" w:eastAsia="宋体" w:hAnsiTheme="minorEastAsia"/>
          <w:color w:val="auto"/>
          <w:sz w:val="24"/>
          <w:szCs w:val="24"/>
        </w:rPr>
        <w:t>4.2.2</w:t>
      </w:r>
      <w:r w:rsidRPr="00BB500B">
        <w:rPr>
          <w:rFonts w:asciiTheme="minorEastAsia" w:hAnsiTheme="minorEastAsia"/>
          <w:color w:val="auto"/>
          <w:sz w:val="24"/>
          <w:szCs w:val="24"/>
        </w:rPr>
        <w:t>设备的温湿环境适应能力应符合现行国家标准《城市轨道交通自动售检票系统技术条件》</w:t>
      </w:r>
      <w:r w:rsidRPr="00BB500B">
        <w:rPr>
          <w:rFonts w:asciiTheme="minorEastAsia" w:hAnsiTheme="minorEastAsia"/>
          <w:color w:val="auto"/>
          <w:sz w:val="24"/>
          <w:szCs w:val="24"/>
          <w:lang w:val="en-US"/>
        </w:rPr>
        <w:t>（</w:t>
      </w:r>
      <w:r w:rsidR="000346F4">
        <w:rPr>
          <w:rFonts w:asciiTheme="minorEastAsia" w:hAnsiTheme="minorEastAsia" w:hint="eastAsia"/>
          <w:color w:val="auto"/>
          <w:sz w:val="24"/>
          <w:szCs w:val="24"/>
          <w:lang w:val="en-US"/>
        </w:rPr>
        <w:t>G</w:t>
      </w:r>
      <w:r w:rsidRPr="00BB500B">
        <w:rPr>
          <w:rStyle w:val="ArialUnicodeMS9"/>
          <w:rFonts w:asciiTheme="minorEastAsia" w:eastAsia="宋体" w:hAnsiTheme="minorEastAsia"/>
          <w:color w:val="auto"/>
          <w:sz w:val="24"/>
          <w:szCs w:val="24"/>
          <w:lang w:val="en-US"/>
        </w:rPr>
        <w:t>B/T</w:t>
      </w:r>
      <w:r w:rsidRPr="00BB500B">
        <w:rPr>
          <w:rStyle w:val="ArialUnicodeMS9"/>
          <w:rFonts w:asciiTheme="minorEastAsia" w:eastAsia="宋体" w:hAnsiTheme="minorEastAsia"/>
          <w:color w:val="auto"/>
          <w:sz w:val="24"/>
          <w:szCs w:val="24"/>
        </w:rPr>
        <w:t>20907</w:t>
      </w:r>
      <w:r w:rsidRPr="00BB500B">
        <w:rPr>
          <w:rFonts w:asciiTheme="minorEastAsia" w:hAnsiTheme="minorEastAsia"/>
          <w:color w:val="auto"/>
          <w:sz w:val="24"/>
          <w:szCs w:val="24"/>
        </w:rPr>
        <w:t>的规定；在低温、高温和恒定湿热条件下设备应正常工作；低温、髙温和恒定湿热储存后不应对设备造成影响。温湿环境适应性检测应符合下列规定</w:t>
      </w:r>
      <w:r w:rsidR="00796F3E">
        <w:rPr>
          <w:rFonts w:asciiTheme="minorEastAsia" w:hAnsiTheme="minorEastAsia"/>
          <w:color w:val="auto"/>
          <w:sz w:val="24"/>
          <w:szCs w:val="24"/>
        </w:rPr>
        <w:t>：</w:t>
      </w:r>
    </w:p>
    <w:p w:rsidR="000D67CA" w:rsidRPr="00BB500B" w:rsidRDefault="000346F4" w:rsidP="00BB500B">
      <w:pPr>
        <w:pStyle w:val="2"/>
        <w:shd w:val="clear" w:color="auto" w:fill="auto"/>
        <w:spacing w:before="100" w:beforeAutospacing="1" w:after="100" w:afterAutospacing="1" w:line="360" w:lineRule="auto"/>
        <w:ind w:left="40" w:right="100" w:firstLineChars="200" w:firstLine="480"/>
        <w:jc w:val="both"/>
        <w:rPr>
          <w:rFonts w:asciiTheme="minorEastAsia" w:hAnsiTheme="minorEastAsia"/>
          <w:color w:val="auto"/>
          <w:sz w:val="24"/>
          <w:szCs w:val="24"/>
        </w:rPr>
      </w:pPr>
      <w:r>
        <w:rPr>
          <w:rStyle w:val="ArialUnicodeMS8"/>
          <w:rFonts w:asciiTheme="minorEastAsia" w:eastAsia="宋体" w:hAnsiTheme="minorEastAsia" w:hint="eastAsia"/>
          <w:color w:val="auto"/>
          <w:sz w:val="24"/>
          <w:szCs w:val="24"/>
        </w:rPr>
        <w:t>1</w:t>
      </w:r>
      <w:r w:rsidR="005839C2" w:rsidRPr="00BB500B">
        <w:rPr>
          <w:rFonts w:asciiTheme="minorEastAsia" w:hAnsiTheme="minorEastAsia"/>
          <w:color w:val="auto"/>
          <w:sz w:val="24"/>
          <w:szCs w:val="24"/>
        </w:rPr>
        <w:t>低温适应性检测应符合现行国家标准《电工电子产品环境试验</w:t>
      </w:r>
      <w:r w:rsidR="00AB1B91">
        <w:rPr>
          <w:rFonts w:asciiTheme="minorEastAsia" w:hAnsiTheme="minorEastAsia" w:hint="eastAsia"/>
          <w:color w:val="auto"/>
          <w:sz w:val="24"/>
          <w:szCs w:val="24"/>
        </w:rPr>
        <w:t xml:space="preserve"> </w:t>
      </w:r>
      <w:r w:rsidR="005839C2" w:rsidRPr="00BB500B">
        <w:rPr>
          <w:rFonts w:asciiTheme="minorEastAsia" w:hAnsiTheme="minorEastAsia"/>
          <w:color w:val="auto"/>
          <w:sz w:val="24"/>
          <w:szCs w:val="24"/>
        </w:rPr>
        <w:t>第</w:t>
      </w:r>
      <w:r w:rsidR="005839C2" w:rsidRPr="00BB500B">
        <w:rPr>
          <w:rStyle w:val="ArialUnicodeMS9"/>
          <w:rFonts w:asciiTheme="minorEastAsia" w:eastAsia="宋体" w:hAnsiTheme="minorEastAsia"/>
          <w:color w:val="auto"/>
          <w:sz w:val="24"/>
          <w:szCs w:val="24"/>
        </w:rPr>
        <w:t>2</w:t>
      </w:r>
      <w:r w:rsidR="005839C2"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试验方法</w:t>
      </w:r>
      <w:r w:rsidR="004F3414">
        <w:rPr>
          <w:rFonts w:asciiTheme="minorEastAsia" w:hAnsiTheme="minorEastAsia" w:hint="eastAsia"/>
          <w:color w:val="auto"/>
          <w:sz w:val="24"/>
          <w:szCs w:val="24"/>
        </w:rPr>
        <w:t xml:space="preserve">  </w:t>
      </w:r>
      <w:r w:rsidR="005839C2" w:rsidRPr="00BB500B">
        <w:rPr>
          <w:rFonts w:asciiTheme="minorEastAsia" w:hAnsiTheme="minorEastAsia"/>
          <w:color w:val="auto"/>
          <w:sz w:val="24"/>
          <w:szCs w:val="24"/>
        </w:rPr>
        <w:t>试验</w:t>
      </w:r>
      <w:r w:rsidR="005839C2" w:rsidRPr="00BB500B">
        <w:rPr>
          <w:rStyle w:val="ArialUnicodeMS9"/>
          <w:rFonts w:asciiTheme="minorEastAsia" w:eastAsia="宋体" w:hAnsiTheme="minorEastAsia"/>
          <w:color w:val="auto"/>
          <w:sz w:val="24"/>
          <w:szCs w:val="24"/>
          <w:lang w:val="en-US"/>
        </w:rPr>
        <w:t>A</w:t>
      </w:r>
      <w:r w:rsidR="00796F3E">
        <w:rPr>
          <w:rStyle w:val="ArialUnicodeMS9"/>
          <w:rFonts w:asciiTheme="minorEastAsia" w:eastAsia="宋体" w:hAnsiTheme="minorEastAsia"/>
          <w:color w:val="auto"/>
          <w:sz w:val="24"/>
          <w:szCs w:val="24"/>
          <w:lang w:val="en-US"/>
        </w:rPr>
        <w:t>：</w:t>
      </w:r>
      <w:r w:rsidR="005839C2" w:rsidRPr="00BB500B">
        <w:rPr>
          <w:rFonts w:asciiTheme="minorEastAsia" w:hAnsiTheme="minorEastAsia"/>
          <w:color w:val="auto"/>
          <w:sz w:val="24"/>
          <w:szCs w:val="24"/>
        </w:rPr>
        <w:t>低温》</w:t>
      </w:r>
      <w:r w:rsidR="005839C2" w:rsidRPr="00BB500B">
        <w:rPr>
          <w:rStyle w:val="ArialUnicodeMS9"/>
          <w:rFonts w:asciiTheme="minorEastAsia" w:eastAsia="宋体" w:hAnsiTheme="minorEastAsia"/>
          <w:color w:val="auto"/>
          <w:sz w:val="24"/>
          <w:szCs w:val="24"/>
          <w:lang w:val="en-US"/>
        </w:rPr>
        <w:t>GB/T</w:t>
      </w:r>
      <w:r w:rsidR="005839C2" w:rsidRPr="00BB500B">
        <w:rPr>
          <w:rStyle w:val="ArialUnicodeMS9"/>
          <w:rFonts w:asciiTheme="minorEastAsia" w:eastAsia="宋体" w:hAnsiTheme="minorEastAsia"/>
          <w:color w:val="auto"/>
          <w:sz w:val="24"/>
          <w:szCs w:val="24"/>
        </w:rPr>
        <w:t>2423.1</w:t>
      </w:r>
      <w:r w:rsidR="005839C2"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2高温适应性检测应符合现行国家标准《电工电子产品环境试验</w:t>
      </w:r>
      <w:r w:rsidR="004F3414">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a"/>
          <w:rFonts w:asciiTheme="minorEastAsia" w:eastAsia="宋体" w:hAnsiTheme="minorEastAsia"/>
          <w:color w:val="auto"/>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4F3414">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Pr="00BB500B">
        <w:rPr>
          <w:rStyle w:val="ArialUnicodeMSa"/>
          <w:rFonts w:asciiTheme="minorEastAsia" w:eastAsia="宋体" w:hAnsiTheme="minorEastAsia"/>
          <w:color w:val="auto"/>
          <w:sz w:val="24"/>
          <w:szCs w:val="24"/>
        </w:rPr>
        <w:t>B</w:t>
      </w:r>
      <w:r w:rsidR="00796F3E">
        <w:rPr>
          <w:rStyle w:val="ArialUnicodeMSa"/>
          <w:rFonts w:asciiTheme="minorEastAsia" w:eastAsia="宋体" w:hAnsiTheme="minorEastAsia"/>
          <w:color w:val="auto"/>
          <w:sz w:val="24"/>
          <w:szCs w:val="24"/>
        </w:rPr>
        <w:t>：</w:t>
      </w:r>
      <w:r w:rsidRPr="00BB500B">
        <w:rPr>
          <w:rFonts w:asciiTheme="minorEastAsia" w:hAnsiTheme="minorEastAsia"/>
          <w:color w:val="auto"/>
          <w:sz w:val="24"/>
          <w:szCs w:val="24"/>
        </w:rPr>
        <w:t>高温》</w:t>
      </w:r>
      <w:r w:rsidRPr="00BB500B">
        <w:rPr>
          <w:rStyle w:val="ArialUnicodeMSa"/>
          <w:rFonts w:asciiTheme="minorEastAsia" w:eastAsia="宋体" w:hAnsiTheme="minorEastAsia"/>
          <w:color w:val="auto"/>
          <w:sz w:val="24"/>
          <w:szCs w:val="24"/>
        </w:rPr>
        <w:t>GB/T24</w:t>
      </w:r>
      <w:r w:rsidR="004F3414">
        <w:rPr>
          <w:rStyle w:val="ArialUnicodeMSa"/>
          <w:rFonts w:asciiTheme="minorEastAsia" w:eastAsia="宋体" w:hAnsiTheme="minorEastAsia" w:hint="eastAsia"/>
          <w:color w:val="auto"/>
          <w:sz w:val="24"/>
          <w:szCs w:val="24"/>
        </w:rPr>
        <w:t>23</w:t>
      </w:r>
      <w:r w:rsidRPr="00BB500B">
        <w:rPr>
          <w:rStyle w:val="ArialUnicodeMSa"/>
          <w:rFonts w:asciiTheme="minorEastAsia" w:eastAsia="宋体" w:hAnsiTheme="minorEastAsia"/>
          <w:color w:val="auto"/>
          <w:sz w:val="24"/>
          <w:szCs w:val="24"/>
        </w:rPr>
        <w:t>.</w:t>
      </w:r>
      <w:r w:rsidRPr="00BB500B">
        <w:rPr>
          <w:rStyle w:val="ArialUnicodeMSa"/>
          <w:rFonts w:asciiTheme="minorEastAsia" w:eastAsia="宋体" w:hAnsiTheme="minorEastAsia"/>
          <w:color w:val="auto"/>
          <w:sz w:val="24"/>
          <w:szCs w:val="24"/>
          <w:lang w:val="zh-CN"/>
        </w:rPr>
        <w:t>2</w:t>
      </w:r>
      <w:r w:rsidRPr="00BB500B">
        <w:rPr>
          <w:rFonts w:asciiTheme="minorEastAsia" w:hAnsiTheme="minorEastAsia"/>
          <w:color w:val="auto"/>
          <w:sz w:val="24"/>
          <w:szCs w:val="24"/>
        </w:rPr>
        <w:t>的</w:t>
      </w:r>
      <w:r w:rsidR="004F3414">
        <w:rPr>
          <w:rFonts w:asciiTheme="minorEastAsia" w:hAnsiTheme="minorEastAsia" w:hint="eastAsia"/>
          <w:color w:val="auto"/>
          <w:sz w:val="24"/>
          <w:szCs w:val="24"/>
        </w:rPr>
        <w:t>规</w:t>
      </w:r>
      <w:r w:rsidRPr="00BB500B">
        <w:rPr>
          <w:rFonts w:asciiTheme="minorEastAsia" w:hAnsiTheme="minorEastAsia"/>
          <w:color w:val="auto"/>
          <w:sz w:val="24"/>
          <w:szCs w:val="24"/>
        </w:rPr>
        <w:t>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3恒定湿热适应性检测应符合现行国家标准《电工电子产品环境试验</w:t>
      </w:r>
      <w:r w:rsidR="00364551">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b"/>
          <w:rFonts w:asciiTheme="minorEastAsia" w:eastAsia="宋体" w:hAnsiTheme="minorEastAsia"/>
          <w:color w:val="auto"/>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364551">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Pr="00BB500B">
        <w:rPr>
          <w:rStyle w:val="ArialUnicodeMSb"/>
          <w:rFonts w:asciiTheme="minorEastAsia" w:eastAsia="宋体" w:hAnsiTheme="minorEastAsia"/>
          <w:color w:val="auto"/>
          <w:sz w:val="24"/>
          <w:szCs w:val="24"/>
        </w:rPr>
        <w:t>Cab</w:t>
      </w:r>
      <w:r w:rsidR="00796F3E">
        <w:rPr>
          <w:rStyle w:val="ArialUnicodeMSb"/>
          <w:rFonts w:asciiTheme="minorEastAsia" w:eastAsia="宋体" w:hAnsiTheme="minorEastAsia"/>
          <w:color w:val="auto"/>
          <w:sz w:val="24"/>
          <w:szCs w:val="24"/>
        </w:rPr>
        <w:t>：</w:t>
      </w:r>
      <w:r w:rsidRPr="00BB500B">
        <w:rPr>
          <w:rFonts w:asciiTheme="minorEastAsia" w:hAnsiTheme="minorEastAsia"/>
          <w:color w:val="auto"/>
          <w:sz w:val="24"/>
          <w:szCs w:val="24"/>
        </w:rPr>
        <w:t>恒定湿热试验》</w:t>
      </w:r>
      <w:r w:rsidR="00364551">
        <w:rPr>
          <w:rStyle w:val="ArialUnicodeMSa"/>
          <w:rFonts w:asciiTheme="minorEastAsia" w:eastAsia="宋体" w:hAnsiTheme="minorEastAsia" w:hint="eastAsia"/>
          <w:color w:val="auto"/>
          <w:sz w:val="24"/>
          <w:szCs w:val="24"/>
        </w:rPr>
        <w:t>G</w:t>
      </w:r>
      <w:r w:rsidRPr="00BB500B">
        <w:rPr>
          <w:rStyle w:val="ArialUnicodeMSa"/>
          <w:rFonts w:asciiTheme="minorEastAsia" w:eastAsia="宋体" w:hAnsiTheme="minorEastAsia"/>
          <w:color w:val="auto"/>
          <w:sz w:val="24"/>
          <w:szCs w:val="24"/>
        </w:rPr>
        <w:t>B/T</w:t>
      </w:r>
      <w:r w:rsidR="00364551">
        <w:rPr>
          <w:rStyle w:val="ArialUnicodeMSa"/>
          <w:rFonts w:asciiTheme="minorEastAsia" w:eastAsia="宋体" w:hAnsiTheme="minorEastAsia" w:hint="eastAsia"/>
          <w:color w:val="auto"/>
          <w:sz w:val="24"/>
          <w:szCs w:val="24"/>
        </w:rPr>
        <w:t>24</w:t>
      </w:r>
      <w:r w:rsidRPr="00BB500B">
        <w:rPr>
          <w:rStyle w:val="ArialUnicodeMSa"/>
          <w:rFonts w:asciiTheme="minorEastAsia" w:eastAsia="宋体" w:hAnsiTheme="minorEastAsia"/>
          <w:color w:val="auto"/>
          <w:sz w:val="24"/>
          <w:szCs w:val="24"/>
        </w:rPr>
        <w:t>23.3</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4.2.3设备应按设计要求具备防水能力。滴水不应对受试设备产生以下影响</w:t>
      </w:r>
      <w:r w:rsidR="00796F3E">
        <w:rPr>
          <w:rFonts w:asciiTheme="minorEastAsia" w:hAnsiTheme="minorEastAsia"/>
          <w:color w:val="auto"/>
          <w:sz w:val="24"/>
          <w:szCs w:val="24"/>
        </w:rPr>
        <w:t>：</w:t>
      </w:r>
      <w:r w:rsidRPr="00BB500B">
        <w:rPr>
          <w:rFonts w:asciiTheme="minorEastAsia" w:hAnsiTheme="minorEastAsia"/>
          <w:color w:val="auto"/>
          <w:sz w:val="24"/>
          <w:szCs w:val="24"/>
        </w:rPr>
        <w:t>引起结构的损害；内部渗水；影响功能、电气、</w:t>
      </w:r>
      <w:r w:rsidR="00F015E8">
        <w:rPr>
          <w:rFonts w:asciiTheme="minorEastAsia" w:hAnsiTheme="minorEastAsia"/>
          <w:color w:val="auto"/>
          <w:sz w:val="24"/>
          <w:szCs w:val="24"/>
        </w:rPr>
        <w:t>机械</w:t>
      </w:r>
      <w:r w:rsidRPr="00BB500B">
        <w:rPr>
          <w:rFonts w:asciiTheme="minorEastAsia" w:hAnsiTheme="minorEastAsia"/>
          <w:color w:val="auto"/>
          <w:sz w:val="24"/>
          <w:szCs w:val="24"/>
        </w:rPr>
        <w:t>、性能。防水能力检测应符合现行国家标准《电工电子产品</w:t>
      </w:r>
      <w:r w:rsidR="00E15FDE">
        <w:rPr>
          <w:rFonts w:asciiTheme="minorEastAsia" w:hAnsiTheme="minorEastAsia"/>
          <w:color w:val="auto"/>
          <w:sz w:val="24"/>
          <w:szCs w:val="24"/>
        </w:rPr>
        <w:t>环境</w:t>
      </w:r>
      <w:r w:rsidRPr="00BB500B">
        <w:rPr>
          <w:rFonts w:asciiTheme="minorEastAsia" w:hAnsiTheme="minorEastAsia"/>
          <w:color w:val="auto"/>
          <w:sz w:val="24"/>
          <w:szCs w:val="24"/>
        </w:rPr>
        <w:t>试验</w:t>
      </w:r>
      <w:r w:rsidR="00F015E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c"/>
          <w:rFonts w:asciiTheme="minorEastAsia" w:eastAsia="宋体" w:hAnsiTheme="minorEastAsia"/>
          <w:color w:val="auto"/>
          <w:spacing w:val="0"/>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F015E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Pr="00BB500B">
        <w:rPr>
          <w:rStyle w:val="ArialUnicodeMSc"/>
          <w:rFonts w:asciiTheme="minorEastAsia" w:eastAsia="宋体" w:hAnsiTheme="minorEastAsia"/>
          <w:color w:val="auto"/>
          <w:spacing w:val="0"/>
          <w:sz w:val="24"/>
          <w:szCs w:val="24"/>
        </w:rPr>
        <w:t>R</w:t>
      </w:r>
      <w:r w:rsidR="00796F3E">
        <w:rPr>
          <w:rStyle w:val="ArialUnicodeMSc"/>
          <w:rFonts w:asciiTheme="minorEastAsia" w:eastAsia="宋体" w:hAnsiTheme="minorEastAsia"/>
          <w:color w:val="auto"/>
          <w:spacing w:val="0"/>
          <w:sz w:val="24"/>
          <w:szCs w:val="24"/>
        </w:rPr>
        <w:t>：</w:t>
      </w:r>
      <w:r w:rsidRPr="00BB500B">
        <w:rPr>
          <w:rFonts w:asciiTheme="minorEastAsia" w:hAnsiTheme="minorEastAsia"/>
          <w:color w:val="auto"/>
          <w:sz w:val="24"/>
          <w:szCs w:val="24"/>
        </w:rPr>
        <w:t>水试验方法和导则》</w:t>
      </w:r>
      <w:r w:rsidR="00F015E8">
        <w:rPr>
          <w:rStyle w:val="ArialUnicodeMSa"/>
          <w:rFonts w:asciiTheme="minorEastAsia" w:eastAsia="宋体" w:hAnsiTheme="minorEastAsia" w:hint="eastAsia"/>
          <w:color w:val="auto"/>
          <w:sz w:val="24"/>
          <w:szCs w:val="24"/>
        </w:rPr>
        <w:t>G</w:t>
      </w:r>
      <w:r w:rsidRPr="00BB500B">
        <w:rPr>
          <w:rStyle w:val="ArialUnicodeMSa"/>
          <w:rFonts w:asciiTheme="minorEastAsia" w:eastAsia="宋体" w:hAnsiTheme="minorEastAsia"/>
          <w:color w:val="auto"/>
          <w:sz w:val="24"/>
          <w:szCs w:val="24"/>
        </w:rPr>
        <w:t>B/T</w:t>
      </w:r>
      <w:r w:rsidRPr="00BB500B">
        <w:rPr>
          <w:rStyle w:val="ArialUnicodeMSa"/>
          <w:rFonts w:asciiTheme="minorEastAsia" w:eastAsia="宋体" w:hAnsiTheme="minorEastAsia"/>
          <w:color w:val="auto"/>
          <w:sz w:val="24"/>
          <w:szCs w:val="24"/>
          <w:lang w:val="zh-CN"/>
        </w:rPr>
        <w:t>2423.38</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4.2.4设备应按设计要求具备防尘能力。进入的砂尘不应对受试设备产生以下影响</w:t>
      </w:r>
      <w:r w:rsidR="00796F3E">
        <w:rPr>
          <w:rFonts w:asciiTheme="minorEastAsia" w:hAnsiTheme="minorEastAsia"/>
          <w:color w:val="auto"/>
          <w:sz w:val="24"/>
          <w:szCs w:val="24"/>
        </w:rPr>
        <w:t>：</w:t>
      </w:r>
      <w:r w:rsidRPr="00BB500B">
        <w:rPr>
          <w:rFonts w:asciiTheme="minorEastAsia" w:hAnsiTheme="minorEastAsia"/>
          <w:color w:val="auto"/>
          <w:sz w:val="24"/>
          <w:szCs w:val="24"/>
        </w:rPr>
        <w:t>活动部件卡死、摩擦活动部件、增加活动部件的质量而引起不平衡；危害电绝缘性、危害电性能、堵塞空</w:t>
      </w:r>
      <w:r w:rsidR="007555B7">
        <w:rPr>
          <w:rStyle w:val="ArialUnicodeMSb"/>
          <w:rFonts w:asciiTheme="minorEastAsia" w:eastAsia="宋体" w:hAnsiTheme="minorEastAsia" w:hint="eastAsia"/>
          <w:color w:val="auto"/>
          <w:sz w:val="24"/>
          <w:szCs w:val="24"/>
        </w:rPr>
        <w:t>气</w:t>
      </w:r>
      <w:r w:rsidRPr="00BB500B">
        <w:rPr>
          <w:rFonts w:asciiTheme="minorEastAsia" w:hAnsiTheme="minorEastAsia"/>
          <w:color w:val="auto"/>
          <w:sz w:val="24"/>
          <w:szCs w:val="24"/>
        </w:rPr>
        <w:t>过滤器、降低热传导性能、干扰光学性能；诱发腐蚀或长霉、过热；磨损或腐蚀表面。防尘能力检测应符合现行国家标准《电</w:t>
      </w:r>
      <w:r w:rsidR="000C72B7">
        <w:rPr>
          <w:rStyle w:val="ArialUnicodeMSb"/>
          <w:rFonts w:asciiTheme="minorEastAsia" w:eastAsia="宋体" w:hAnsiTheme="minorEastAsia" w:hint="eastAsia"/>
          <w:color w:val="auto"/>
          <w:sz w:val="24"/>
          <w:szCs w:val="24"/>
          <w:lang w:val="zh-CN"/>
        </w:rPr>
        <w:t>工</w:t>
      </w:r>
      <w:r w:rsidRPr="00BB500B">
        <w:rPr>
          <w:rFonts w:asciiTheme="minorEastAsia" w:hAnsiTheme="minorEastAsia"/>
          <w:color w:val="auto"/>
          <w:sz w:val="24"/>
          <w:szCs w:val="24"/>
        </w:rPr>
        <w:t>电子产品环境试验</w:t>
      </w:r>
      <w:r w:rsidR="000C72B7">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b"/>
          <w:rFonts w:asciiTheme="minorEastAsia" w:eastAsia="宋体" w:hAnsiTheme="minorEastAsia"/>
          <w:color w:val="auto"/>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0C72B7">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Pr="00BB500B">
        <w:rPr>
          <w:rStyle w:val="ArialUnicodeMSb"/>
          <w:rFonts w:asciiTheme="minorEastAsia" w:eastAsia="宋体" w:hAnsiTheme="minorEastAsia"/>
          <w:color w:val="auto"/>
          <w:sz w:val="24"/>
          <w:szCs w:val="24"/>
        </w:rPr>
        <w:t>L</w:t>
      </w:r>
      <w:r w:rsidR="00796F3E">
        <w:rPr>
          <w:rStyle w:val="ArialUnicodeMSb"/>
          <w:rFonts w:asciiTheme="minorEastAsia" w:eastAsia="宋体" w:hAnsiTheme="minorEastAsia"/>
          <w:color w:val="auto"/>
          <w:sz w:val="24"/>
          <w:szCs w:val="24"/>
        </w:rPr>
        <w:t>：</w:t>
      </w:r>
      <w:r w:rsidRPr="00BB500B">
        <w:rPr>
          <w:rFonts w:asciiTheme="minorEastAsia" w:hAnsiTheme="minorEastAsia"/>
          <w:color w:val="auto"/>
          <w:sz w:val="24"/>
          <w:szCs w:val="24"/>
        </w:rPr>
        <w:t>砂尘试验》</w:t>
      </w:r>
      <w:r w:rsidRPr="00BB500B">
        <w:rPr>
          <w:rStyle w:val="ArialUnicodeMSa"/>
          <w:rFonts w:asciiTheme="minorEastAsia" w:eastAsia="宋体" w:hAnsiTheme="minorEastAsia"/>
          <w:color w:val="auto"/>
          <w:sz w:val="24"/>
          <w:szCs w:val="24"/>
        </w:rPr>
        <w:t>GB/T</w:t>
      </w:r>
      <w:r w:rsidRPr="00BB500B">
        <w:rPr>
          <w:rStyle w:val="ArialUnicodeMSa"/>
          <w:rFonts w:asciiTheme="minorEastAsia" w:eastAsia="宋体" w:hAnsiTheme="minorEastAsia"/>
          <w:color w:val="auto"/>
          <w:sz w:val="24"/>
          <w:szCs w:val="24"/>
          <w:lang w:val="zh-CN"/>
        </w:rPr>
        <w:t>2423.37</w:t>
      </w:r>
      <w:r w:rsidRPr="00BB500B">
        <w:rPr>
          <w:rFonts w:asciiTheme="minorEastAsia" w:hAnsiTheme="minorEastAsia"/>
          <w:color w:val="auto"/>
          <w:sz w:val="24"/>
          <w:szCs w:val="24"/>
        </w:rPr>
        <w:t>的规定。</w:t>
      </w:r>
    </w:p>
    <w:p w:rsidR="00FF37A8"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4.2.5设备或系统应按设计要求具备机械环境适应能力；设备</w:t>
      </w:r>
      <w:r w:rsidR="000C72B7">
        <w:rPr>
          <w:rFonts w:asciiTheme="minorEastAsia" w:hAnsiTheme="minorEastAsia" w:hint="eastAsia"/>
          <w:color w:val="auto"/>
          <w:sz w:val="24"/>
          <w:szCs w:val="24"/>
        </w:rPr>
        <w:t>或</w:t>
      </w:r>
      <w:r w:rsidRPr="00BB500B">
        <w:rPr>
          <w:rFonts w:asciiTheme="minorEastAsia" w:hAnsiTheme="minorEastAsia"/>
          <w:color w:val="auto"/>
          <w:sz w:val="24"/>
          <w:szCs w:val="24"/>
        </w:rPr>
        <w:t>系统在规定的包装运输过程中不应产生损伤；</w:t>
      </w:r>
      <w:r w:rsidR="00D91B64">
        <w:rPr>
          <w:rFonts w:asciiTheme="minorEastAsia" w:hAnsiTheme="minorEastAsia" w:hint="eastAsia"/>
          <w:color w:val="auto"/>
          <w:sz w:val="24"/>
          <w:szCs w:val="24"/>
        </w:rPr>
        <w:t>SLE</w:t>
      </w:r>
      <w:r w:rsidRPr="00BB500B">
        <w:rPr>
          <w:rFonts w:asciiTheme="minorEastAsia" w:hAnsiTheme="minorEastAsia"/>
          <w:color w:val="auto"/>
          <w:sz w:val="24"/>
          <w:szCs w:val="24"/>
        </w:rPr>
        <w:t>应能承受</w:t>
      </w:r>
      <w:r w:rsidR="000C72B7">
        <w:rPr>
          <w:rFonts w:asciiTheme="minorEastAsia" w:hAnsiTheme="minorEastAsia" w:hint="eastAsia"/>
          <w:color w:val="auto"/>
          <w:sz w:val="24"/>
          <w:szCs w:val="24"/>
        </w:rPr>
        <w:t>工</w:t>
      </w:r>
      <w:r w:rsidRPr="00BB500B">
        <w:rPr>
          <w:rFonts w:asciiTheme="minorEastAsia" w:hAnsiTheme="minorEastAsia"/>
          <w:color w:val="auto"/>
          <w:sz w:val="24"/>
          <w:szCs w:val="24"/>
        </w:rPr>
        <w:t>作环境中的机械应力。机械环境适应性检测应符合下列规定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1包装运输的机械环境检测应符合现行国家标准《包装运输包装件随机振动试验方法》</w:t>
      </w:r>
      <w:r w:rsidRPr="00BB500B">
        <w:rPr>
          <w:rStyle w:val="ArialUnicodeMSa"/>
          <w:rFonts w:asciiTheme="minorEastAsia" w:eastAsia="宋体" w:hAnsiTheme="minorEastAsia"/>
          <w:color w:val="auto"/>
          <w:sz w:val="24"/>
          <w:szCs w:val="24"/>
        </w:rPr>
        <w:t>GB/T</w:t>
      </w:r>
      <w:r w:rsidRPr="00BB500B">
        <w:rPr>
          <w:rStyle w:val="ArialUnicodeMSa"/>
          <w:rFonts w:asciiTheme="minorEastAsia" w:eastAsia="宋体" w:hAnsiTheme="minorEastAsia"/>
          <w:color w:val="auto"/>
          <w:sz w:val="24"/>
          <w:szCs w:val="24"/>
          <w:lang w:val="zh-CN"/>
        </w:rPr>
        <w:t>4857.23</w:t>
      </w:r>
      <w:r w:rsidRPr="00BB500B">
        <w:rPr>
          <w:rFonts w:asciiTheme="minorEastAsia" w:hAnsiTheme="minorEastAsia"/>
          <w:color w:val="auto"/>
          <w:sz w:val="24"/>
          <w:szCs w:val="24"/>
        </w:rPr>
        <w:t>的规定。</w:t>
      </w:r>
    </w:p>
    <w:p w:rsidR="00C7506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2工作的机械环境检测应符合现行国家标准《电工电子产品环境试验</w:t>
      </w:r>
      <w:r w:rsidR="00FF37A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b"/>
          <w:rFonts w:asciiTheme="minorEastAsia" w:eastAsia="宋体" w:hAnsiTheme="minorEastAsia"/>
          <w:color w:val="auto"/>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FF37A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Pr="00BB500B">
        <w:rPr>
          <w:rStyle w:val="ArialUnicodeMSb"/>
          <w:rFonts w:asciiTheme="minorEastAsia" w:eastAsia="宋体" w:hAnsiTheme="minorEastAsia"/>
          <w:color w:val="auto"/>
          <w:sz w:val="24"/>
          <w:szCs w:val="24"/>
        </w:rPr>
        <w:t>Ea</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Pr="00BB500B">
        <w:rPr>
          <w:rFonts w:asciiTheme="minorEastAsia" w:hAnsiTheme="minorEastAsia"/>
          <w:color w:val="auto"/>
          <w:sz w:val="24"/>
          <w:szCs w:val="24"/>
        </w:rPr>
        <w:t>冲击》</w:t>
      </w:r>
      <w:r w:rsidR="005E5E4D">
        <w:rPr>
          <w:rFonts w:asciiTheme="minorEastAsia" w:hAnsiTheme="minorEastAsia" w:hint="eastAsia"/>
          <w:color w:val="auto"/>
          <w:sz w:val="24"/>
          <w:szCs w:val="24"/>
        </w:rPr>
        <w:t>G</w:t>
      </w:r>
      <w:r w:rsidRPr="00BB500B">
        <w:rPr>
          <w:rStyle w:val="ArialUnicodeMSa"/>
          <w:rFonts w:asciiTheme="minorEastAsia" w:eastAsia="宋体" w:hAnsiTheme="minorEastAsia"/>
          <w:color w:val="auto"/>
          <w:sz w:val="24"/>
          <w:szCs w:val="24"/>
        </w:rPr>
        <w:t>B/T</w:t>
      </w:r>
      <w:r w:rsidRPr="00BB500B">
        <w:rPr>
          <w:rStyle w:val="ArialUnicodeMSa"/>
          <w:rFonts w:asciiTheme="minorEastAsia" w:eastAsia="宋体" w:hAnsiTheme="minorEastAsia"/>
          <w:color w:val="auto"/>
          <w:sz w:val="24"/>
          <w:szCs w:val="24"/>
          <w:lang w:val="zh-CN"/>
        </w:rPr>
        <w:t>2423.5、</w:t>
      </w:r>
      <w:r w:rsidRPr="00BB500B">
        <w:rPr>
          <w:rFonts w:asciiTheme="minorEastAsia" w:hAnsiTheme="minorEastAsia"/>
          <w:color w:val="auto"/>
          <w:sz w:val="24"/>
          <w:szCs w:val="24"/>
        </w:rPr>
        <w:t>《电工电子产品环境试验</w:t>
      </w:r>
      <w:r w:rsidR="005E5E4D">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a"/>
          <w:rFonts w:asciiTheme="minorEastAsia" w:eastAsia="宋体" w:hAnsiTheme="minorEastAsia"/>
          <w:color w:val="auto"/>
          <w:sz w:val="24"/>
          <w:szCs w:val="24"/>
          <w:lang w:val="zh-CN"/>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5E5E4D">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005E5E4D" w:rsidRPr="00BB500B">
        <w:rPr>
          <w:rStyle w:val="ArialUnicodeMSb"/>
          <w:rFonts w:asciiTheme="minorEastAsia" w:eastAsia="宋体" w:hAnsiTheme="minorEastAsia"/>
          <w:color w:val="auto"/>
          <w:sz w:val="24"/>
          <w:szCs w:val="24"/>
        </w:rPr>
        <w:t>E</w:t>
      </w:r>
      <w:r w:rsidR="005E5E4D">
        <w:rPr>
          <w:rStyle w:val="ArialUnicodeMSb"/>
          <w:rFonts w:asciiTheme="minorEastAsia" w:eastAsia="宋体" w:hAnsiTheme="minorEastAsia" w:hint="eastAsia"/>
          <w:color w:val="auto"/>
          <w:sz w:val="24"/>
          <w:szCs w:val="24"/>
        </w:rPr>
        <w:t>b</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Pr="00BB500B">
        <w:rPr>
          <w:rFonts w:asciiTheme="minorEastAsia" w:hAnsiTheme="minorEastAsia"/>
          <w:color w:val="auto"/>
          <w:sz w:val="24"/>
          <w:szCs w:val="24"/>
        </w:rPr>
        <w:t>碰撞》</w:t>
      </w:r>
      <w:r w:rsidRPr="00BB500B">
        <w:rPr>
          <w:rStyle w:val="ArialUnicodeMSa"/>
          <w:rFonts w:asciiTheme="minorEastAsia" w:eastAsia="宋体" w:hAnsiTheme="minorEastAsia"/>
          <w:color w:val="auto"/>
          <w:sz w:val="24"/>
          <w:szCs w:val="24"/>
        </w:rPr>
        <w:t>GB/T</w:t>
      </w:r>
      <w:r w:rsidR="00992658">
        <w:rPr>
          <w:rStyle w:val="ArialUnicodeMSa"/>
          <w:rFonts w:asciiTheme="minorEastAsia" w:eastAsia="宋体" w:hAnsiTheme="minorEastAsia" w:hint="eastAsia"/>
          <w:color w:val="auto"/>
          <w:sz w:val="24"/>
          <w:szCs w:val="24"/>
        </w:rPr>
        <w:t>242</w:t>
      </w:r>
      <w:r w:rsidRPr="00BB500B">
        <w:rPr>
          <w:rStyle w:val="ArialUnicodeMSa"/>
          <w:rFonts w:asciiTheme="minorEastAsia" w:eastAsia="宋体" w:hAnsiTheme="minorEastAsia"/>
          <w:color w:val="auto"/>
          <w:sz w:val="24"/>
          <w:szCs w:val="24"/>
        </w:rPr>
        <w:t>3.6、</w:t>
      </w:r>
      <w:r w:rsidRPr="00BB500B">
        <w:rPr>
          <w:rFonts w:asciiTheme="minorEastAsia" w:hAnsiTheme="minorEastAsia"/>
          <w:color w:val="auto"/>
          <w:sz w:val="24"/>
          <w:szCs w:val="24"/>
        </w:rPr>
        <w:t>《电工电子产品环境试验</w:t>
      </w:r>
      <w:r w:rsidR="0099265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Garamond0"/>
          <w:rFonts w:asciiTheme="minorEastAsia" w:eastAsia="宋体" w:hAnsiTheme="minorEastAsia"/>
          <w:b w:val="0"/>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w:t>
      </w:r>
      <w:r w:rsidR="0099265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w:t>
      </w:r>
      <w:r w:rsidR="00992658">
        <w:rPr>
          <w:rFonts w:asciiTheme="minorEastAsia" w:hAnsiTheme="minorEastAsia" w:hint="eastAsia"/>
          <w:color w:val="auto"/>
          <w:sz w:val="24"/>
          <w:szCs w:val="24"/>
        </w:rPr>
        <w:t>Fc</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00992658">
        <w:rPr>
          <w:rFonts w:asciiTheme="minorEastAsia" w:hAnsiTheme="minorEastAsia" w:hint="eastAsia"/>
          <w:color w:val="auto"/>
          <w:sz w:val="24"/>
          <w:szCs w:val="24"/>
        </w:rPr>
        <w:t>振</w:t>
      </w:r>
      <w:r w:rsidRPr="00BB500B">
        <w:rPr>
          <w:rFonts w:asciiTheme="minorEastAsia" w:hAnsiTheme="minorEastAsia"/>
          <w:color w:val="auto"/>
          <w:sz w:val="24"/>
          <w:szCs w:val="24"/>
        </w:rPr>
        <w:t>动（正弦）》</w:t>
      </w:r>
      <w:r w:rsidRPr="00BB500B">
        <w:rPr>
          <w:rStyle w:val="Garamond0"/>
          <w:rFonts w:asciiTheme="minorEastAsia" w:eastAsia="宋体" w:hAnsiTheme="minorEastAsia"/>
          <w:b w:val="0"/>
          <w:color w:val="auto"/>
          <w:sz w:val="24"/>
          <w:szCs w:val="24"/>
        </w:rPr>
        <w:t>GB/</w:t>
      </w:r>
      <w:r w:rsidRPr="00BB500B">
        <w:rPr>
          <w:rStyle w:val="ArialUnicodeMSa"/>
          <w:rFonts w:asciiTheme="minorEastAsia" w:eastAsia="宋体" w:hAnsiTheme="minorEastAsia"/>
          <w:color w:val="auto"/>
          <w:sz w:val="24"/>
          <w:szCs w:val="24"/>
        </w:rPr>
        <w:t>T</w:t>
      </w:r>
      <w:r w:rsidRPr="00BB500B">
        <w:rPr>
          <w:rStyle w:val="ArialUnicodeMSa"/>
          <w:rFonts w:asciiTheme="minorEastAsia" w:eastAsia="宋体" w:hAnsiTheme="minorEastAsia"/>
          <w:color w:val="auto"/>
          <w:sz w:val="24"/>
          <w:szCs w:val="24"/>
          <w:lang w:val="zh-CN"/>
        </w:rPr>
        <w:t>2423.10</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4.2.6设备和系统的电源适应能力应符合现行国家标准《城市轨道交通自动售检票系统技术条件》</w:t>
      </w:r>
      <w:r w:rsidRPr="00BB500B">
        <w:rPr>
          <w:rStyle w:val="ArialUnicodeMSd"/>
          <w:rFonts w:asciiTheme="minorEastAsia" w:eastAsia="宋体" w:hAnsiTheme="minorEastAsia"/>
          <w:color w:val="auto"/>
          <w:sz w:val="24"/>
          <w:szCs w:val="24"/>
        </w:rPr>
        <w:t>GB/T</w:t>
      </w:r>
      <w:r w:rsidRPr="00BB500B">
        <w:rPr>
          <w:rStyle w:val="ArialUnicodeMSd"/>
          <w:rFonts w:asciiTheme="minorEastAsia" w:eastAsia="宋体" w:hAnsiTheme="minorEastAsia"/>
          <w:color w:val="auto"/>
          <w:sz w:val="24"/>
          <w:szCs w:val="24"/>
          <w:lang w:val="zh-CN"/>
        </w:rPr>
        <w:t>20907</w:t>
      </w:r>
      <w:r w:rsidRPr="00BB500B">
        <w:rPr>
          <w:rFonts w:asciiTheme="minorEastAsia" w:hAnsiTheme="minorEastAsia"/>
          <w:color w:val="auto"/>
          <w:sz w:val="24"/>
          <w:szCs w:val="24"/>
        </w:rPr>
        <w:t>对工作电压的规定。电源适应性检测应明确待测电压和频率的组合，在每种电压与频率的组合下，进行功能检测，观察受试设备对电源的适应能力。</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4.2.7设备和系统应按设计要求</w:t>
      </w:r>
      <w:r w:rsidR="009C75E3">
        <w:rPr>
          <w:rFonts w:asciiTheme="minorEastAsia" w:hAnsiTheme="minorEastAsia" w:hint="eastAsia"/>
          <w:color w:val="auto"/>
          <w:sz w:val="24"/>
          <w:szCs w:val="24"/>
        </w:rPr>
        <w:t>配置</w:t>
      </w:r>
      <w:r w:rsidRPr="00BB500B">
        <w:rPr>
          <w:rFonts w:asciiTheme="minorEastAsia" w:hAnsiTheme="minorEastAsia"/>
          <w:color w:val="auto"/>
          <w:sz w:val="24"/>
          <w:szCs w:val="24"/>
        </w:rPr>
        <w:t>后备电源；外部供电中断时，后备电源启动，持续工作时间应符合设计要求或应在完成最后一笔交易后正常关闭；外部供电重新恢复时，后备电源应回到备用状态；外部供电异常不应影响受试设备工作；外部供电与后备电源之间的切换时间应符合设计要求。后备电源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1重新恢复供电检测方法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关闭受试设备电源或中断对受试设备供电，重新开启受试设备系统电源或恢复对受试设备供电；观察受试设备。</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2不恢复供电检测方法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关闭受试设备系统电源或中断对受试设备供电，不再恢复供电；观察受试设备。</w:t>
      </w:r>
    </w:p>
    <w:p w:rsidR="000D67CA" w:rsidRPr="00BB500B" w:rsidRDefault="005839C2" w:rsidP="002F4495">
      <w:pPr>
        <w:pStyle w:val="2fc"/>
        <w:outlineLvl w:val="1"/>
      </w:pPr>
      <w:bookmarkStart w:id="15" w:name="bookmark6"/>
      <w:bookmarkStart w:id="16" w:name="_Toc331881595"/>
      <w:r w:rsidRPr="00BB500B">
        <w:t>4.3电磁兼容性检测</w:t>
      </w:r>
      <w:bookmarkEnd w:id="15"/>
      <w:bookmarkEnd w:id="16"/>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4.3.1设备的无线电</w:t>
      </w:r>
      <w:r w:rsidR="007570A3">
        <w:rPr>
          <w:rFonts w:asciiTheme="minorEastAsia" w:hAnsiTheme="minorEastAsia" w:hint="eastAsia"/>
          <w:color w:val="auto"/>
          <w:sz w:val="24"/>
          <w:szCs w:val="24"/>
        </w:rPr>
        <w:t>骚扰</w:t>
      </w:r>
      <w:r w:rsidRPr="00BB500B">
        <w:rPr>
          <w:rFonts w:asciiTheme="minorEastAsia" w:hAnsiTheme="minorEastAsia"/>
          <w:color w:val="auto"/>
          <w:sz w:val="24"/>
          <w:szCs w:val="24"/>
        </w:rPr>
        <w:t>限值应符合现行国家标准《城市轨道交通自动售检票系统技术条件》</w:t>
      </w:r>
      <w:r w:rsidRPr="00BB500B">
        <w:rPr>
          <w:rStyle w:val="ArialUnicodeMSd"/>
          <w:rFonts w:asciiTheme="minorEastAsia" w:eastAsia="宋体" w:hAnsiTheme="minorEastAsia"/>
          <w:color w:val="auto"/>
          <w:sz w:val="24"/>
          <w:szCs w:val="24"/>
        </w:rPr>
        <w:t>GB/T</w:t>
      </w:r>
      <w:r w:rsidRPr="00BB500B">
        <w:rPr>
          <w:rStyle w:val="ArialUnicodeMSd"/>
          <w:rFonts w:asciiTheme="minorEastAsia" w:eastAsia="宋体" w:hAnsiTheme="minorEastAsia"/>
          <w:color w:val="auto"/>
          <w:sz w:val="24"/>
          <w:szCs w:val="24"/>
          <w:lang w:val="zh-CN"/>
        </w:rPr>
        <w:t>20907</w:t>
      </w:r>
      <w:r w:rsidRPr="00BB500B">
        <w:rPr>
          <w:rFonts w:asciiTheme="minorEastAsia" w:hAnsiTheme="minorEastAsia"/>
          <w:color w:val="auto"/>
          <w:sz w:val="24"/>
          <w:szCs w:val="24"/>
        </w:rPr>
        <w:t>的规定。无线电骚扰检测应符合现行国家标准《信息技术设备的无线电骚扰限值和测量方法》</w:t>
      </w:r>
      <w:r w:rsidRPr="00BB500B">
        <w:rPr>
          <w:rStyle w:val="ArialUnicodeMSd"/>
          <w:rFonts w:asciiTheme="minorEastAsia" w:eastAsia="宋体" w:hAnsiTheme="minorEastAsia"/>
          <w:color w:val="auto"/>
          <w:sz w:val="24"/>
          <w:szCs w:val="24"/>
        </w:rPr>
        <w:t>GB</w:t>
      </w:r>
      <w:r w:rsidRPr="00BB500B">
        <w:rPr>
          <w:rStyle w:val="ArialUnicodeMSd"/>
          <w:rFonts w:asciiTheme="minorEastAsia" w:eastAsia="宋体" w:hAnsiTheme="minorEastAsia"/>
          <w:color w:val="auto"/>
          <w:sz w:val="24"/>
          <w:szCs w:val="24"/>
          <w:lang w:val="zh-CN"/>
        </w:rPr>
        <w:t>9254</w:t>
      </w:r>
      <w:r w:rsidRPr="00BB500B">
        <w:rPr>
          <w:rFonts w:asciiTheme="minorEastAsia" w:hAnsiTheme="minorEastAsia"/>
          <w:color w:val="auto"/>
          <w:sz w:val="24"/>
          <w:szCs w:val="24"/>
        </w:rPr>
        <w:t>中</w:t>
      </w:r>
      <w:r w:rsidRPr="00BB500B">
        <w:rPr>
          <w:rStyle w:val="ArialUnicodeMSd"/>
          <w:rFonts w:asciiTheme="minorEastAsia" w:eastAsia="宋体" w:hAnsiTheme="minorEastAsia"/>
          <w:color w:val="auto"/>
          <w:sz w:val="24"/>
          <w:szCs w:val="24"/>
        </w:rPr>
        <w:t>A</w:t>
      </w:r>
      <w:r w:rsidRPr="00BB500B">
        <w:rPr>
          <w:rFonts w:asciiTheme="minorEastAsia" w:hAnsiTheme="minorEastAsia"/>
          <w:color w:val="auto"/>
          <w:sz w:val="24"/>
          <w:szCs w:val="24"/>
        </w:rPr>
        <w:t>级的规定。</w:t>
      </w:r>
    </w:p>
    <w:p w:rsidR="00C7506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4.3.2设备的谐波电流骚扰应符合现行国家标准《城市轨道交通自动售检票系统技术条件》</w:t>
      </w:r>
      <w:r w:rsidRPr="00BB500B">
        <w:rPr>
          <w:rStyle w:val="ArialUnicodeMSd"/>
          <w:rFonts w:asciiTheme="minorEastAsia" w:eastAsia="宋体" w:hAnsiTheme="minorEastAsia"/>
          <w:color w:val="auto"/>
          <w:sz w:val="24"/>
          <w:szCs w:val="24"/>
        </w:rPr>
        <w:t>GB/T</w:t>
      </w:r>
      <w:r w:rsidRPr="00BB500B">
        <w:rPr>
          <w:rStyle w:val="ArialUnicodeMSd"/>
          <w:rFonts w:asciiTheme="minorEastAsia" w:eastAsia="宋体" w:hAnsiTheme="minorEastAsia"/>
          <w:color w:val="auto"/>
          <w:sz w:val="24"/>
          <w:szCs w:val="24"/>
          <w:lang w:val="zh-CN"/>
        </w:rPr>
        <w:t>20907</w:t>
      </w:r>
      <w:r w:rsidRPr="00BB500B">
        <w:rPr>
          <w:rFonts w:asciiTheme="minorEastAsia" w:hAnsiTheme="minorEastAsia"/>
          <w:color w:val="auto"/>
          <w:sz w:val="24"/>
          <w:szCs w:val="24"/>
        </w:rPr>
        <w:t>的规定。谐波电流</w:t>
      </w:r>
      <w:r w:rsidR="007570A3">
        <w:rPr>
          <w:rFonts w:asciiTheme="minorEastAsia" w:hAnsiTheme="minorEastAsia"/>
          <w:color w:val="auto"/>
          <w:sz w:val="24"/>
          <w:szCs w:val="24"/>
        </w:rPr>
        <w:t>骚扰</w:t>
      </w:r>
      <w:r w:rsidRPr="00BB500B">
        <w:rPr>
          <w:rFonts w:asciiTheme="minorEastAsia" w:hAnsiTheme="minorEastAsia"/>
          <w:color w:val="auto"/>
          <w:sz w:val="24"/>
          <w:szCs w:val="24"/>
        </w:rPr>
        <w:t>检测应符合现行国家标准《电磁兼容限值谐波电流发射限值（设备每相输入电流</w:t>
      </w:r>
      <w:r w:rsidR="00031015">
        <w:rPr>
          <w:rStyle w:val="ArialUnicodeMSd"/>
          <w:rFonts w:ascii="宋体" w:eastAsia="宋体" w:hAnsi="宋体" w:hint="eastAsia"/>
          <w:color w:val="auto"/>
          <w:sz w:val="24"/>
          <w:szCs w:val="24"/>
        </w:rPr>
        <w:t>≤</w:t>
      </w:r>
      <w:r w:rsidRPr="00BB500B">
        <w:rPr>
          <w:rStyle w:val="ArialUnicodeMSd"/>
          <w:rFonts w:asciiTheme="minorEastAsia" w:eastAsia="宋体" w:hAnsiTheme="minorEastAsia"/>
          <w:color w:val="auto"/>
          <w:sz w:val="24"/>
          <w:szCs w:val="24"/>
        </w:rPr>
        <w:t>16A)》GB/T</w:t>
      </w:r>
      <w:r w:rsidRPr="00BB500B">
        <w:rPr>
          <w:rStyle w:val="ArialUnicodeMSd"/>
          <w:rFonts w:asciiTheme="minorEastAsia" w:eastAsia="宋体" w:hAnsiTheme="minorEastAsia"/>
          <w:color w:val="auto"/>
          <w:sz w:val="24"/>
          <w:szCs w:val="24"/>
          <w:lang w:val="zh-CN"/>
        </w:rPr>
        <w:t>17625.1</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4.3.3设备的电磁敏感度应符合现行国家标准《城市轨道交通自动售检票系统技术条件》</w:t>
      </w:r>
      <w:r w:rsidRPr="00BB500B">
        <w:rPr>
          <w:rStyle w:val="ArialUnicodeMSd"/>
          <w:rFonts w:asciiTheme="minorEastAsia" w:eastAsia="宋体" w:hAnsiTheme="minorEastAsia"/>
          <w:color w:val="auto"/>
          <w:sz w:val="24"/>
          <w:szCs w:val="24"/>
        </w:rPr>
        <w:t>GB/T</w:t>
      </w:r>
      <w:r w:rsidRPr="00BB500B">
        <w:rPr>
          <w:rStyle w:val="ArialUnicodeMSd"/>
          <w:rFonts w:asciiTheme="minorEastAsia" w:eastAsia="宋体" w:hAnsiTheme="minorEastAsia"/>
          <w:color w:val="auto"/>
          <w:sz w:val="24"/>
          <w:szCs w:val="24"/>
          <w:lang w:val="zh-CN"/>
        </w:rPr>
        <w:t>20907</w:t>
      </w:r>
      <w:r w:rsidRPr="00BB500B">
        <w:rPr>
          <w:rFonts w:asciiTheme="minorEastAsia" w:hAnsiTheme="minorEastAsia"/>
          <w:color w:val="auto"/>
          <w:sz w:val="24"/>
          <w:szCs w:val="24"/>
        </w:rPr>
        <w:t>的规定。电磁敏感度检测应符合现行国家标准《信息技术设备抗扰度限值和测量方法》</w:t>
      </w:r>
      <w:r w:rsidRPr="00BB500B">
        <w:rPr>
          <w:rStyle w:val="ArialUnicodeMSd"/>
          <w:rFonts w:asciiTheme="minorEastAsia" w:eastAsia="宋体" w:hAnsiTheme="minorEastAsia"/>
          <w:color w:val="auto"/>
          <w:sz w:val="24"/>
          <w:szCs w:val="24"/>
        </w:rPr>
        <w:t>GB/T</w:t>
      </w:r>
      <w:r w:rsidRPr="00BB500B">
        <w:rPr>
          <w:rStyle w:val="ArialUnicodeMSd"/>
          <w:rFonts w:asciiTheme="minorEastAsia" w:eastAsia="宋体" w:hAnsiTheme="minorEastAsia"/>
          <w:color w:val="auto"/>
          <w:sz w:val="24"/>
          <w:szCs w:val="24"/>
          <w:lang w:val="zh-CN"/>
        </w:rPr>
        <w:t>17618</w:t>
      </w:r>
      <w:r w:rsidRPr="00BB500B">
        <w:rPr>
          <w:rFonts w:asciiTheme="minorEastAsia" w:hAnsiTheme="minorEastAsia"/>
          <w:color w:val="auto"/>
          <w:sz w:val="24"/>
          <w:szCs w:val="24"/>
        </w:rPr>
        <w:t>、《电磁兼容</w:t>
      </w:r>
      <w:r w:rsidR="004D6D86">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试验和测量技术</w:t>
      </w:r>
      <w:r w:rsidR="004D6D86">
        <w:rPr>
          <w:rFonts w:asciiTheme="minorEastAsia" w:hAnsiTheme="minorEastAsia" w:hint="eastAsia"/>
          <w:color w:val="auto"/>
          <w:sz w:val="24"/>
          <w:szCs w:val="24"/>
        </w:rPr>
        <w:t xml:space="preserve"> </w:t>
      </w:r>
      <w:r w:rsidR="008D4463">
        <w:rPr>
          <w:rFonts w:asciiTheme="minorEastAsia" w:hAnsiTheme="minorEastAsia" w:hint="eastAsia"/>
          <w:color w:val="auto"/>
          <w:sz w:val="24"/>
          <w:szCs w:val="24"/>
        </w:rPr>
        <w:t xml:space="preserve"> </w:t>
      </w:r>
      <w:r w:rsidR="004D6D86">
        <w:rPr>
          <w:rFonts w:asciiTheme="minorEastAsia" w:hAnsiTheme="minorEastAsia" w:hint="eastAsia"/>
          <w:color w:val="auto"/>
          <w:sz w:val="24"/>
          <w:szCs w:val="24"/>
        </w:rPr>
        <w:t xml:space="preserve"> </w:t>
      </w:r>
      <w:r w:rsidRPr="00BB500B">
        <w:rPr>
          <w:rFonts w:asciiTheme="minorEastAsia" w:hAnsiTheme="minorEastAsia"/>
          <w:color w:val="auto"/>
          <w:sz w:val="24"/>
          <w:szCs w:val="24"/>
        </w:rPr>
        <w:t>静电放电抗扰度</w:t>
      </w:r>
      <w:r w:rsidR="00BF236B">
        <w:rPr>
          <w:rFonts w:asciiTheme="minorEastAsia" w:hAnsiTheme="minorEastAsia" w:hint="eastAsia"/>
          <w:color w:val="auto"/>
          <w:sz w:val="24"/>
          <w:szCs w:val="24"/>
        </w:rPr>
        <w:t>试验</w:t>
      </w:r>
      <w:r w:rsidRPr="00BB500B">
        <w:rPr>
          <w:rStyle w:val="ArialUnicodeMSe"/>
          <w:rFonts w:asciiTheme="minorEastAsia" w:eastAsia="宋体" w:hAnsiTheme="minorEastAsia"/>
          <w:color w:val="auto"/>
          <w:sz w:val="24"/>
          <w:szCs w:val="24"/>
        </w:rPr>
        <w:t>》GB/T</w:t>
      </w:r>
      <w:r w:rsidRPr="00BB500B">
        <w:rPr>
          <w:rStyle w:val="ArialUnicodeMSe"/>
          <w:rFonts w:asciiTheme="minorEastAsia" w:eastAsia="宋体" w:hAnsiTheme="minorEastAsia"/>
          <w:color w:val="auto"/>
          <w:sz w:val="24"/>
          <w:szCs w:val="24"/>
          <w:lang w:val="zh-CN"/>
        </w:rPr>
        <w:t>17626.2、</w:t>
      </w:r>
      <w:r w:rsidRPr="00BB500B">
        <w:rPr>
          <w:rFonts w:asciiTheme="minorEastAsia" w:hAnsiTheme="minorEastAsia"/>
          <w:color w:val="auto"/>
          <w:sz w:val="24"/>
          <w:szCs w:val="24"/>
        </w:rPr>
        <w:t>《电磁兼容</w:t>
      </w:r>
      <w:r w:rsidR="008D4463">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试验和测量技术</w:t>
      </w:r>
      <w:r w:rsidR="008D4463">
        <w:rPr>
          <w:rFonts w:asciiTheme="minorEastAsia" w:hAnsiTheme="minorEastAsia" w:hint="eastAsia"/>
          <w:color w:val="auto"/>
          <w:sz w:val="24"/>
          <w:szCs w:val="24"/>
        </w:rPr>
        <w:t xml:space="preserve">  </w:t>
      </w:r>
      <w:r w:rsidRPr="00BB500B">
        <w:rPr>
          <w:rFonts w:asciiTheme="minorEastAsia" w:hAnsiTheme="minorEastAsia"/>
          <w:color w:val="auto"/>
          <w:sz w:val="24"/>
          <w:szCs w:val="24"/>
        </w:rPr>
        <w:t>射频电磁</w:t>
      </w:r>
      <w:r w:rsidR="008D4463">
        <w:rPr>
          <w:rFonts w:asciiTheme="minorEastAsia" w:hAnsiTheme="minorEastAsia" w:hint="eastAsia"/>
          <w:color w:val="auto"/>
          <w:sz w:val="24"/>
          <w:szCs w:val="24"/>
        </w:rPr>
        <w:t>场辐射</w:t>
      </w:r>
      <w:r w:rsidRPr="00BB500B">
        <w:rPr>
          <w:rFonts w:asciiTheme="minorEastAsia" w:hAnsiTheme="minorEastAsia"/>
          <w:color w:val="auto"/>
          <w:sz w:val="24"/>
          <w:szCs w:val="24"/>
        </w:rPr>
        <w:t>抗扰度试验》</w:t>
      </w:r>
      <w:r w:rsidRPr="00BB500B">
        <w:rPr>
          <w:rStyle w:val="ArialUnicodeMSe"/>
          <w:rFonts w:asciiTheme="minorEastAsia" w:eastAsia="宋体" w:hAnsiTheme="minorEastAsia"/>
          <w:color w:val="auto"/>
          <w:sz w:val="24"/>
          <w:szCs w:val="24"/>
        </w:rPr>
        <w:t>GB/T</w:t>
      </w:r>
      <w:r w:rsidRPr="00BB500B">
        <w:rPr>
          <w:rStyle w:val="ArialUnicodeMSe"/>
          <w:rFonts w:asciiTheme="minorEastAsia" w:eastAsia="宋体" w:hAnsiTheme="minorEastAsia"/>
          <w:color w:val="auto"/>
          <w:sz w:val="24"/>
          <w:szCs w:val="24"/>
          <w:lang w:val="zh-CN"/>
        </w:rPr>
        <w:t>17626.3、</w:t>
      </w:r>
      <w:r w:rsidRPr="00BB500B">
        <w:rPr>
          <w:rFonts w:asciiTheme="minorEastAsia" w:hAnsiTheme="minorEastAsia"/>
          <w:color w:val="auto"/>
          <w:sz w:val="24"/>
          <w:szCs w:val="24"/>
        </w:rPr>
        <w:t>《电磁兼容</w:t>
      </w:r>
      <w:r w:rsidR="00C2712E">
        <w:rPr>
          <w:rFonts w:asciiTheme="minorEastAsia" w:hAnsiTheme="minorEastAsia" w:hint="eastAsia"/>
          <w:color w:val="auto"/>
          <w:sz w:val="24"/>
          <w:szCs w:val="24"/>
        </w:rPr>
        <w:t xml:space="preserve">  </w:t>
      </w:r>
      <w:r w:rsidR="00C2712E" w:rsidRPr="00BB500B">
        <w:rPr>
          <w:rFonts w:asciiTheme="minorEastAsia" w:hAnsiTheme="minorEastAsia"/>
          <w:color w:val="auto"/>
          <w:sz w:val="24"/>
          <w:szCs w:val="24"/>
        </w:rPr>
        <w:t>试验和测量技术</w:t>
      </w:r>
      <w:r w:rsidR="00C2712E">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电快速瞬变脉冲群抗扰度试验》</w:t>
      </w:r>
      <w:r w:rsidRPr="00BB500B">
        <w:rPr>
          <w:rStyle w:val="ArialUnicodeMSe"/>
          <w:rFonts w:asciiTheme="minorEastAsia" w:eastAsia="宋体" w:hAnsiTheme="minorEastAsia"/>
          <w:color w:val="auto"/>
          <w:sz w:val="24"/>
          <w:szCs w:val="24"/>
        </w:rPr>
        <w:t>GB/T</w:t>
      </w:r>
      <w:r w:rsidRPr="00BB500B">
        <w:rPr>
          <w:rStyle w:val="ArialUnicodeMSe"/>
          <w:rFonts w:asciiTheme="minorEastAsia" w:eastAsia="宋体" w:hAnsiTheme="minorEastAsia"/>
          <w:color w:val="auto"/>
          <w:sz w:val="24"/>
          <w:szCs w:val="24"/>
          <w:lang w:val="zh-CN"/>
        </w:rPr>
        <w:t>17626.4</w:t>
      </w:r>
      <w:r w:rsidR="00C0398D">
        <w:rPr>
          <w:rStyle w:val="ArialUnicodeMSe"/>
          <w:rFonts w:asciiTheme="minorEastAsia" w:eastAsia="宋体" w:hAnsiTheme="minorEastAsia" w:hint="eastAsia"/>
          <w:color w:val="auto"/>
          <w:sz w:val="24"/>
          <w:szCs w:val="24"/>
          <w:lang w:val="zh-CN"/>
        </w:rPr>
        <w:t>、</w:t>
      </w:r>
      <w:r w:rsidRPr="00BB500B">
        <w:rPr>
          <w:rFonts w:asciiTheme="minorEastAsia" w:hAnsiTheme="minorEastAsia"/>
          <w:color w:val="auto"/>
          <w:sz w:val="24"/>
          <w:szCs w:val="24"/>
        </w:rPr>
        <w:t>《电磁兼容</w:t>
      </w:r>
      <w:r w:rsidR="00C0398D">
        <w:rPr>
          <w:rStyle w:val="ArialUnicodeMSe"/>
          <w:rFonts w:asciiTheme="minorEastAsia" w:eastAsia="宋体" w:hAnsiTheme="minorEastAsia" w:hint="eastAsia"/>
          <w:color w:val="auto"/>
          <w:sz w:val="24"/>
          <w:szCs w:val="24"/>
        </w:rPr>
        <w:t xml:space="preserve">  试</w:t>
      </w:r>
      <w:r w:rsidRPr="00BB500B">
        <w:rPr>
          <w:rFonts w:asciiTheme="minorEastAsia" w:hAnsiTheme="minorEastAsia"/>
          <w:color w:val="auto"/>
          <w:sz w:val="24"/>
          <w:szCs w:val="24"/>
        </w:rPr>
        <w:t>验和测量技术</w:t>
      </w:r>
      <w:r w:rsidR="00C0398D">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浪涌（冲击）抗扰度试验》</w:t>
      </w:r>
      <w:r w:rsidRPr="00BB500B">
        <w:rPr>
          <w:rStyle w:val="ArialUnicodeMSe"/>
          <w:rFonts w:asciiTheme="minorEastAsia" w:eastAsia="宋体" w:hAnsiTheme="minorEastAsia"/>
          <w:color w:val="auto"/>
          <w:sz w:val="24"/>
          <w:szCs w:val="24"/>
        </w:rPr>
        <w:t>GB/T17626.5、</w:t>
      </w:r>
      <w:r w:rsidR="00C0398D" w:rsidRPr="00BB500B">
        <w:rPr>
          <w:rFonts w:asciiTheme="minorEastAsia" w:hAnsiTheme="minorEastAsia"/>
          <w:color w:val="auto"/>
          <w:sz w:val="24"/>
          <w:szCs w:val="24"/>
        </w:rPr>
        <w:t>《电磁兼容</w:t>
      </w:r>
      <w:r w:rsidR="00C0398D">
        <w:rPr>
          <w:rStyle w:val="ArialUnicodeMSe"/>
          <w:rFonts w:asciiTheme="minorEastAsia" w:eastAsia="宋体" w:hAnsiTheme="minorEastAsia" w:hint="eastAsia"/>
          <w:color w:val="auto"/>
          <w:sz w:val="24"/>
          <w:szCs w:val="24"/>
        </w:rPr>
        <w:t xml:space="preserve">  试</w:t>
      </w:r>
      <w:r w:rsidR="00C0398D" w:rsidRPr="00BB500B">
        <w:rPr>
          <w:rFonts w:asciiTheme="minorEastAsia" w:hAnsiTheme="minorEastAsia"/>
          <w:color w:val="auto"/>
          <w:sz w:val="24"/>
          <w:szCs w:val="24"/>
        </w:rPr>
        <w:t>验和测量技术</w:t>
      </w:r>
      <w:r w:rsidR="00C0398D">
        <w:rPr>
          <w:rFonts w:asciiTheme="minorEastAsia" w:hAnsiTheme="minorEastAsia" w:hint="eastAsia"/>
          <w:color w:val="auto"/>
          <w:sz w:val="24"/>
          <w:szCs w:val="24"/>
        </w:rPr>
        <w:t xml:space="preserve">  </w:t>
      </w:r>
      <w:r w:rsidR="009453E6" w:rsidRPr="00BB500B">
        <w:rPr>
          <w:rFonts w:asciiTheme="minorEastAsia" w:hAnsiTheme="minorEastAsia"/>
          <w:color w:val="auto"/>
          <w:sz w:val="24"/>
          <w:szCs w:val="24"/>
        </w:rPr>
        <w:t>射频场感应的传导骚扰抗扰度》</w:t>
      </w:r>
      <w:r w:rsidR="009453E6" w:rsidRPr="00BB500B">
        <w:rPr>
          <w:rStyle w:val="ArialUnicodeMSe"/>
          <w:rFonts w:asciiTheme="minorEastAsia" w:eastAsia="宋体" w:hAnsiTheme="minorEastAsia"/>
          <w:color w:val="auto"/>
          <w:sz w:val="24"/>
          <w:szCs w:val="24"/>
          <w:lang w:val="zh-CN"/>
        </w:rPr>
        <w:t>17626.6、</w:t>
      </w:r>
      <w:r w:rsidRPr="00BB500B">
        <w:rPr>
          <w:rFonts w:asciiTheme="minorEastAsia" w:hAnsiTheme="minorEastAsia"/>
          <w:color w:val="auto"/>
          <w:sz w:val="24"/>
          <w:szCs w:val="24"/>
        </w:rPr>
        <w:t>《电磁兼容</w:t>
      </w:r>
      <w:r w:rsidR="009453E6">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试验和测量技术</w:t>
      </w:r>
      <w:r w:rsidR="009453E6">
        <w:rPr>
          <w:rFonts w:asciiTheme="minorEastAsia" w:hAnsiTheme="minorEastAsia" w:hint="eastAsia"/>
          <w:color w:val="auto"/>
          <w:sz w:val="24"/>
          <w:szCs w:val="24"/>
        </w:rPr>
        <w:t xml:space="preserve">  </w:t>
      </w:r>
      <w:r w:rsidRPr="00BB500B">
        <w:rPr>
          <w:rFonts w:asciiTheme="minorEastAsia" w:hAnsiTheme="minorEastAsia"/>
          <w:color w:val="auto"/>
          <w:sz w:val="24"/>
          <w:szCs w:val="24"/>
        </w:rPr>
        <w:t>工频磁场抗扰度</w:t>
      </w:r>
      <w:r w:rsidR="009453E6">
        <w:rPr>
          <w:rStyle w:val="ArialUnicodeMSe"/>
          <w:rFonts w:asciiTheme="minorEastAsia" w:eastAsia="宋体" w:hAnsiTheme="minorEastAsia" w:hint="eastAsia"/>
          <w:color w:val="auto"/>
          <w:sz w:val="24"/>
          <w:szCs w:val="24"/>
        </w:rPr>
        <w:t>试</w:t>
      </w:r>
      <w:r w:rsidRPr="00BB500B">
        <w:rPr>
          <w:rFonts w:asciiTheme="minorEastAsia" w:hAnsiTheme="minorEastAsia"/>
          <w:color w:val="auto"/>
          <w:sz w:val="24"/>
          <w:szCs w:val="24"/>
        </w:rPr>
        <w:t>验》</w:t>
      </w:r>
      <w:r w:rsidRPr="00BB500B">
        <w:rPr>
          <w:rStyle w:val="ArialUnicodeMSe"/>
          <w:rFonts w:asciiTheme="minorEastAsia" w:eastAsia="宋体" w:hAnsiTheme="minorEastAsia"/>
          <w:color w:val="auto"/>
          <w:sz w:val="24"/>
          <w:szCs w:val="24"/>
        </w:rPr>
        <w:t>GB/T</w:t>
      </w:r>
      <w:r w:rsidRPr="00BB500B">
        <w:rPr>
          <w:rStyle w:val="ArialUnicodeMSe"/>
          <w:rFonts w:asciiTheme="minorEastAsia" w:eastAsia="宋体" w:hAnsiTheme="minorEastAsia"/>
          <w:color w:val="auto"/>
          <w:sz w:val="24"/>
          <w:szCs w:val="24"/>
          <w:lang w:val="zh-CN"/>
        </w:rPr>
        <w:t>17626.8、</w:t>
      </w:r>
      <w:r w:rsidRPr="00BB500B">
        <w:rPr>
          <w:rFonts w:asciiTheme="minorEastAsia" w:hAnsiTheme="minorEastAsia"/>
          <w:color w:val="auto"/>
          <w:sz w:val="24"/>
          <w:szCs w:val="24"/>
        </w:rPr>
        <w:t>《电磁兼容</w:t>
      </w:r>
      <w:r w:rsidR="005C618B">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试验和测量技术</w:t>
      </w:r>
      <w:r w:rsidR="005C618B">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电压暂降、短时中断和电压变化的抗扰度试验》</w:t>
      </w:r>
      <w:r w:rsidRPr="00BB500B">
        <w:rPr>
          <w:rStyle w:val="ArialUnicodeMSe"/>
          <w:rFonts w:asciiTheme="minorEastAsia" w:eastAsia="宋体" w:hAnsiTheme="minorEastAsia"/>
          <w:color w:val="auto"/>
          <w:sz w:val="24"/>
          <w:szCs w:val="24"/>
        </w:rPr>
        <w:t>GB/T</w:t>
      </w:r>
      <w:r w:rsidRPr="00BB500B">
        <w:rPr>
          <w:rStyle w:val="ArialUnicodeMSe"/>
          <w:rFonts w:asciiTheme="minorEastAsia" w:eastAsia="宋体" w:hAnsiTheme="minorEastAsia"/>
          <w:color w:val="auto"/>
          <w:sz w:val="24"/>
          <w:szCs w:val="24"/>
          <w:lang w:val="zh-CN"/>
        </w:rPr>
        <w:t>17626.11</w:t>
      </w:r>
      <w:r w:rsidRPr="00BB500B">
        <w:rPr>
          <w:rFonts w:asciiTheme="minorEastAsia" w:hAnsiTheme="minorEastAsia"/>
          <w:color w:val="auto"/>
          <w:sz w:val="24"/>
          <w:szCs w:val="24"/>
        </w:rPr>
        <w:t>的规定。</w:t>
      </w:r>
    </w:p>
    <w:p w:rsidR="000D67CA" w:rsidRPr="00BB500B" w:rsidRDefault="005839C2" w:rsidP="002F4495">
      <w:pPr>
        <w:pStyle w:val="2fc"/>
        <w:outlineLvl w:val="1"/>
      </w:pPr>
      <w:bookmarkStart w:id="17" w:name="_Toc331881596"/>
      <w:r w:rsidRPr="00BB500B">
        <w:t>4.4安全检测</w:t>
      </w:r>
      <w:bookmarkEnd w:id="17"/>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4.4.1设备的安全检测应符合现行国家标准《信息技术设备的安全》</w:t>
      </w:r>
      <w:r w:rsidRPr="00BB500B">
        <w:rPr>
          <w:rStyle w:val="ArialUnicodeMSe"/>
          <w:rFonts w:asciiTheme="minorEastAsia" w:eastAsia="宋体" w:hAnsiTheme="minorEastAsia"/>
          <w:color w:val="auto"/>
          <w:sz w:val="24"/>
          <w:szCs w:val="24"/>
        </w:rPr>
        <w:t>GB</w:t>
      </w:r>
      <w:r w:rsidRPr="00BB500B">
        <w:rPr>
          <w:rStyle w:val="ArialUnicodeMSe"/>
          <w:rFonts w:asciiTheme="minorEastAsia" w:eastAsia="宋体" w:hAnsiTheme="minorEastAsia"/>
          <w:color w:val="auto"/>
          <w:sz w:val="24"/>
          <w:szCs w:val="24"/>
          <w:lang w:val="zh-CN"/>
        </w:rPr>
        <w:t>4943</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4.4.</w:t>
      </w:r>
      <w:r w:rsidRPr="00BB500B">
        <w:rPr>
          <w:rStyle w:val="ArialUnicodeMSf"/>
          <w:rFonts w:asciiTheme="minorEastAsia" w:eastAsia="宋体" w:hAnsiTheme="minorEastAsia"/>
          <w:color w:val="auto"/>
          <w:sz w:val="24"/>
          <w:szCs w:val="24"/>
        </w:rPr>
        <w:t>2</w:t>
      </w:r>
      <w:r w:rsidRPr="00BB500B">
        <w:rPr>
          <w:rFonts w:asciiTheme="minorEastAsia" w:hAnsiTheme="minorEastAsia"/>
          <w:color w:val="auto"/>
          <w:sz w:val="24"/>
          <w:szCs w:val="24"/>
        </w:rPr>
        <w:t>设备外壳防护等级宜不低于</w:t>
      </w:r>
      <w:r w:rsidRPr="000A3ADC">
        <w:rPr>
          <w:rStyle w:val="ArialUnicodeMSf"/>
          <w:rFonts w:asciiTheme="minorEastAsia" w:eastAsia="宋体" w:hAnsiTheme="minorEastAsia"/>
          <w:b/>
          <w:color w:val="auto"/>
          <w:sz w:val="24"/>
          <w:szCs w:val="24"/>
          <w:lang w:val="en-US"/>
        </w:rPr>
        <w:t>IP</w:t>
      </w:r>
      <w:r w:rsidRPr="00BB500B">
        <w:rPr>
          <w:rStyle w:val="ArialUnicodeMSf"/>
          <w:rFonts w:asciiTheme="minorEastAsia" w:eastAsia="宋体" w:hAnsiTheme="minorEastAsia"/>
          <w:color w:val="auto"/>
          <w:sz w:val="24"/>
          <w:szCs w:val="24"/>
          <w:lang w:val="en-US"/>
        </w:rPr>
        <w:t>31</w:t>
      </w:r>
      <w:r w:rsidRPr="00BB500B">
        <w:rPr>
          <w:rFonts w:asciiTheme="minorEastAsia" w:hAnsiTheme="minorEastAsia"/>
          <w:color w:val="auto"/>
          <w:sz w:val="24"/>
          <w:szCs w:val="24"/>
        </w:rPr>
        <w:t>，其安全防护能力检测</w:t>
      </w:r>
      <w:r w:rsidR="000A3ADC">
        <w:rPr>
          <w:rFonts w:asciiTheme="minorEastAsia" w:hAnsiTheme="minorEastAsia" w:hint="eastAsia"/>
          <w:color w:val="auto"/>
          <w:sz w:val="24"/>
          <w:szCs w:val="24"/>
        </w:rPr>
        <w:t>应</w:t>
      </w:r>
      <w:r w:rsidRPr="00BB500B">
        <w:rPr>
          <w:rFonts w:asciiTheme="minorEastAsia" w:hAnsiTheme="minorEastAsia"/>
          <w:color w:val="auto"/>
          <w:sz w:val="24"/>
          <w:szCs w:val="24"/>
        </w:rPr>
        <w:t>符合现行国家标准《外壳防护等级</w:t>
      </w:r>
      <w:r w:rsidRPr="00BB500B">
        <w:rPr>
          <w:rFonts w:asciiTheme="minorEastAsia" w:hAnsiTheme="minorEastAsia"/>
          <w:color w:val="auto"/>
          <w:sz w:val="24"/>
          <w:szCs w:val="24"/>
          <w:lang w:val="en-US"/>
        </w:rPr>
        <w:t>（</w:t>
      </w:r>
      <w:r w:rsidRPr="00BB500B">
        <w:rPr>
          <w:rStyle w:val="ArialUnicodeMSe"/>
          <w:rFonts w:asciiTheme="minorEastAsia" w:eastAsia="宋体" w:hAnsiTheme="minorEastAsia"/>
          <w:color w:val="auto"/>
          <w:sz w:val="24"/>
          <w:szCs w:val="24"/>
        </w:rPr>
        <w:t>IP</w:t>
      </w:r>
      <w:r w:rsidRPr="00BB500B">
        <w:rPr>
          <w:rFonts w:asciiTheme="minorEastAsia" w:hAnsiTheme="minorEastAsia"/>
          <w:color w:val="auto"/>
          <w:sz w:val="24"/>
          <w:szCs w:val="24"/>
        </w:rPr>
        <w:t>代码）》</w:t>
      </w:r>
      <w:r w:rsidRPr="00BB500B">
        <w:rPr>
          <w:rStyle w:val="ArialUnicodeMSe"/>
          <w:rFonts w:asciiTheme="minorEastAsia" w:eastAsia="宋体" w:hAnsiTheme="minorEastAsia"/>
          <w:color w:val="auto"/>
          <w:sz w:val="24"/>
          <w:szCs w:val="24"/>
        </w:rPr>
        <w:t>GB4208</w:t>
      </w:r>
      <w:r w:rsidRPr="00BB500B">
        <w:rPr>
          <w:rFonts w:asciiTheme="minorEastAsia" w:hAnsiTheme="minorEastAsia"/>
          <w:color w:val="auto"/>
          <w:sz w:val="24"/>
          <w:szCs w:val="24"/>
        </w:rPr>
        <w:t>的</w:t>
      </w:r>
      <w:r w:rsidR="000A3ADC">
        <w:rPr>
          <w:rFonts w:asciiTheme="minorEastAsia" w:hAnsiTheme="minorEastAsia"/>
          <w:color w:val="auto"/>
          <w:sz w:val="24"/>
          <w:szCs w:val="24"/>
        </w:rPr>
        <w:t>规定</w:t>
      </w:r>
      <w:r w:rsidRPr="00BB500B">
        <w:rPr>
          <w:rFonts w:asciiTheme="minorEastAsia" w:hAnsiTheme="minorEastAsia"/>
          <w:color w:val="auto"/>
          <w:sz w:val="24"/>
          <w:szCs w:val="24"/>
        </w:rPr>
        <w:t>。</w:t>
      </w:r>
    </w:p>
    <w:p w:rsidR="000D67CA" w:rsidRPr="00C6314B" w:rsidRDefault="005839C2" w:rsidP="002F4495">
      <w:pPr>
        <w:pStyle w:val="2fc"/>
        <w:outlineLvl w:val="1"/>
      </w:pPr>
      <w:bookmarkStart w:id="18" w:name="_Toc331881597"/>
      <w:r w:rsidRPr="00C6314B">
        <w:t>4</w:t>
      </w:r>
      <w:r w:rsidRPr="00C6314B">
        <w:rPr>
          <w:rStyle w:val="ArialUnicodeMSf"/>
          <w:rFonts w:asciiTheme="minorEastAsia" w:eastAsia="宋体" w:hAnsiTheme="minorEastAsia"/>
          <w:b w:val="0"/>
          <w:sz w:val="24"/>
          <w:szCs w:val="24"/>
        </w:rPr>
        <w:t>.5</w:t>
      </w:r>
      <w:r w:rsidRPr="00C6314B">
        <w:t>内部数据接口检测</w:t>
      </w:r>
      <w:bookmarkEnd w:id="18"/>
    </w:p>
    <w:p w:rsidR="000D67CA" w:rsidRPr="00BB500B" w:rsidRDefault="005839C2" w:rsidP="00024DE7">
      <w:pPr>
        <w:pStyle w:val="3a"/>
        <w:outlineLvl w:val="2"/>
      </w:pPr>
      <w:bookmarkStart w:id="19" w:name="_Toc331881598"/>
      <w:r w:rsidRPr="00BB500B">
        <w:rPr>
          <w:rStyle w:val="11MingLiU"/>
          <w:rFonts w:asciiTheme="minorEastAsia" w:eastAsia="宋体" w:hAnsiTheme="minorEastAsia"/>
          <w:b w:val="0"/>
          <w:spacing w:val="0"/>
          <w:sz w:val="24"/>
          <w:szCs w:val="24"/>
        </w:rPr>
        <w:t>(I)</w:t>
      </w:r>
      <w:r w:rsidRPr="00BB500B">
        <w:t>通信规则检测</w:t>
      </w:r>
      <w:bookmarkEnd w:id="19"/>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w:t>
      </w:r>
      <w:r w:rsidRPr="00BB500B">
        <w:rPr>
          <w:rStyle w:val="ArialUnicodeMSf"/>
          <w:rFonts w:asciiTheme="minorEastAsia" w:eastAsia="宋体" w:hAnsiTheme="minorEastAsia"/>
          <w:color w:val="auto"/>
          <w:sz w:val="24"/>
          <w:szCs w:val="24"/>
        </w:rPr>
        <w:t>.5.</w:t>
      </w:r>
      <w:r w:rsidRPr="00BB500B">
        <w:rPr>
          <w:rFonts w:asciiTheme="minorEastAsia" w:hAnsiTheme="minorEastAsia"/>
          <w:color w:val="auto"/>
          <w:sz w:val="24"/>
          <w:szCs w:val="24"/>
        </w:rPr>
        <w:t>1系统或设备应能按设计要求发送会话请求和会话应答。链路会话规则检测应符合下列规定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1应明确受试设备发送会话请求的触发条件、受试设备发</w:t>
      </w:r>
      <w:r w:rsidRPr="00BB500B">
        <w:rPr>
          <w:rStyle w:val="95pt"/>
          <w:rFonts w:asciiTheme="minorEastAsia" w:hAnsiTheme="minorEastAsia"/>
          <w:color w:val="auto"/>
          <w:sz w:val="24"/>
          <w:szCs w:val="24"/>
        </w:rPr>
        <w:t>送会</w:t>
      </w:r>
      <w:r w:rsidRPr="00BB500B">
        <w:rPr>
          <w:rFonts w:asciiTheme="minorEastAsia" w:hAnsiTheme="minorEastAsia"/>
          <w:color w:val="auto"/>
          <w:sz w:val="24"/>
          <w:szCs w:val="24"/>
        </w:rPr>
        <w:t>话应答的触发条件、与受试设备存在链路会话的辅助设备或系统。</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w:t>
      </w:r>
      <w:r w:rsidR="004560E3">
        <w:rPr>
          <w:rFonts w:asciiTheme="minorEastAsia" w:hAnsiTheme="minorEastAsia" w:hint="eastAsia"/>
          <w:color w:val="auto"/>
          <w:sz w:val="24"/>
          <w:szCs w:val="24"/>
        </w:rPr>
        <w:t>模拟</w:t>
      </w:r>
      <w:r w:rsidRPr="00BB500B">
        <w:rPr>
          <w:rFonts w:asciiTheme="minorEastAsia" w:hAnsiTheme="minorEastAsia"/>
          <w:color w:val="auto"/>
          <w:sz w:val="24"/>
          <w:szCs w:val="24"/>
        </w:rPr>
        <w:t>与受试设备互联的设备或系统。</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
          <w:rFonts w:asciiTheme="minorEastAsia" w:eastAsia="宋体" w:hAnsiTheme="minorEastAsia"/>
          <w:color w:val="auto"/>
          <w:sz w:val="24"/>
          <w:szCs w:val="24"/>
        </w:rPr>
        <w:lastRenderedPageBreak/>
        <w:t>3</w:t>
      </w:r>
      <w:r w:rsidRPr="00BB500B">
        <w:rPr>
          <w:rFonts w:asciiTheme="minorEastAsia" w:hAnsiTheme="minorEastAsia"/>
          <w:color w:val="auto"/>
          <w:sz w:val="24"/>
          <w:szCs w:val="24"/>
        </w:rPr>
        <w:t>会话请求检测方法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触发受试设备发送会话请求；观察</w:t>
      </w:r>
      <w:r w:rsidRPr="00BB500B">
        <w:rPr>
          <w:rStyle w:val="95pt"/>
          <w:rFonts w:asciiTheme="minorEastAsia" w:hAnsiTheme="minorEastAsia"/>
          <w:color w:val="auto"/>
          <w:sz w:val="24"/>
          <w:szCs w:val="24"/>
        </w:rPr>
        <w:t>受</w:t>
      </w:r>
      <w:r w:rsidRPr="00BB500B">
        <w:rPr>
          <w:rFonts w:asciiTheme="minorEastAsia" w:hAnsiTheme="minorEastAsia"/>
          <w:color w:val="auto"/>
          <w:sz w:val="24"/>
          <w:szCs w:val="24"/>
        </w:rPr>
        <w:t>试设备的响应情况。</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4会话应答检测方法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触发受试设备发送会话应答；观察受试设备的响应情况。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4.5.2系统或设备应能按设计要求发送消息和接收消息。消息传输规则检测应符合下列规定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1应明确受试设备发送消息的触发条件、受试设备能接收的消息类型、与受试设备存在直接消息传输的互联设备或系统、受试设备与互联设备或系统的消息交互具体流程。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2应使用与受试设备互联的设备或系统，或使用仿真系统模拟与受试设备互联的设备或系统。</w:t>
      </w:r>
    </w:p>
    <w:p w:rsidR="000D67CA" w:rsidRPr="00BB500B" w:rsidRDefault="005839C2" w:rsidP="00BB500B">
      <w:pPr>
        <w:pStyle w:val="2"/>
        <w:shd w:val="clear" w:color="auto" w:fill="auto"/>
        <w:tabs>
          <w:tab w:val="left" w:pos="5132"/>
        </w:tabs>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3消息接收检测方法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向受试设备发送消息；观察受试设备的响应情况。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4消息发送检测方法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触发受试设备向互联设备或系统发送消息；观察受试设备的响应情况。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4.5.3系统或设备对各类具体消息的传输流程应符合设计要求；消息传输流程应至少包括参</w:t>
      </w:r>
      <w:r w:rsidR="00164183">
        <w:rPr>
          <w:rFonts w:asciiTheme="minorEastAsia" w:hAnsiTheme="minorEastAsia" w:hint="eastAsia"/>
          <w:color w:val="auto"/>
          <w:sz w:val="24"/>
          <w:szCs w:val="24"/>
        </w:rPr>
        <w:t>数同</w:t>
      </w:r>
      <w:r w:rsidRPr="00BB500B">
        <w:rPr>
          <w:rFonts w:asciiTheme="minorEastAsia" w:hAnsiTheme="minorEastAsia"/>
          <w:color w:val="auto"/>
          <w:sz w:val="24"/>
          <w:szCs w:val="24"/>
        </w:rPr>
        <w:t>步流程、参数版本查询流程、软件更新流程、软件版本查询流程、时间同步流程、命令响应、状态监控、交易类消息传输及其他消息传输。具体消息传输流程检测应符合下列规定</w:t>
      </w:r>
      <w:r w:rsidR="00796F3E">
        <w:rPr>
          <w:rFonts w:asciiTheme="minorEastAsia" w:hAnsiTheme="minorEastAsia"/>
          <w:color w:val="auto"/>
          <w:sz w:val="24"/>
          <w:szCs w:val="24"/>
        </w:rPr>
        <w:t>：</w:t>
      </w:r>
    </w:p>
    <w:p w:rsidR="000D67CA" w:rsidRPr="00BB500B" w:rsidRDefault="0040422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0"/>
          <w:rFonts w:asciiTheme="minorEastAsia" w:eastAsia="宋体" w:hAnsiTheme="minorEastAsia" w:hint="eastAsia"/>
          <w:color w:val="auto"/>
          <w:sz w:val="24"/>
          <w:szCs w:val="24"/>
        </w:rPr>
        <w:t>1</w:t>
      </w:r>
      <w:r w:rsidR="005839C2" w:rsidRPr="00BB500B">
        <w:rPr>
          <w:rFonts w:asciiTheme="minorEastAsia" w:hAnsiTheme="minorEastAsia"/>
          <w:color w:val="auto"/>
          <w:sz w:val="24"/>
          <w:szCs w:val="24"/>
        </w:rPr>
        <w:t>应明确具体消息传输流程及其触发条件、与受试设备存在直接消息传输的辅助设备或系统。</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2应使用与受试设备互联的设备或系统，或使用仿真系统模拟与受试设备互联的设备或系统。</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应按设计要求，触发特定的消息传输流程；观察受试设备与互联设备或系统的数据交互情况。</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4.5.4当系统或设备处于离线模式时，应以离线数据形式传输相关数据，当处于在线模式时，也可通过离线数据形式传输相关数据；系统或设备对导出的离线数据应作加密，离线</w:t>
      </w:r>
      <w:r w:rsidRPr="00BB500B">
        <w:rPr>
          <w:rFonts w:asciiTheme="minorEastAsia" w:hAnsiTheme="minorEastAsia"/>
          <w:color w:val="auto"/>
          <w:sz w:val="24"/>
          <w:szCs w:val="24"/>
        </w:rPr>
        <w:lastRenderedPageBreak/>
        <w:t>数据不能被篡改；系统或设备对</w:t>
      </w:r>
      <w:r w:rsidR="008235B2">
        <w:rPr>
          <w:rFonts w:asciiTheme="minorEastAsia" w:hAnsiTheme="minorEastAsia"/>
          <w:color w:val="auto"/>
          <w:sz w:val="24"/>
          <w:szCs w:val="24"/>
        </w:rPr>
        <w:t>导入</w:t>
      </w:r>
      <w:r w:rsidRPr="00BB500B">
        <w:rPr>
          <w:rFonts w:asciiTheme="minorEastAsia" w:hAnsiTheme="minorEastAsia"/>
          <w:color w:val="auto"/>
          <w:sz w:val="24"/>
          <w:szCs w:val="24"/>
        </w:rPr>
        <w:t>的离线数据应能正确解密并识别。离线数据检测应符合下列规定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1应使用移动存储介质。</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w:t>
      </w:r>
      <w:r w:rsidR="00537F00">
        <w:rPr>
          <w:rFonts w:asciiTheme="minorEastAsia" w:hAnsiTheme="minorEastAsia" w:hint="eastAsia"/>
          <w:color w:val="auto"/>
          <w:sz w:val="24"/>
          <w:szCs w:val="24"/>
        </w:rPr>
        <w:t>模拟与</w:t>
      </w:r>
      <w:r w:rsidRPr="00BB500B">
        <w:rPr>
          <w:rFonts w:asciiTheme="minorEastAsia" w:hAnsiTheme="minorEastAsia"/>
          <w:color w:val="auto"/>
          <w:sz w:val="24"/>
          <w:szCs w:val="24"/>
        </w:rPr>
        <w:t>受试设备互联的设备或系统。</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3应明确受试设备的模式、离线数据的类型及其内容；应</w:t>
      </w:r>
      <w:r w:rsidR="00717193">
        <w:rPr>
          <w:rStyle w:val="TrebuchetMS0"/>
          <w:rFonts w:asciiTheme="minorEastAsia" w:eastAsia="宋体" w:hAnsiTheme="minorEastAsia" w:hint="eastAsia"/>
          <w:i w:val="0"/>
          <w:color w:val="auto"/>
          <w:spacing w:val="0"/>
          <w:sz w:val="24"/>
          <w:szCs w:val="24"/>
        </w:rPr>
        <w:t>准备</w:t>
      </w:r>
      <w:r w:rsidRPr="00BB500B">
        <w:rPr>
          <w:rFonts w:asciiTheme="minorEastAsia" w:hAnsiTheme="minorEastAsia"/>
          <w:color w:val="auto"/>
          <w:sz w:val="24"/>
          <w:szCs w:val="24"/>
        </w:rPr>
        <w:t>待</w:t>
      </w:r>
      <w:r w:rsidR="008235B2">
        <w:rPr>
          <w:rFonts w:asciiTheme="minorEastAsia" w:hAnsiTheme="minorEastAsia"/>
          <w:color w:val="auto"/>
          <w:sz w:val="24"/>
          <w:szCs w:val="24"/>
        </w:rPr>
        <w:t>导入</w:t>
      </w:r>
      <w:r w:rsidRPr="00BB500B">
        <w:rPr>
          <w:rFonts w:asciiTheme="minorEastAsia" w:hAnsiTheme="minorEastAsia"/>
          <w:color w:val="auto"/>
          <w:sz w:val="24"/>
          <w:szCs w:val="24"/>
        </w:rPr>
        <w:t>受试设备的离线数据。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4离线数据导出检测方法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从受试设备导出离线数据到移动</w:t>
      </w:r>
      <w:r w:rsidR="00717193">
        <w:rPr>
          <w:rFonts w:asciiTheme="minorEastAsia" w:hAnsiTheme="minorEastAsia" w:hint="eastAsia"/>
          <w:color w:val="auto"/>
          <w:sz w:val="24"/>
          <w:szCs w:val="24"/>
        </w:rPr>
        <w:t>存</w:t>
      </w:r>
      <w:r w:rsidRPr="00BB500B">
        <w:rPr>
          <w:rFonts w:asciiTheme="minorEastAsia" w:hAnsiTheme="minorEastAsia"/>
          <w:color w:val="auto"/>
          <w:sz w:val="24"/>
          <w:szCs w:val="24"/>
        </w:rPr>
        <w:t>储介质；使用普通编辑工具进行编辑；校验被修改后离线数</w:t>
      </w:r>
      <w:r w:rsidR="00717193">
        <w:rPr>
          <w:rFonts w:asciiTheme="minorEastAsia" w:hAnsiTheme="minorEastAsia" w:hint="eastAsia"/>
          <w:color w:val="auto"/>
          <w:sz w:val="24"/>
          <w:szCs w:val="24"/>
        </w:rPr>
        <w:t>据</w:t>
      </w:r>
      <w:r w:rsidRPr="00BB500B">
        <w:rPr>
          <w:rFonts w:asciiTheme="minorEastAsia" w:hAnsiTheme="minorEastAsia"/>
          <w:color w:val="auto"/>
          <w:sz w:val="24"/>
          <w:szCs w:val="24"/>
        </w:rPr>
        <w:t>的合法性和有效性。</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5离线数据导入检测方法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通过移动存储介质将离线数据</w:t>
      </w:r>
      <w:r w:rsidR="0001623C">
        <w:rPr>
          <w:rFonts w:asciiTheme="minorEastAsia" w:hAnsiTheme="minorEastAsia" w:hint="eastAsia"/>
          <w:color w:val="auto"/>
          <w:sz w:val="24"/>
          <w:szCs w:val="24"/>
        </w:rPr>
        <w:t>导</w:t>
      </w:r>
      <w:r w:rsidRPr="00BB500B">
        <w:rPr>
          <w:rFonts w:asciiTheme="minorEastAsia" w:hAnsiTheme="minorEastAsia"/>
          <w:color w:val="auto"/>
          <w:sz w:val="24"/>
          <w:szCs w:val="24"/>
        </w:rPr>
        <w:t>入到受试设备中；查看受试设备对离线数据的识别和处理情况。</w:t>
      </w:r>
    </w:p>
    <w:p w:rsidR="000D67CA" w:rsidRPr="00BB500B" w:rsidRDefault="005839C2" w:rsidP="00024DE7">
      <w:pPr>
        <w:pStyle w:val="3a"/>
        <w:outlineLvl w:val="2"/>
      </w:pPr>
      <w:bookmarkStart w:id="20" w:name="_Toc331881599"/>
      <w:r w:rsidRPr="00BB500B">
        <w:t>(</w:t>
      </w:r>
      <w:r w:rsidR="0001623C">
        <w:rPr>
          <w:rFonts w:hint="eastAsia"/>
        </w:rPr>
        <w:t>Ⅱ</w:t>
      </w:r>
      <w:r w:rsidRPr="00BB500B">
        <w:t>)数据内容校验检测</w:t>
      </w:r>
      <w:bookmarkEnd w:id="20"/>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4.5.5系统或设备生成数据的格式与内容应符合设计要求。数</w:t>
      </w:r>
      <w:r w:rsidR="004A1AB8">
        <w:rPr>
          <w:rFonts w:asciiTheme="minorEastAsia" w:hAnsiTheme="minorEastAsia" w:hint="eastAsia"/>
          <w:color w:val="auto"/>
          <w:sz w:val="24"/>
          <w:szCs w:val="24"/>
        </w:rPr>
        <w:t>据</w:t>
      </w:r>
      <w:r w:rsidRPr="00BB500B">
        <w:rPr>
          <w:rFonts w:asciiTheme="minorEastAsia" w:hAnsiTheme="minorEastAsia"/>
          <w:color w:val="auto"/>
          <w:sz w:val="24"/>
          <w:szCs w:val="24"/>
        </w:rPr>
        <w:t>格式与内容检测应符合下列规定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1应明确待校验数据的类型、使受试设备发送相关待校验敉据的触发条件。</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2其他检测条件应符合具体检测项目的检测要求。</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1"/>
          <w:rFonts w:asciiTheme="minorEastAsia" w:eastAsia="宋体" w:hAnsiTheme="minorEastAsia"/>
          <w:color w:val="auto"/>
          <w:sz w:val="24"/>
          <w:szCs w:val="24"/>
        </w:rPr>
        <w:t>4.5</w:t>
      </w:r>
      <w:r w:rsidRPr="00BB500B">
        <w:rPr>
          <w:rFonts w:asciiTheme="minorEastAsia" w:hAnsiTheme="minorEastAsia"/>
          <w:color w:val="auto"/>
          <w:sz w:val="24"/>
          <w:szCs w:val="24"/>
        </w:rPr>
        <w:t>.1</w:t>
      </w:r>
      <w:r w:rsidRPr="00BB500B">
        <w:rPr>
          <w:rFonts w:ascii="MS Mincho" w:eastAsia="MS Mincho" w:hAnsi="MS Mincho" w:cs="MS Mincho" w:hint="eastAsia"/>
          <w:color w:val="auto"/>
          <w:sz w:val="24"/>
          <w:szCs w:val="24"/>
        </w:rPr>
        <w:t>〜</w:t>
      </w:r>
      <w:r w:rsidRPr="00BB500B">
        <w:rPr>
          <w:rStyle w:val="ArialUnicodeMSf1"/>
          <w:rFonts w:asciiTheme="minorEastAsia" w:eastAsia="宋体" w:hAnsiTheme="minorEastAsia"/>
          <w:color w:val="auto"/>
          <w:sz w:val="24"/>
          <w:szCs w:val="24"/>
        </w:rPr>
        <w:t>4.5.4</w:t>
      </w:r>
      <w:r w:rsidRPr="00BB500B">
        <w:rPr>
          <w:rFonts w:asciiTheme="minorEastAsia" w:hAnsiTheme="minorEastAsia"/>
          <w:color w:val="auto"/>
          <w:sz w:val="24"/>
          <w:szCs w:val="24"/>
        </w:rPr>
        <w:t>条执行；使用仿真系统解析、校验受试设备发出的各类数据。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4.5.6系统或设备应具备数据容错能力；当接收到错误数据时，受试设备应按照设计要求处理相关数据，且不影响正常运行。</w:t>
      </w:r>
      <w:r w:rsidR="009B2C6C">
        <w:rPr>
          <w:rFonts w:asciiTheme="minorEastAsia" w:hAnsiTheme="minorEastAsia"/>
          <w:color w:val="auto"/>
          <w:sz w:val="24"/>
          <w:szCs w:val="24"/>
        </w:rPr>
        <w:t>数据</w:t>
      </w:r>
      <w:r w:rsidRPr="00BB500B">
        <w:rPr>
          <w:rFonts w:asciiTheme="minorEastAsia" w:hAnsiTheme="minorEastAsia"/>
          <w:color w:val="auto"/>
          <w:sz w:val="24"/>
          <w:szCs w:val="24"/>
        </w:rPr>
        <w:t>容错检测应符合下列规定</w:t>
      </w:r>
      <w:r w:rsidR="00796F3E">
        <w:rPr>
          <w:rFonts w:asciiTheme="minorEastAsia" w:hAnsiTheme="minorEastAsia"/>
          <w:color w:val="auto"/>
          <w:sz w:val="24"/>
          <w:szCs w:val="24"/>
        </w:rPr>
        <w:t>：</w:t>
      </w:r>
    </w:p>
    <w:p w:rsidR="00A55EA7" w:rsidRPr="00BB500B" w:rsidRDefault="005839C2" w:rsidP="0060151E">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1应明确具体数据类型、错误数据。</w:t>
      </w:r>
    </w:p>
    <w:p w:rsidR="000D67CA" w:rsidRPr="00BB500B" w:rsidRDefault="005839C2" w:rsidP="0060151E">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2应准备待发送的错误数据。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向受试设备发送错误报文；观察受试设备的响应情况。</w:t>
      </w:r>
    </w:p>
    <w:p w:rsidR="000D67CA" w:rsidRPr="00BB500B" w:rsidRDefault="005839C2" w:rsidP="00024DE7">
      <w:pPr>
        <w:pStyle w:val="3a"/>
        <w:outlineLvl w:val="2"/>
      </w:pPr>
      <w:bookmarkStart w:id="21" w:name="_Toc331881600"/>
      <w:r w:rsidRPr="00BB500B">
        <w:rPr>
          <w:rStyle w:val="11TrebuchetMS"/>
          <w:rFonts w:asciiTheme="minorEastAsia" w:eastAsia="宋体" w:hAnsiTheme="minorEastAsia"/>
          <w:b w:val="0"/>
          <w:spacing w:val="0"/>
          <w:sz w:val="24"/>
          <w:szCs w:val="24"/>
        </w:rPr>
        <w:t>(</w:t>
      </w:r>
      <w:r w:rsidR="0060151E">
        <w:rPr>
          <w:rStyle w:val="11TrebuchetMS"/>
          <w:rFonts w:ascii="宋体" w:eastAsia="宋体" w:hAnsi="宋体" w:hint="eastAsia"/>
          <w:b w:val="0"/>
          <w:spacing w:val="0"/>
          <w:sz w:val="24"/>
          <w:szCs w:val="24"/>
        </w:rPr>
        <w:t>Ⅲ</w:t>
      </w:r>
      <w:r w:rsidRPr="00BB500B">
        <w:rPr>
          <w:rStyle w:val="11TrebuchetMS"/>
          <w:rFonts w:asciiTheme="minorEastAsia" w:eastAsia="宋体" w:hAnsiTheme="minorEastAsia"/>
          <w:b w:val="0"/>
          <w:spacing w:val="0"/>
          <w:sz w:val="24"/>
          <w:szCs w:val="24"/>
        </w:rPr>
        <w:t>)</w:t>
      </w:r>
      <w:r w:rsidRPr="00BB500B">
        <w:t>性能检测</w:t>
      </w:r>
      <w:bookmarkEnd w:id="21"/>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4.5.7系统或设备的实时时间同步允许误差不宜大于</w:t>
      </w:r>
      <w:r w:rsidRPr="00BB500B">
        <w:rPr>
          <w:rStyle w:val="ArialUnicodeMSf2"/>
          <w:rFonts w:asciiTheme="minorEastAsia" w:eastAsia="宋体" w:hAnsiTheme="minorEastAsia"/>
          <w:color w:val="auto"/>
          <w:sz w:val="24"/>
          <w:szCs w:val="24"/>
        </w:rPr>
        <w:t>2s。</w:t>
      </w:r>
      <w:r w:rsidRPr="00BB500B">
        <w:rPr>
          <w:rFonts w:asciiTheme="minorEastAsia" w:hAnsiTheme="minorEastAsia"/>
          <w:color w:val="auto"/>
          <w:sz w:val="24"/>
          <w:szCs w:val="24"/>
        </w:rPr>
        <w:t>实时</w:t>
      </w:r>
      <w:r w:rsidR="002E0550">
        <w:rPr>
          <w:rFonts w:asciiTheme="minorEastAsia" w:hAnsiTheme="minorEastAsia"/>
          <w:color w:val="auto"/>
          <w:sz w:val="24"/>
          <w:szCs w:val="24"/>
        </w:rPr>
        <w:t>时间</w:t>
      </w:r>
      <w:r w:rsidRPr="00BB500B">
        <w:rPr>
          <w:rFonts w:asciiTheme="minorEastAsia" w:hAnsiTheme="minorEastAsia"/>
          <w:color w:val="auto"/>
          <w:sz w:val="24"/>
          <w:szCs w:val="24"/>
        </w:rPr>
        <w:t>同步误差检测应符合下列规定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1应使用性能检测辅助工具。</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2应使用与受试设备互联的设备或系统，或使用仿真系统模拟与受试设备互联的设备或系统。</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使受试设备与互联设备或系统的时间产生误差，触发时间同步流程；计算时间同步完成后，下层设备或系统和上层系统两者时间的误差平均值。</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4.5.8</w:t>
      </w:r>
      <w:r w:rsidRPr="00BB500B">
        <w:rPr>
          <w:rFonts w:asciiTheme="minorEastAsia" w:hAnsiTheme="minorEastAsia"/>
          <w:color w:val="auto"/>
          <w:sz w:val="24"/>
          <w:szCs w:val="24"/>
        </w:rPr>
        <w:t>系统或设备的数据按传输发生时间不同应包括定时传输数据和即时传输数据；定时传输数据，相邻节点间的数据传输间隔宜小于设计要求所规定的时间间隔；即时传输数据的上传时间，应在数据发生时即时上传。数据上传间隔时间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1应使用性能检测辅助工具。</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2应使用与受试设备互联的设备或系统，或使用仿真系统模拟与受试设备互联的设备或系统。</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3</w:t>
      </w:r>
      <w:r w:rsidRPr="00BB500B">
        <w:rPr>
          <w:rFonts w:asciiTheme="minorEastAsia" w:hAnsiTheme="minorEastAsia"/>
          <w:color w:val="auto"/>
          <w:sz w:val="24"/>
          <w:szCs w:val="24"/>
        </w:rPr>
        <w:t>应明确具体传输数据类型。</w:t>
      </w:r>
    </w:p>
    <w:p w:rsidR="00A55EA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4</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进行相关业务操作，使下层设备或系统产生多条需上传的数据；计算上层系统收到的两次定时传输数据之间的时间间隔平均值；</w:t>
      </w:r>
      <w:r w:rsidR="00B12749">
        <w:rPr>
          <w:rFonts w:asciiTheme="minorEastAsia" w:hAnsiTheme="minorEastAsia"/>
          <w:color w:val="auto"/>
          <w:sz w:val="24"/>
          <w:szCs w:val="24"/>
        </w:rPr>
        <w:t>计算</w:t>
      </w:r>
      <w:r w:rsidRPr="00BB500B">
        <w:rPr>
          <w:rFonts w:asciiTheme="minorEastAsia" w:hAnsiTheme="minorEastAsia"/>
          <w:color w:val="auto"/>
          <w:sz w:val="24"/>
          <w:szCs w:val="24"/>
        </w:rPr>
        <w:t>上层系统收到的两次即时传输数据之间的时间间隔平均值。</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lastRenderedPageBreak/>
        <w:t>4.5.9</w:t>
      </w:r>
      <w:r w:rsidRPr="00BB500B">
        <w:rPr>
          <w:rFonts w:asciiTheme="minorEastAsia" w:hAnsiTheme="minorEastAsia"/>
          <w:color w:val="auto"/>
          <w:sz w:val="24"/>
          <w:szCs w:val="24"/>
        </w:rPr>
        <w:t>上层系统对</w:t>
      </w:r>
      <w:r w:rsidR="00D91B64">
        <w:rPr>
          <w:rStyle w:val="ArialUnicodeMSf3"/>
          <w:rFonts w:asciiTheme="minorEastAsia" w:eastAsia="宋体" w:hAnsiTheme="minorEastAsia"/>
          <w:color w:val="auto"/>
          <w:sz w:val="24"/>
          <w:szCs w:val="24"/>
        </w:rPr>
        <w:t>SLE</w:t>
      </w:r>
      <w:r w:rsidRPr="00BB500B">
        <w:rPr>
          <w:rFonts w:asciiTheme="minorEastAsia" w:hAnsiTheme="minorEastAsia"/>
          <w:color w:val="auto"/>
          <w:sz w:val="24"/>
          <w:szCs w:val="24"/>
        </w:rPr>
        <w:t>的状态与数据的查询时间应符合设计要求。对</w:t>
      </w:r>
      <w:r w:rsidR="00D91B64">
        <w:rPr>
          <w:rStyle w:val="ArialUnicodeMSf3"/>
          <w:rFonts w:asciiTheme="minorEastAsia" w:eastAsia="宋体" w:hAnsiTheme="minorEastAsia"/>
          <w:color w:val="auto"/>
          <w:sz w:val="24"/>
          <w:szCs w:val="24"/>
        </w:rPr>
        <w:t>SLE</w:t>
      </w:r>
      <w:r w:rsidRPr="00BB500B">
        <w:rPr>
          <w:rFonts w:asciiTheme="minorEastAsia" w:hAnsiTheme="minorEastAsia"/>
          <w:color w:val="auto"/>
          <w:sz w:val="24"/>
          <w:szCs w:val="24"/>
        </w:rPr>
        <w:t>的状态与数据查询时间检测应符合下列规定</w:t>
      </w:r>
      <w:r w:rsidR="00796F3E">
        <w:rPr>
          <w:rFonts w:asciiTheme="minorEastAsia" w:hAnsiTheme="minorEastAsia"/>
          <w:color w:val="auto"/>
          <w:sz w:val="24"/>
          <w:szCs w:val="24"/>
        </w:rPr>
        <w:t>：</w:t>
      </w:r>
    </w:p>
    <w:p w:rsidR="00364573" w:rsidRPr="00BB500B" w:rsidRDefault="00700D0B"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3"/>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应明确待查询数据的类型、</w:t>
      </w:r>
      <w:r w:rsidR="00D91B64">
        <w:rPr>
          <w:rStyle w:val="ArialUnicodeMSf3"/>
          <w:rFonts w:asciiTheme="minorEastAsia" w:eastAsia="宋体" w:hAnsiTheme="minorEastAsia"/>
          <w:color w:val="auto"/>
          <w:sz w:val="24"/>
          <w:szCs w:val="24"/>
        </w:rPr>
        <w:t>SLE</w:t>
      </w:r>
      <w:r w:rsidR="005839C2" w:rsidRPr="00BB500B">
        <w:rPr>
          <w:rFonts w:asciiTheme="minorEastAsia" w:hAnsiTheme="minorEastAsia"/>
          <w:color w:val="auto"/>
          <w:sz w:val="24"/>
          <w:szCs w:val="24"/>
        </w:rPr>
        <w:t>的类型和数量。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2应使用上层系统，或使用仿真系统模拟上层系统，并使用</w:t>
      </w:r>
      <w:r w:rsidR="00D91B64">
        <w:rPr>
          <w:rStyle w:val="ArialUnicodeMSf3"/>
          <w:rFonts w:asciiTheme="minorEastAsia" w:eastAsia="宋体" w:hAnsiTheme="minorEastAsia"/>
          <w:color w:val="auto"/>
          <w:sz w:val="24"/>
          <w:szCs w:val="24"/>
        </w:rPr>
        <w:t>SLE</w:t>
      </w:r>
      <w:r w:rsidRPr="00BB500B">
        <w:rPr>
          <w:rStyle w:val="ArialUnicodeMSf3"/>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3"/>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宜使用性能检测辅助工具；应重复检测并记录相关检测数据。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在上层系统上分别查询</w:t>
      </w:r>
      <w:r w:rsidR="00D91B64">
        <w:rPr>
          <w:rStyle w:val="ArialUnicodeMSf3"/>
          <w:rFonts w:asciiTheme="minorEastAsia" w:eastAsia="宋体" w:hAnsiTheme="minorEastAsia"/>
          <w:color w:val="auto"/>
          <w:sz w:val="24"/>
          <w:szCs w:val="24"/>
        </w:rPr>
        <w:t>SLE</w:t>
      </w:r>
      <w:r w:rsidRPr="00BB500B">
        <w:rPr>
          <w:rFonts w:asciiTheme="minorEastAsia" w:hAnsiTheme="minorEastAsia"/>
          <w:color w:val="auto"/>
          <w:sz w:val="24"/>
          <w:szCs w:val="24"/>
        </w:rPr>
        <w:t>的状态及数据，记录从上层系统发出查询命令开始到收到查询结果的时间，记为对</w:t>
      </w:r>
      <w:r w:rsidR="00D91B64">
        <w:rPr>
          <w:rStyle w:val="ArialUnicodeMSf3"/>
          <w:rFonts w:asciiTheme="minorEastAsia" w:eastAsia="宋体" w:hAnsiTheme="minorEastAsia"/>
          <w:color w:val="auto"/>
          <w:sz w:val="24"/>
          <w:szCs w:val="24"/>
        </w:rPr>
        <w:t>SLE</w:t>
      </w:r>
      <w:r w:rsidRPr="00BB500B">
        <w:rPr>
          <w:rFonts w:asciiTheme="minorEastAsia" w:hAnsiTheme="minorEastAsia"/>
          <w:color w:val="auto"/>
          <w:sz w:val="24"/>
          <w:szCs w:val="24"/>
        </w:rPr>
        <w:t>的状态与数据查询时间；计算对</w:t>
      </w:r>
      <w:r w:rsidR="00D91B64">
        <w:rPr>
          <w:rStyle w:val="ArialUnicodeMSf3"/>
          <w:rFonts w:asciiTheme="minorEastAsia" w:eastAsia="宋体" w:hAnsiTheme="minorEastAsia"/>
          <w:color w:val="auto"/>
          <w:sz w:val="24"/>
          <w:szCs w:val="24"/>
        </w:rPr>
        <w:t>SLE</w:t>
      </w:r>
      <w:r w:rsidRPr="00BB500B">
        <w:rPr>
          <w:rFonts w:asciiTheme="minorEastAsia" w:hAnsiTheme="minorEastAsia"/>
          <w:color w:val="auto"/>
          <w:sz w:val="24"/>
          <w:szCs w:val="24"/>
        </w:rPr>
        <w:t>的状态与数据查询</w:t>
      </w:r>
      <w:r w:rsidR="005B0455">
        <w:rPr>
          <w:rFonts w:asciiTheme="minorEastAsia" w:hAnsiTheme="minorEastAsia"/>
          <w:color w:val="auto"/>
          <w:sz w:val="24"/>
          <w:szCs w:val="24"/>
        </w:rPr>
        <w:t>时</w:t>
      </w:r>
      <w:r w:rsidRPr="00BB500B">
        <w:rPr>
          <w:rFonts w:asciiTheme="minorEastAsia" w:hAnsiTheme="minorEastAsia"/>
          <w:color w:val="auto"/>
          <w:sz w:val="24"/>
          <w:szCs w:val="24"/>
        </w:rPr>
        <w:t>间的平均值。</w:t>
      </w:r>
    </w:p>
    <w:p w:rsidR="000D67CA" w:rsidRPr="00BB500B" w:rsidRDefault="005839C2" w:rsidP="00024DE7">
      <w:pPr>
        <w:pStyle w:val="3a"/>
        <w:outlineLvl w:val="2"/>
      </w:pPr>
      <w:bookmarkStart w:id="22" w:name="_Toc331881601"/>
      <w:r w:rsidRPr="00BB500B">
        <w:rPr>
          <w:rStyle w:val="11MingLiU0"/>
          <w:rFonts w:asciiTheme="minorEastAsia" w:eastAsia="宋体" w:hAnsiTheme="minorEastAsia"/>
          <w:sz w:val="24"/>
          <w:szCs w:val="24"/>
        </w:rPr>
        <w:t>(</w:t>
      </w:r>
      <w:r w:rsidR="00A86C2F">
        <w:rPr>
          <w:rStyle w:val="11MingLiU0"/>
          <w:rFonts w:ascii="宋体" w:eastAsia="宋体" w:hAnsi="宋体" w:hint="eastAsia"/>
          <w:sz w:val="24"/>
          <w:szCs w:val="24"/>
        </w:rPr>
        <w:t>Ⅳ</w:t>
      </w:r>
      <w:r w:rsidRPr="00BB500B">
        <w:rPr>
          <w:rStyle w:val="11MingLiU0"/>
          <w:rFonts w:asciiTheme="minorEastAsia" w:eastAsia="宋体" w:hAnsiTheme="minorEastAsia"/>
          <w:sz w:val="24"/>
          <w:szCs w:val="24"/>
        </w:rPr>
        <w:t>)</w:t>
      </w:r>
      <w:r w:rsidRPr="00BB500B">
        <w:t>参数检测</w:t>
      </w:r>
      <w:bookmarkEnd w:id="22"/>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4.5.10系统或设备应能按设计要求同步当前参数和未来参数版</w:t>
      </w:r>
      <w:r w:rsidR="00A86C2F">
        <w:rPr>
          <w:rFonts w:asciiTheme="minorEastAsia" w:hAnsiTheme="minorEastAsia" w:hint="eastAsia"/>
          <w:color w:val="auto"/>
          <w:sz w:val="24"/>
          <w:szCs w:val="24"/>
        </w:rPr>
        <w:t>本</w:t>
      </w:r>
      <w:r w:rsidRPr="00BB500B">
        <w:rPr>
          <w:rFonts w:asciiTheme="minorEastAsia" w:hAnsiTheme="minorEastAsia"/>
          <w:color w:val="auto"/>
          <w:sz w:val="24"/>
          <w:szCs w:val="24"/>
        </w:rPr>
        <w:t>。参数版本同步检测应符合下列规定</w:t>
      </w:r>
      <w:r w:rsidR="00796F3E">
        <w:rPr>
          <w:rFonts w:asciiTheme="minorEastAsia" w:hAnsiTheme="minorEastAsia"/>
          <w:color w:val="auto"/>
          <w:sz w:val="24"/>
          <w:szCs w:val="24"/>
        </w:rPr>
        <w:t>：</w:t>
      </w:r>
    </w:p>
    <w:p w:rsidR="00364573" w:rsidRPr="00BB500B" w:rsidRDefault="005839C2" w:rsidP="00A86C2F">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1应准备待同步的当前参数和未来参数。</w:t>
      </w:r>
    </w:p>
    <w:p w:rsidR="000D67CA" w:rsidRPr="00BB500B" w:rsidRDefault="005839C2" w:rsidP="00A86C2F">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2应明确具体的参数版本。</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3宜使用与受试设备互联的设备或系统，或使用仿真系统模拟与受试设备互联的设备或系统。</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4其他检测条件应符合具体检测项目的检测要求。</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编辑并设置上层系统的当前参数与未来参数</w:t>
      </w:r>
      <w:r w:rsidR="00F66781">
        <w:rPr>
          <w:rFonts w:asciiTheme="minorEastAsia" w:hAnsiTheme="minorEastAsia"/>
          <w:color w:val="auto"/>
          <w:sz w:val="24"/>
          <w:szCs w:val="24"/>
        </w:rPr>
        <w:t>；</w:t>
      </w:r>
      <w:r w:rsidRPr="00BB500B">
        <w:rPr>
          <w:rFonts w:asciiTheme="minorEastAsia" w:hAnsiTheme="minorEastAsia"/>
          <w:color w:val="auto"/>
          <w:sz w:val="24"/>
          <w:szCs w:val="24"/>
        </w:rPr>
        <w:t>触发参数同步流程；观察受试设备的参数版本同步情况。</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4.5.11系统或设备应能按设计要求响应参数内容；主要参数应</w:t>
      </w:r>
      <w:r w:rsidR="00310970">
        <w:rPr>
          <w:rFonts w:asciiTheme="minorEastAsia" w:hAnsiTheme="minorEastAsia" w:hint="eastAsia"/>
          <w:color w:val="auto"/>
          <w:sz w:val="24"/>
          <w:szCs w:val="24"/>
        </w:rPr>
        <w:t>包</w:t>
      </w:r>
      <w:r w:rsidRPr="00BB500B">
        <w:rPr>
          <w:rFonts w:asciiTheme="minorEastAsia" w:hAnsiTheme="minorEastAsia"/>
          <w:color w:val="auto"/>
          <w:sz w:val="24"/>
          <w:szCs w:val="24"/>
        </w:rPr>
        <w:t>括车票类参数、票价类参数、运营控制类参数、黑名单参数和操作员权限参数。参数应用检测应符合下列规定</w:t>
      </w:r>
      <w:r w:rsidR="00796F3E">
        <w:rPr>
          <w:rFonts w:asciiTheme="minorEastAsia" w:hAnsiTheme="minorEastAsia"/>
          <w:color w:val="auto"/>
          <w:sz w:val="24"/>
          <w:szCs w:val="24"/>
        </w:rPr>
        <w:t>：</w:t>
      </w:r>
    </w:p>
    <w:p w:rsidR="000D67CA" w:rsidRPr="00BB500B" w:rsidRDefault="00D01977"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4"/>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应准备待测参数。</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2应明确与待测参数相关的测试环境准备。</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按本规程相关功能检测项目的检测方法执行；</w:t>
      </w:r>
      <w:r w:rsidR="009C77DB">
        <w:rPr>
          <w:rFonts w:asciiTheme="minorEastAsia" w:hAnsiTheme="minorEastAsia"/>
          <w:color w:val="auto"/>
          <w:sz w:val="24"/>
          <w:szCs w:val="24"/>
        </w:rPr>
        <w:t>观察</w:t>
      </w:r>
      <w:r w:rsidRPr="00BB500B">
        <w:rPr>
          <w:rFonts w:asciiTheme="minorEastAsia" w:hAnsiTheme="minorEastAsia"/>
          <w:color w:val="auto"/>
          <w:sz w:val="24"/>
          <w:szCs w:val="24"/>
        </w:rPr>
        <w:t>受试设备对参数版本的生效及内容应用情况。</w:t>
      </w:r>
    </w:p>
    <w:p w:rsidR="000D67CA" w:rsidRPr="00BB500B" w:rsidRDefault="005839C2" w:rsidP="00024DE7">
      <w:pPr>
        <w:pStyle w:val="2fc"/>
        <w:outlineLvl w:val="1"/>
      </w:pPr>
      <w:bookmarkStart w:id="23" w:name="bookmark7"/>
      <w:bookmarkStart w:id="24" w:name="_Toc331881602"/>
      <w:r w:rsidRPr="00BB500B">
        <w:t>4.6外部数据接口检测</w:t>
      </w:r>
      <w:bookmarkEnd w:id="23"/>
      <w:bookmarkEnd w:id="24"/>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4.6.1</w:t>
      </w:r>
      <w:r w:rsidRPr="00BB500B">
        <w:rPr>
          <w:rStyle w:val="ArialUnicodeMSf4"/>
          <w:rFonts w:asciiTheme="minorEastAsia" w:eastAsia="宋体" w:hAnsiTheme="minorEastAsia"/>
          <w:color w:val="auto"/>
          <w:sz w:val="24"/>
          <w:szCs w:val="24"/>
        </w:rPr>
        <w:t>AFC</w:t>
      </w:r>
      <w:r w:rsidRPr="00BB500B">
        <w:rPr>
          <w:rFonts w:asciiTheme="minorEastAsia" w:hAnsiTheme="minorEastAsia"/>
          <w:color w:val="auto"/>
          <w:sz w:val="24"/>
          <w:szCs w:val="24"/>
        </w:rPr>
        <w:t>系统与银行系统的数据接口应符合设计要求。与银</w:t>
      </w:r>
      <w:r w:rsidR="00F81EA3">
        <w:rPr>
          <w:rStyle w:val="ArialUnicodeMSf4"/>
          <w:rFonts w:asciiTheme="minorEastAsia" w:eastAsia="宋体" w:hAnsiTheme="minorEastAsia" w:hint="eastAsia"/>
          <w:color w:val="auto"/>
          <w:sz w:val="24"/>
          <w:szCs w:val="24"/>
        </w:rPr>
        <w:t>行</w:t>
      </w:r>
      <w:r w:rsidRPr="00BB500B">
        <w:rPr>
          <w:rFonts w:asciiTheme="minorEastAsia" w:hAnsiTheme="minorEastAsia"/>
          <w:color w:val="auto"/>
          <w:sz w:val="24"/>
          <w:szCs w:val="24"/>
        </w:rPr>
        <w:t>系统的接口检测应符合下列规定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1应明确具体的受试设备、银行卡、测试车票的种类和状态、涉及银行支付的具体车票业务处理、需要银行授权的业务处理。</w:t>
      </w:r>
    </w:p>
    <w:p w:rsidR="00364573"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2应使用银行接口或银行接口仿真系统。</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3权限检测方法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在受试设备上进行涉及银行接口的相关</w:t>
      </w:r>
      <w:r w:rsidR="00F81EA3">
        <w:rPr>
          <w:rStyle w:val="ArialUnicodeMSf4"/>
          <w:rFonts w:asciiTheme="minorEastAsia" w:eastAsia="宋体" w:hAnsiTheme="minorEastAsia" w:hint="eastAsia"/>
          <w:color w:val="auto"/>
          <w:sz w:val="24"/>
          <w:szCs w:val="24"/>
        </w:rPr>
        <w:t>操作，</w:t>
      </w:r>
      <w:r w:rsidRPr="00BB500B">
        <w:rPr>
          <w:rFonts w:asciiTheme="minorEastAsia" w:hAnsiTheme="minorEastAsia"/>
          <w:color w:val="auto"/>
          <w:sz w:val="24"/>
          <w:szCs w:val="24"/>
        </w:rPr>
        <w:t>观察受试设备对操作授权的响应情况。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w:t>
      </w:r>
      <w:r w:rsidR="00D91B64">
        <w:rPr>
          <w:rStyle w:val="ArialUnicodeMSf5"/>
          <w:rFonts w:asciiTheme="minorEastAsia" w:eastAsia="宋体" w:hAnsiTheme="minorEastAsia"/>
          <w:color w:val="auto"/>
          <w:sz w:val="24"/>
          <w:szCs w:val="24"/>
          <w:lang w:val="en-US"/>
        </w:rPr>
        <w:t>SLE</w:t>
      </w:r>
      <w:r w:rsidRPr="00BB500B">
        <w:rPr>
          <w:rFonts w:asciiTheme="minorEastAsia" w:hAnsiTheme="minorEastAsia"/>
          <w:color w:val="auto"/>
          <w:sz w:val="24"/>
          <w:szCs w:val="24"/>
        </w:rPr>
        <w:t>交易成功检测方法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在受试设备上进行银行卡支付方式的车票业务处理；观察交易完成情况。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w:t>
      </w:r>
      <w:r w:rsidR="00D91B64">
        <w:rPr>
          <w:rStyle w:val="ArialUnicodeMSf5"/>
          <w:rFonts w:asciiTheme="minorEastAsia" w:eastAsia="宋体" w:hAnsiTheme="minorEastAsia"/>
          <w:color w:val="auto"/>
          <w:sz w:val="24"/>
          <w:szCs w:val="24"/>
          <w:lang w:val="en-US"/>
        </w:rPr>
        <w:t>SLE</w:t>
      </w:r>
      <w:r w:rsidRPr="00BB500B">
        <w:rPr>
          <w:rFonts w:asciiTheme="minorEastAsia" w:hAnsiTheme="minorEastAsia"/>
          <w:color w:val="auto"/>
          <w:sz w:val="24"/>
          <w:szCs w:val="24"/>
        </w:rPr>
        <w:t>交易失败检测方法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在受试设备上进行银行卡支付方式的车票业务处理；银行接口仿真系统接收到终端设备的交易请求消息后不作交易响应，观察受试设备与银行接口仿真系统的交互情况。</w:t>
      </w:r>
    </w:p>
    <w:p w:rsidR="00364573"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w:t>
      </w:r>
      <w:r w:rsidR="00F57225">
        <w:rPr>
          <w:rStyle w:val="ArialUnicodeMSf5"/>
          <w:rFonts w:asciiTheme="minorEastAsia" w:eastAsia="宋体" w:hAnsiTheme="minorEastAsia"/>
          <w:color w:val="auto"/>
          <w:sz w:val="24"/>
          <w:szCs w:val="24"/>
          <w:lang w:val="en-US"/>
        </w:rPr>
        <w:t>ACC</w:t>
      </w:r>
      <w:r w:rsidRPr="00BB500B">
        <w:rPr>
          <w:rFonts w:asciiTheme="minorEastAsia" w:hAnsiTheme="minorEastAsia"/>
          <w:color w:val="auto"/>
          <w:sz w:val="24"/>
          <w:szCs w:val="24"/>
        </w:rPr>
        <w:t>转账检测方法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在受试设备上对银行接口仿真系统发送资金转账信息；银行接口仿真系统接收到资金转账信息后返回转账处理结果；观察受试设备的响应情况。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4.6.2</w:t>
      </w:r>
      <w:r w:rsidRPr="00BB500B">
        <w:rPr>
          <w:rStyle w:val="ArialUnicodeMSf5"/>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系统与外部清算系统的数据接口应符合设计要求。与外部清算系统的数据接口检测应符合下列规定</w:t>
      </w:r>
      <w:r w:rsidR="00796F3E">
        <w:rPr>
          <w:rFonts w:asciiTheme="minorEastAsia" w:hAnsiTheme="minorEastAsia"/>
          <w:color w:val="auto"/>
          <w:sz w:val="24"/>
          <w:szCs w:val="24"/>
        </w:rPr>
        <w:t>：</w:t>
      </w:r>
    </w:p>
    <w:p w:rsidR="00364573"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1明确具体的受试设备、受试设备与外部清算系统的各类数据交互流程及其触发条件、待交互数据类型。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2应准备待交互数据。</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对受试设备待交互数据及其格式的合法性和有效性进行校验。</w:t>
      </w:r>
    </w:p>
    <w:p w:rsidR="000D67CA" w:rsidRPr="00BB500B" w:rsidRDefault="005839C2" w:rsidP="00024DE7">
      <w:pPr>
        <w:pStyle w:val="2fc"/>
        <w:outlineLvl w:val="1"/>
      </w:pPr>
      <w:bookmarkStart w:id="25" w:name="bookmark8"/>
      <w:bookmarkStart w:id="26" w:name="_Toc331881603"/>
      <w:r w:rsidRPr="00BB500B">
        <w:t>4.7可靠性检测</w:t>
      </w:r>
      <w:bookmarkEnd w:id="25"/>
      <w:bookmarkEnd w:id="26"/>
    </w:p>
    <w:p w:rsidR="000D67CA"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4.7.1在</w:t>
      </w:r>
      <w:r w:rsidRPr="00BB500B">
        <w:rPr>
          <w:rStyle w:val="ArialUnicodeMSf5"/>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系统工程建设的定型阶段，应进行可靠性检测；在验交阶段，宜进行可靠性检测。</w:t>
      </w:r>
    </w:p>
    <w:p w:rsidR="000F5AF0" w:rsidRPr="00BB500B" w:rsidRDefault="000F5AF0" w:rsidP="000F5AF0">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4.7.2可靠性检测应以统计原理为基础。</w:t>
      </w:r>
    </w:p>
    <w:p w:rsidR="000F5AF0" w:rsidRPr="00BB500B" w:rsidRDefault="000F5AF0" w:rsidP="000F5AF0">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4.7.3可靠性检测且假定相关检测对象具有恒定失效率，即可靠性特征量是具有指数分布的。可对可靠性的分布初始假设的有效性进行检验。</w:t>
      </w:r>
    </w:p>
    <w:p w:rsidR="000F5AF0" w:rsidRPr="00BB500B" w:rsidRDefault="000F5AF0" w:rsidP="000F5AF0">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4.7.4可靠性检测前，必须先明确故障或失效、预防性维修的定义、具体范围和内容，并应根据实际情况选择受试设备适用的可靠性特征量。</w:t>
      </w:r>
    </w:p>
    <w:p w:rsidR="009B01BB" w:rsidRDefault="000F5AF0" w:rsidP="000F5AF0">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4.7.5可靠性检测宜符合现行国家标准《设备可靠性试验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总要求》</w:t>
      </w:r>
      <w:r w:rsidRPr="00BB500B">
        <w:rPr>
          <w:rStyle w:val="ArialUnicodeMSf5"/>
          <w:rFonts w:asciiTheme="minorEastAsia" w:eastAsia="宋体" w:hAnsiTheme="minorEastAsia"/>
          <w:color w:val="auto"/>
          <w:sz w:val="24"/>
          <w:szCs w:val="24"/>
          <w:lang w:val="en-US"/>
        </w:rPr>
        <w:t>GB</w:t>
      </w:r>
      <w:r w:rsidRPr="00BB500B">
        <w:rPr>
          <w:rStyle w:val="ArialUnicodeMSf5"/>
          <w:rFonts w:asciiTheme="minorEastAsia" w:eastAsia="宋体" w:hAnsiTheme="minorEastAsia"/>
          <w:color w:val="auto"/>
          <w:sz w:val="24"/>
          <w:szCs w:val="24"/>
        </w:rPr>
        <w:t>5080.1、</w:t>
      </w:r>
      <w:r w:rsidRPr="00BB500B">
        <w:rPr>
          <w:rFonts w:asciiTheme="minorEastAsia" w:hAnsiTheme="minorEastAsia"/>
          <w:color w:val="auto"/>
          <w:sz w:val="24"/>
          <w:szCs w:val="24"/>
        </w:rPr>
        <w:t>《设备可靠性试验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试验周期设计导则》</w:t>
      </w:r>
      <w:r w:rsidRPr="00BB500B">
        <w:rPr>
          <w:rStyle w:val="ArialUnicodeMSf5"/>
          <w:rFonts w:asciiTheme="minorEastAsia" w:eastAsia="宋体" w:hAnsiTheme="minorEastAsia"/>
          <w:color w:val="auto"/>
          <w:sz w:val="24"/>
          <w:szCs w:val="24"/>
          <w:lang w:val="en-US"/>
        </w:rPr>
        <w:t>GB</w:t>
      </w:r>
      <w:r w:rsidRPr="00BB500B">
        <w:rPr>
          <w:rStyle w:val="ArialUnicodeMSf5"/>
          <w:rFonts w:asciiTheme="minorEastAsia" w:eastAsia="宋体" w:hAnsiTheme="minorEastAsia"/>
          <w:color w:val="auto"/>
          <w:sz w:val="24"/>
          <w:szCs w:val="24"/>
        </w:rPr>
        <w:t>5080.2、</w:t>
      </w:r>
      <w:r w:rsidRPr="00BB500B">
        <w:rPr>
          <w:rFonts w:asciiTheme="minorEastAsia" w:hAnsiTheme="minorEastAsia"/>
          <w:color w:val="auto"/>
          <w:sz w:val="24"/>
          <w:szCs w:val="24"/>
        </w:rPr>
        <w:t>《设备可靠性试验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推荐的试验条件》</w:t>
      </w:r>
      <w:r w:rsidRPr="00BB500B">
        <w:rPr>
          <w:rStyle w:val="ArialUnicodeMSf5"/>
          <w:rFonts w:asciiTheme="minorEastAsia" w:eastAsia="宋体" w:hAnsiTheme="minorEastAsia"/>
          <w:color w:val="auto"/>
          <w:sz w:val="24"/>
          <w:szCs w:val="24"/>
          <w:lang w:val="en-US"/>
        </w:rPr>
        <w:t>GB</w:t>
      </w:r>
      <w:r w:rsidRPr="00BB500B">
        <w:rPr>
          <w:rStyle w:val="ArialUnicodeMSf5"/>
          <w:rFonts w:asciiTheme="minorEastAsia" w:eastAsia="宋体" w:hAnsiTheme="minorEastAsia"/>
          <w:color w:val="auto"/>
          <w:sz w:val="24"/>
          <w:szCs w:val="24"/>
        </w:rPr>
        <w:t>7288.1、</w:t>
      </w:r>
      <w:r w:rsidRPr="00BB500B">
        <w:rPr>
          <w:rFonts w:asciiTheme="minorEastAsia" w:hAnsiTheme="minorEastAsia"/>
          <w:color w:val="auto"/>
          <w:sz w:val="24"/>
          <w:szCs w:val="24"/>
        </w:rPr>
        <w:t>《设备可靠性试验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可靠性测定试验的点估计和区间估计方法(指数分布）》</w:t>
      </w:r>
      <w:r w:rsidRPr="00BB500B">
        <w:rPr>
          <w:rStyle w:val="ArialUnicodeMSf6"/>
          <w:rFonts w:asciiTheme="minorEastAsia" w:eastAsia="宋体" w:hAnsiTheme="minorEastAsia"/>
          <w:color w:val="auto"/>
          <w:sz w:val="24"/>
          <w:szCs w:val="24"/>
          <w:lang w:val="en-US"/>
        </w:rPr>
        <w:t>GB</w:t>
      </w:r>
      <w:r w:rsidRPr="00BB500B">
        <w:rPr>
          <w:rStyle w:val="ArialUnicodeMSf6"/>
          <w:rFonts w:asciiTheme="minorEastAsia" w:eastAsia="宋体" w:hAnsiTheme="minorEastAsia"/>
          <w:color w:val="auto"/>
          <w:sz w:val="24"/>
          <w:szCs w:val="24"/>
        </w:rPr>
        <w:t>5080.4</w:t>
      </w:r>
      <w:r w:rsidRPr="00BB500B">
        <w:rPr>
          <w:rFonts w:asciiTheme="minorEastAsia" w:hAnsiTheme="minorEastAsia"/>
          <w:color w:val="auto"/>
          <w:sz w:val="24"/>
          <w:szCs w:val="24"/>
        </w:rPr>
        <w:t>、《设备可靠性试验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成功率的验证试验方案》</w:t>
      </w:r>
      <w:r w:rsidRPr="00BB500B">
        <w:rPr>
          <w:rStyle w:val="ArialUnicodeMSf6"/>
          <w:rFonts w:asciiTheme="minorEastAsia" w:eastAsia="宋体" w:hAnsiTheme="minorEastAsia"/>
          <w:color w:val="auto"/>
          <w:sz w:val="24"/>
          <w:szCs w:val="24"/>
          <w:lang w:val="en-US"/>
        </w:rPr>
        <w:t>GB</w:t>
      </w:r>
      <w:r w:rsidRPr="00BB500B">
        <w:rPr>
          <w:rStyle w:val="ArialUnicodeMSf6"/>
          <w:rFonts w:asciiTheme="minorEastAsia" w:eastAsia="宋体" w:hAnsiTheme="minorEastAsia"/>
          <w:color w:val="auto"/>
          <w:sz w:val="24"/>
          <w:szCs w:val="24"/>
        </w:rPr>
        <w:t>5080.5、</w:t>
      </w:r>
      <w:r w:rsidRPr="00BB500B">
        <w:rPr>
          <w:rFonts w:asciiTheme="minorEastAsia" w:hAnsiTheme="minorEastAsia"/>
          <w:color w:val="auto"/>
          <w:sz w:val="24"/>
          <w:szCs w:val="24"/>
        </w:rPr>
        <w:t>《设备可靠性试验</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恒定失效率假设下的</w:t>
      </w:r>
      <w:r>
        <w:rPr>
          <w:rFonts w:asciiTheme="minorEastAsia" w:hAnsiTheme="minorEastAsia" w:hint="eastAsia"/>
          <w:color w:val="auto"/>
          <w:sz w:val="24"/>
          <w:szCs w:val="24"/>
        </w:rPr>
        <w:t>失</w:t>
      </w:r>
      <w:r w:rsidRPr="00BB500B">
        <w:rPr>
          <w:rFonts w:asciiTheme="minorEastAsia" w:hAnsiTheme="minorEastAsia"/>
          <w:color w:val="auto"/>
          <w:sz w:val="24"/>
          <w:szCs w:val="24"/>
        </w:rPr>
        <w:t>效率与平均无故障时间的验证试验方案》</w:t>
      </w:r>
      <w:r w:rsidRPr="00BB500B">
        <w:rPr>
          <w:rStyle w:val="ArialUnicodeMSf6"/>
          <w:rFonts w:asciiTheme="minorEastAsia" w:eastAsia="宋体" w:hAnsiTheme="minorEastAsia"/>
          <w:color w:val="auto"/>
          <w:sz w:val="24"/>
          <w:szCs w:val="24"/>
          <w:lang w:val="en-US"/>
        </w:rPr>
        <w:t>GB5080.7、</w:t>
      </w:r>
      <w:r w:rsidRPr="00BB500B">
        <w:rPr>
          <w:rFonts w:asciiTheme="minorEastAsia" w:hAnsiTheme="minorEastAsia"/>
          <w:color w:val="auto"/>
          <w:sz w:val="24"/>
          <w:szCs w:val="24"/>
        </w:rPr>
        <w:t>《设备维修性导则</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第一部分</w:t>
      </w:r>
      <w:r w:rsidR="00796F3E">
        <w:rPr>
          <w:rFonts w:asciiTheme="minorEastAsia" w:hAnsiTheme="minorEastAsia"/>
          <w:color w:val="auto"/>
          <w:sz w:val="24"/>
          <w:szCs w:val="24"/>
        </w:rPr>
        <w:t>：</w:t>
      </w:r>
      <w:r w:rsidRPr="00BB500B">
        <w:rPr>
          <w:rFonts w:asciiTheme="minorEastAsia" w:hAnsiTheme="minorEastAsia"/>
          <w:color w:val="auto"/>
          <w:sz w:val="24"/>
          <w:szCs w:val="24"/>
        </w:rPr>
        <w:t>维修性导言》</w:t>
      </w:r>
      <w:r w:rsidRPr="00BB500B">
        <w:rPr>
          <w:rStyle w:val="ArialUnicodeMSf6"/>
          <w:rFonts w:asciiTheme="minorEastAsia" w:eastAsia="宋体" w:hAnsiTheme="minorEastAsia"/>
          <w:color w:val="auto"/>
          <w:sz w:val="24"/>
          <w:szCs w:val="24"/>
          <w:lang w:val="en-US"/>
        </w:rPr>
        <w:t>GB/T</w:t>
      </w:r>
      <w:r w:rsidRPr="00BB500B">
        <w:rPr>
          <w:rStyle w:val="ArialUnicodeMSf6"/>
          <w:rFonts w:asciiTheme="minorEastAsia" w:eastAsia="宋体" w:hAnsiTheme="minorEastAsia"/>
          <w:color w:val="auto"/>
          <w:sz w:val="24"/>
          <w:szCs w:val="24"/>
        </w:rPr>
        <w:t>9414.1、</w:t>
      </w:r>
      <w:r w:rsidRPr="00BB500B">
        <w:rPr>
          <w:rFonts w:asciiTheme="minorEastAsia" w:hAnsiTheme="minorEastAsia"/>
          <w:color w:val="auto"/>
          <w:sz w:val="24"/>
          <w:szCs w:val="24"/>
        </w:rPr>
        <w:t>《设备维修性导则</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第六部分</w:t>
      </w:r>
      <w:r w:rsidR="00796F3E">
        <w:rPr>
          <w:rFonts w:asciiTheme="minorEastAsia" w:hAnsiTheme="minorEastAsia"/>
          <w:color w:val="auto"/>
          <w:sz w:val="24"/>
          <w:szCs w:val="24"/>
        </w:rPr>
        <w:t>：</w:t>
      </w:r>
      <w:r w:rsidRPr="00BB500B">
        <w:rPr>
          <w:rFonts w:asciiTheme="minorEastAsia" w:hAnsiTheme="minorEastAsia"/>
          <w:color w:val="auto"/>
          <w:sz w:val="24"/>
          <w:szCs w:val="24"/>
        </w:rPr>
        <w:t>维修性检验》</w:t>
      </w:r>
      <w:r w:rsidRPr="00BB500B">
        <w:rPr>
          <w:rStyle w:val="ArialUnicodeMSf6"/>
          <w:rFonts w:asciiTheme="minorEastAsia" w:eastAsia="宋体" w:hAnsiTheme="minorEastAsia"/>
          <w:color w:val="auto"/>
          <w:sz w:val="24"/>
          <w:szCs w:val="24"/>
          <w:lang w:val="en-US"/>
        </w:rPr>
        <w:t>GB/T</w:t>
      </w:r>
      <w:r w:rsidRPr="00BB500B">
        <w:rPr>
          <w:rStyle w:val="ArialUnicodeMSf6"/>
          <w:rFonts w:asciiTheme="minorEastAsia" w:eastAsia="宋体" w:hAnsiTheme="minorEastAsia"/>
          <w:color w:val="auto"/>
          <w:sz w:val="24"/>
          <w:szCs w:val="24"/>
        </w:rPr>
        <w:t>9414.5、</w:t>
      </w:r>
      <w:r w:rsidRPr="00BB500B">
        <w:rPr>
          <w:rFonts w:asciiTheme="minorEastAsia" w:hAnsiTheme="minorEastAsia"/>
          <w:color w:val="auto"/>
          <w:sz w:val="24"/>
          <w:szCs w:val="24"/>
        </w:rPr>
        <w:t>《设备维修</w:t>
      </w:r>
      <w:r>
        <w:rPr>
          <w:rStyle w:val="ArialUnicodeMSf6"/>
          <w:rFonts w:asciiTheme="minorEastAsia" w:eastAsia="宋体" w:hAnsiTheme="minorEastAsia" w:hint="eastAsia"/>
          <w:color w:val="auto"/>
          <w:sz w:val="24"/>
          <w:szCs w:val="24"/>
          <w:lang w:val="en-US"/>
        </w:rPr>
        <w:t>性</w:t>
      </w:r>
      <w:r w:rsidRPr="00BB500B">
        <w:rPr>
          <w:rFonts w:asciiTheme="minorEastAsia" w:hAnsiTheme="minorEastAsia"/>
          <w:color w:val="auto"/>
          <w:sz w:val="24"/>
          <w:szCs w:val="24"/>
        </w:rPr>
        <w:t>导则</w:t>
      </w:r>
      <w:r>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第四部分</w:t>
      </w:r>
      <w:r w:rsidR="00796F3E">
        <w:rPr>
          <w:rFonts w:asciiTheme="minorEastAsia" w:hAnsiTheme="minorEastAsia"/>
          <w:color w:val="auto"/>
          <w:sz w:val="24"/>
          <w:szCs w:val="24"/>
        </w:rPr>
        <w:t>：</w:t>
      </w:r>
      <w:r w:rsidRPr="00BB500B">
        <w:rPr>
          <w:rFonts w:asciiTheme="minorEastAsia" w:hAnsiTheme="minorEastAsia"/>
          <w:color w:val="auto"/>
          <w:sz w:val="24"/>
          <w:szCs w:val="24"/>
        </w:rPr>
        <w:t>诊断测试》</w:t>
      </w:r>
      <w:r w:rsidRPr="00BB500B">
        <w:rPr>
          <w:rStyle w:val="ArialUnicodeMSf6"/>
          <w:rFonts w:asciiTheme="minorEastAsia" w:eastAsia="宋体" w:hAnsiTheme="minorEastAsia"/>
          <w:color w:val="auto"/>
          <w:sz w:val="24"/>
          <w:szCs w:val="24"/>
          <w:lang w:val="en-US"/>
        </w:rPr>
        <w:t>GB/T</w:t>
      </w:r>
      <w:r w:rsidRPr="00BB500B">
        <w:rPr>
          <w:rStyle w:val="ArialUnicodeMSf6"/>
          <w:rFonts w:asciiTheme="minorEastAsia" w:eastAsia="宋体" w:hAnsiTheme="minorEastAsia"/>
          <w:color w:val="auto"/>
          <w:sz w:val="24"/>
          <w:szCs w:val="24"/>
        </w:rPr>
        <w:t>9414.7</w:t>
      </w:r>
      <w:r w:rsidRPr="00BB500B">
        <w:rPr>
          <w:rFonts w:asciiTheme="minorEastAsia" w:hAnsiTheme="minorEastAsia"/>
          <w:color w:val="auto"/>
          <w:sz w:val="24"/>
          <w:szCs w:val="24"/>
        </w:rPr>
        <w:t>的相关规定</w:t>
      </w:r>
      <w:r>
        <w:rPr>
          <w:rFonts w:asciiTheme="minorEastAsia" w:hAnsiTheme="minorEastAsia" w:hint="eastAsia"/>
          <w:color w:val="auto"/>
          <w:sz w:val="24"/>
          <w:szCs w:val="24"/>
        </w:rPr>
        <w:t>。</w:t>
      </w:r>
    </w:p>
    <w:p w:rsidR="000D67CA" w:rsidRPr="00BB500B" w:rsidRDefault="005839C2" w:rsidP="00024DE7">
      <w:pPr>
        <w:pStyle w:val="1a"/>
        <w:outlineLvl w:val="0"/>
      </w:pPr>
      <w:bookmarkStart w:id="27" w:name="bookmark9"/>
      <w:bookmarkStart w:id="28" w:name="_Toc331881604"/>
      <w:r w:rsidRPr="00BB500B">
        <w:t>5车票检测</w:t>
      </w:r>
      <w:bookmarkEnd w:id="27"/>
      <w:bookmarkEnd w:id="28"/>
    </w:p>
    <w:p w:rsidR="000D67CA" w:rsidRPr="00BB500B" w:rsidRDefault="005839C2" w:rsidP="00024DE7">
      <w:pPr>
        <w:pStyle w:val="2fc"/>
        <w:outlineLvl w:val="1"/>
      </w:pPr>
      <w:bookmarkStart w:id="29" w:name="_Toc331881605"/>
      <w:r w:rsidRPr="00BB500B">
        <w:t>5.1一般规定</w:t>
      </w:r>
      <w:bookmarkEnd w:id="29"/>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5.1.1车票应采用非接触式集成电路卡。</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5.1.2车票按应用方式的不同，可分为储值票和单程票等；按封装形式的不同，可分为筹码型、卡片型或其他形式。</w:t>
      </w:r>
    </w:p>
    <w:p w:rsidR="000D67CA" w:rsidRPr="00BB500B" w:rsidRDefault="005839C2" w:rsidP="00024DE7">
      <w:pPr>
        <w:pStyle w:val="2fc"/>
        <w:outlineLvl w:val="1"/>
      </w:pPr>
      <w:bookmarkStart w:id="30" w:name="_Toc331881606"/>
      <w:r w:rsidRPr="00BB500B">
        <w:t>5.2物理特性检测</w:t>
      </w:r>
      <w:bookmarkEnd w:id="30"/>
    </w:p>
    <w:p w:rsidR="000D67CA" w:rsidRDefault="005839C2" w:rsidP="00D6439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5.2.1如无特殊说明，车票物理特性检测应满足温度为</w:t>
      </w:r>
      <w:r w:rsidRPr="00BB500B">
        <w:rPr>
          <w:rStyle w:val="ArialUnicodeMSf7"/>
          <w:rFonts w:asciiTheme="minorEastAsia" w:eastAsia="宋体" w:hAnsiTheme="minorEastAsia"/>
          <w:color w:val="auto"/>
          <w:sz w:val="24"/>
          <w:szCs w:val="24"/>
          <w:lang w:val="en-US"/>
        </w:rPr>
        <w:t>20°C</w:t>
      </w:r>
      <w:r w:rsidRPr="00BB500B">
        <w:rPr>
          <w:rStyle w:val="ArialUnicodeMSf7"/>
          <w:rFonts w:ascii="MS Mincho" w:eastAsia="MS Mincho" w:hAnsi="MS Mincho" w:cs="MS Mincho" w:hint="eastAsia"/>
          <w:color w:val="auto"/>
          <w:sz w:val="24"/>
          <w:szCs w:val="24"/>
        </w:rPr>
        <w:t>〜</w:t>
      </w:r>
      <w:r w:rsidRPr="00BB500B">
        <w:rPr>
          <w:rStyle w:val="ArialUnicodeMSf7"/>
          <w:rFonts w:asciiTheme="minorEastAsia" w:eastAsia="宋体" w:hAnsiTheme="minorEastAsia"/>
          <w:color w:val="auto"/>
          <w:sz w:val="24"/>
          <w:szCs w:val="24"/>
          <w:lang w:val="en-US"/>
        </w:rPr>
        <w:t>26°C、</w:t>
      </w:r>
      <w:r w:rsidRPr="00BB500B">
        <w:rPr>
          <w:rFonts w:asciiTheme="minorEastAsia" w:hAnsiTheme="minorEastAsia"/>
          <w:color w:val="auto"/>
          <w:sz w:val="24"/>
          <w:szCs w:val="24"/>
        </w:rPr>
        <w:t>相对湿度为</w:t>
      </w:r>
      <w:r w:rsidRPr="00BB500B">
        <w:rPr>
          <w:rStyle w:val="ArialUnicodeMSf7"/>
          <w:rFonts w:asciiTheme="minorEastAsia" w:eastAsia="宋体" w:hAnsiTheme="minorEastAsia"/>
          <w:color w:val="auto"/>
          <w:sz w:val="24"/>
          <w:szCs w:val="24"/>
        </w:rPr>
        <w:t>40%</w:t>
      </w:r>
      <w:r w:rsidRPr="00BB500B">
        <w:rPr>
          <w:rStyle w:val="ArialUnicodeMSf7"/>
          <w:rFonts w:ascii="MS Mincho" w:eastAsia="MS Mincho" w:hAnsi="MS Mincho" w:cs="MS Mincho" w:hint="eastAsia"/>
          <w:color w:val="auto"/>
          <w:sz w:val="24"/>
          <w:szCs w:val="24"/>
        </w:rPr>
        <w:t>〜</w:t>
      </w:r>
      <w:r w:rsidRPr="00BB500B">
        <w:rPr>
          <w:rStyle w:val="ArialUnicodeMSf7"/>
          <w:rFonts w:asciiTheme="minorEastAsia" w:eastAsia="宋体" w:hAnsiTheme="minorEastAsia"/>
          <w:color w:val="auto"/>
          <w:sz w:val="24"/>
          <w:szCs w:val="24"/>
        </w:rPr>
        <w:t>60%</w:t>
      </w:r>
      <w:r w:rsidRPr="00BB500B">
        <w:rPr>
          <w:rFonts w:asciiTheme="minorEastAsia" w:hAnsiTheme="minorEastAsia"/>
          <w:color w:val="auto"/>
          <w:sz w:val="24"/>
          <w:szCs w:val="24"/>
        </w:rPr>
        <w:t>的环境条件。在车票物理特性检测前，受试车票应在温度为</w:t>
      </w:r>
      <w:r w:rsidRPr="00BB500B">
        <w:rPr>
          <w:rStyle w:val="ArialUnicodeMSf7"/>
          <w:rFonts w:asciiTheme="minorEastAsia" w:eastAsia="宋体" w:hAnsiTheme="minorEastAsia"/>
          <w:color w:val="auto"/>
          <w:sz w:val="24"/>
          <w:szCs w:val="24"/>
          <w:lang w:val="en-US"/>
        </w:rPr>
        <w:t>20°C</w:t>
      </w:r>
      <w:r w:rsidRPr="00BB500B">
        <w:rPr>
          <w:rStyle w:val="ArialUnicodeMSf7"/>
          <w:rFonts w:ascii="MS Mincho" w:eastAsia="MS Mincho" w:hAnsi="MS Mincho" w:cs="MS Mincho" w:hint="eastAsia"/>
          <w:color w:val="auto"/>
          <w:sz w:val="24"/>
          <w:szCs w:val="24"/>
          <w:lang w:val="en-US"/>
        </w:rPr>
        <w:t>〜</w:t>
      </w:r>
      <w:r w:rsidR="00D6439B">
        <w:rPr>
          <w:rStyle w:val="ArialUnicodeMSf7"/>
          <w:rFonts w:asciiTheme="minorEastAsia" w:eastAsia="宋体" w:hAnsiTheme="minorEastAsia" w:hint="eastAsia"/>
          <w:color w:val="auto"/>
          <w:sz w:val="24"/>
          <w:szCs w:val="24"/>
          <w:lang w:val="en-US"/>
        </w:rPr>
        <w:t>26</w:t>
      </w:r>
      <w:r w:rsidRPr="00BB500B">
        <w:rPr>
          <w:rStyle w:val="ArialUnicodeMSf7"/>
          <w:rFonts w:asciiTheme="minorEastAsia" w:eastAsia="宋体" w:hAnsiTheme="minorEastAsia"/>
          <w:color w:val="auto"/>
          <w:sz w:val="24"/>
          <w:szCs w:val="24"/>
          <w:lang w:val="en-US"/>
        </w:rPr>
        <w:t>°C、</w:t>
      </w:r>
      <w:r w:rsidRPr="00BB500B">
        <w:rPr>
          <w:rFonts w:asciiTheme="minorEastAsia" w:hAnsiTheme="minorEastAsia"/>
          <w:color w:val="auto"/>
          <w:sz w:val="24"/>
          <w:szCs w:val="24"/>
        </w:rPr>
        <w:t>相对湿度为</w:t>
      </w:r>
      <w:r w:rsidRPr="00BB500B">
        <w:rPr>
          <w:rStyle w:val="ArialUnicodeMSf7"/>
          <w:rFonts w:asciiTheme="minorEastAsia" w:eastAsia="宋体" w:hAnsiTheme="minorEastAsia"/>
          <w:color w:val="auto"/>
          <w:sz w:val="24"/>
          <w:szCs w:val="24"/>
        </w:rPr>
        <w:t>40%</w:t>
      </w:r>
      <w:r w:rsidRPr="00BB500B">
        <w:rPr>
          <w:rStyle w:val="ArialUnicodeMSf7"/>
          <w:rFonts w:ascii="MS Mincho" w:eastAsia="MS Mincho" w:hAnsi="MS Mincho" w:cs="MS Mincho" w:hint="eastAsia"/>
          <w:color w:val="auto"/>
          <w:sz w:val="24"/>
          <w:szCs w:val="24"/>
        </w:rPr>
        <w:t>〜</w:t>
      </w:r>
      <w:r w:rsidRPr="00BB500B">
        <w:rPr>
          <w:rStyle w:val="ArialUnicodeMSf8"/>
          <w:rFonts w:asciiTheme="minorEastAsia" w:eastAsia="宋体" w:hAnsiTheme="minorEastAsia"/>
          <w:color w:val="auto"/>
          <w:sz w:val="24"/>
          <w:szCs w:val="24"/>
          <w:lang w:val="zh-CN"/>
        </w:rPr>
        <w:t>60%</w:t>
      </w:r>
      <w:r w:rsidRPr="00BB500B">
        <w:rPr>
          <w:rFonts w:asciiTheme="minorEastAsia" w:hAnsiTheme="minorEastAsia"/>
          <w:color w:val="auto"/>
          <w:sz w:val="24"/>
          <w:szCs w:val="24"/>
        </w:rPr>
        <w:t>的环境下放置</w:t>
      </w:r>
      <w:r w:rsidRPr="00BB500B">
        <w:rPr>
          <w:rStyle w:val="ArialUnicodeMSf8"/>
          <w:rFonts w:asciiTheme="minorEastAsia" w:eastAsia="宋体" w:hAnsiTheme="minorEastAsia"/>
          <w:color w:val="auto"/>
          <w:sz w:val="24"/>
          <w:szCs w:val="24"/>
        </w:rPr>
        <w:t>24h。</w:t>
      </w:r>
      <w:r w:rsidRPr="00BB500B">
        <w:rPr>
          <w:rFonts w:asciiTheme="minorEastAsia" w:hAnsiTheme="minorEastAsia"/>
          <w:color w:val="auto"/>
          <w:sz w:val="24"/>
          <w:szCs w:val="24"/>
        </w:rPr>
        <w:t>车票的物理特性检测项目适用性应符合表</w:t>
      </w:r>
      <w:r w:rsidRPr="00BB500B">
        <w:rPr>
          <w:rStyle w:val="ArialUnicodeMSf7"/>
          <w:rFonts w:asciiTheme="minorEastAsia" w:eastAsia="宋体" w:hAnsiTheme="minorEastAsia"/>
          <w:color w:val="auto"/>
          <w:sz w:val="24"/>
          <w:szCs w:val="24"/>
        </w:rPr>
        <w:t>5.2.</w:t>
      </w:r>
      <w:r w:rsidRPr="00BB500B">
        <w:rPr>
          <w:rFonts w:asciiTheme="minorEastAsia" w:hAnsiTheme="minorEastAsia"/>
          <w:color w:val="auto"/>
          <w:sz w:val="24"/>
          <w:szCs w:val="24"/>
        </w:rPr>
        <w:t>1的规定。</w:t>
      </w:r>
    </w:p>
    <w:p w:rsidR="00B621F4" w:rsidRPr="00B621F4" w:rsidRDefault="00B621F4" w:rsidP="00B621F4">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B621F4">
        <w:rPr>
          <w:rFonts w:asciiTheme="minorEastAsia" w:hAnsiTheme="minorEastAsia"/>
          <w:color w:val="auto"/>
          <w:sz w:val="24"/>
          <w:szCs w:val="24"/>
        </w:rPr>
        <w:t>表5.2</w:t>
      </w:r>
      <w:r w:rsidRPr="00B621F4">
        <w:rPr>
          <w:rStyle w:val="10pt"/>
          <w:rFonts w:asciiTheme="minorEastAsia" w:hAnsiTheme="minorEastAsia"/>
          <w:color w:val="auto"/>
          <w:sz w:val="24"/>
          <w:szCs w:val="24"/>
        </w:rPr>
        <w:t>.1</w:t>
      </w:r>
      <w:r w:rsidRPr="00B621F4">
        <w:rPr>
          <w:rFonts w:asciiTheme="minorEastAsia" w:hAnsiTheme="minorEastAsia"/>
          <w:color w:val="auto"/>
          <w:sz w:val="24"/>
          <w:szCs w:val="24"/>
        </w:rPr>
        <w:t>车票物理特性检测项目适用性要求</w:t>
      </w:r>
    </w:p>
    <w:tbl>
      <w:tblPr>
        <w:tblW w:w="0" w:type="auto"/>
        <w:tblLayout w:type="fixed"/>
        <w:tblCellMar>
          <w:left w:w="10" w:type="dxa"/>
          <w:right w:w="10" w:type="dxa"/>
        </w:tblCellMar>
        <w:tblLook w:val="04A0" w:firstRow="1" w:lastRow="0" w:firstColumn="1" w:lastColumn="0" w:noHBand="0" w:noVBand="1"/>
      </w:tblPr>
      <w:tblGrid>
        <w:gridCol w:w="4688"/>
        <w:gridCol w:w="1559"/>
        <w:gridCol w:w="1701"/>
        <w:gridCol w:w="1543"/>
      </w:tblGrid>
      <w:tr w:rsidR="00416682" w:rsidRPr="00BB500B" w:rsidTr="00EB4491">
        <w:trPr>
          <w:trHeight w:val="47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A5697B" w:rsidRPr="00BB500B" w:rsidRDefault="00A5697B" w:rsidP="00416682">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检测项目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697B" w:rsidRPr="00BB500B" w:rsidRDefault="00A5697B"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相关条文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697B" w:rsidRPr="00EB4491" w:rsidRDefault="00A5697B" w:rsidP="00EB4491">
            <w:pPr>
              <w:pStyle w:val="30"/>
              <w:shd w:val="clear" w:color="auto" w:fill="auto"/>
              <w:spacing w:before="100" w:beforeAutospacing="1" w:after="100" w:afterAutospacing="1" w:line="240" w:lineRule="auto"/>
              <w:ind w:left="-10"/>
              <w:jc w:val="center"/>
              <w:rPr>
                <w:rFonts w:asciiTheme="minorEastAsia" w:eastAsiaTheme="minorEastAsia" w:hAnsiTheme="minorEastAsia"/>
                <w:color w:val="auto"/>
                <w:sz w:val="24"/>
                <w:szCs w:val="24"/>
              </w:rPr>
            </w:pPr>
            <w:r w:rsidRPr="00EB4491">
              <w:rPr>
                <w:rFonts w:asciiTheme="minorEastAsia" w:eastAsiaTheme="minorEastAsia" w:hAnsiTheme="minorEastAsia"/>
                <w:color w:val="auto"/>
                <w:sz w:val="24"/>
                <w:szCs w:val="24"/>
              </w:rPr>
              <w:t>卡片型车票</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A5697B" w:rsidRPr="00EB4491" w:rsidRDefault="00A5697B" w:rsidP="00EB4491">
            <w:pPr>
              <w:pStyle w:val="30"/>
              <w:shd w:val="clear" w:color="auto" w:fill="auto"/>
              <w:spacing w:before="100" w:beforeAutospacing="1" w:after="100" w:afterAutospacing="1" w:line="240" w:lineRule="auto"/>
              <w:ind w:left="-10"/>
              <w:jc w:val="center"/>
              <w:rPr>
                <w:rFonts w:asciiTheme="minorEastAsia" w:eastAsiaTheme="minorEastAsia" w:hAnsiTheme="minorEastAsia"/>
                <w:color w:val="auto"/>
                <w:sz w:val="24"/>
                <w:szCs w:val="24"/>
              </w:rPr>
            </w:pPr>
            <w:r w:rsidRPr="00EB4491">
              <w:rPr>
                <w:rFonts w:asciiTheme="minorEastAsia" w:eastAsiaTheme="minorEastAsia" w:hAnsiTheme="minorEastAsia"/>
                <w:color w:val="auto"/>
                <w:sz w:val="24"/>
                <w:szCs w:val="24"/>
              </w:rPr>
              <w:t>筹码型或其他形式车票</w:t>
            </w:r>
          </w:p>
        </w:tc>
      </w:tr>
      <w:tr w:rsidR="000E7C80" w:rsidRPr="00BB500B" w:rsidTr="00EB4491">
        <w:trPr>
          <w:trHeight w:val="209"/>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重量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pStyle w:val="30"/>
              <w:shd w:val="clear" w:color="auto" w:fill="auto"/>
              <w:spacing w:before="100" w:beforeAutospacing="1" w:after="100" w:afterAutospacing="1" w:line="240" w:lineRule="auto"/>
              <w:ind w:left="-10"/>
              <w:jc w:val="center"/>
              <w:rPr>
                <w:rFonts w:asciiTheme="minorEastAsia" w:eastAsiaTheme="minorEastAsia" w:hAnsiTheme="minorEastAsia"/>
                <w:color w:val="auto"/>
                <w:sz w:val="24"/>
                <w:szCs w:val="24"/>
              </w:rPr>
            </w:pPr>
            <w:r w:rsidRPr="00EB4491">
              <w:rPr>
                <w:rFonts w:asciiTheme="minorEastAsia" w:eastAsiaTheme="minorEastAsia" w:hAnsiTheme="minorEastAsia" w:hint="eastAsia"/>
                <w:color w:val="auto"/>
                <w:sz w:val="24"/>
                <w:szCs w:val="24"/>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13"/>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尺寸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09"/>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翘曲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13"/>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特定温湿条件下的尺寸稳定性和翘曲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09"/>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剥离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09"/>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粘连或并块</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09"/>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耐化学性</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13"/>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抗热性</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31"/>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弯曲韧性</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0E7C80" w:rsidRPr="00BB500B" w:rsidRDefault="000E7C80" w:rsidP="00EB4491">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5.2.10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EB4491"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37"/>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动态弯曲应力</w:t>
            </w:r>
          </w:p>
        </w:tc>
        <w:tc>
          <w:tcPr>
            <w:tcW w:w="1559" w:type="dxa"/>
            <w:vMerge/>
            <w:tcBorders>
              <w:left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EB4491"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动态扭曲应力</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EB4491"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紫外线</w:t>
            </w:r>
          </w:p>
        </w:tc>
        <w:tc>
          <w:tcPr>
            <w:tcW w:w="1559" w:type="dxa"/>
            <w:vMerge w:val="restart"/>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Fonts w:asciiTheme="minorEastAsia" w:eastAsia="宋体" w:hAnsiTheme="minorEastAsia"/>
                <w:color w:val="auto"/>
                <w:spacing w:val="0"/>
                <w:sz w:val="24"/>
                <w:szCs w:val="24"/>
              </w:rPr>
              <w:t>5.2.11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A5697B">
              <w:rPr>
                <w:rStyle w:val="3ArialUnicodeMS0"/>
                <w:rFonts w:asciiTheme="minorEastAsia" w:eastAsia="宋体" w:hAnsiTheme="minorEastAsia" w:cs="宋体"/>
                <w:smallCaps w:val="0"/>
                <w:color w:val="auto"/>
                <w:spacing w:val="0"/>
                <w:sz w:val="24"/>
                <w:szCs w:val="24"/>
              </w:rPr>
              <w:t>x</w:t>
            </w:r>
            <w:r w:rsidRPr="00BB500B">
              <w:rPr>
                <w:rFonts w:asciiTheme="minorEastAsia" w:hAnsiTheme="minorEastAsia"/>
                <w:color w:val="auto"/>
                <w:sz w:val="24"/>
                <w:szCs w:val="24"/>
              </w:rPr>
              <w:t>射线</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Pr>
                <w:rStyle w:val="3ArialUnicodeMS0"/>
                <w:rFonts w:asciiTheme="minorEastAsia" w:eastAsia="宋体" w:hAnsiTheme="minorEastAsia" w:cs="宋体" w:hint="eastAsia"/>
                <w:smallCaps w:val="0"/>
                <w:color w:val="auto"/>
                <w:spacing w:val="0"/>
                <w:sz w:val="24"/>
                <w:szCs w:val="24"/>
              </w:rPr>
              <w:t>静</w:t>
            </w:r>
            <w:r w:rsidRPr="00BB500B">
              <w:rPr>
                <w:rFonts w:asciiTheme="minorEastAsia" w:hAnsiTheme="minorEastAsia"/>
                <w:color w:val="auto"/>
                <w:sz w:val="24"/>
                <w:szCs w:val="24"/>
              </w:rPr>
              <w:t>电场</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Pr>
                <w:rFonts w:asciiTheme="minorEastAsia" w:hAnsiTheme="minorEastAsia" w:hint="eastAsia"/>
                <w:color w:val="auto"/>
                <w:sz w:val="24"/>
                <w:szCs w:val="24"/>
              </w:rPr>
              <w:t>静</w:t>
            </w:r>
            <w:r w:rsidRPr="00BB500B">
              <w:rPr>
                <w:rFonts w:asciiTheme="minorEastAsia" w:hAnsiTheme="minorEastAsia"/>
                <w:color w:val="auto"/>
                <w:sz w:val="24"/>
                <w:szCs w:val="24"/>
              </w:rPr>
              <w:t>磁场</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交变电场</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r w:rsidR="000E7C80" w:rsidRPr="00BB500B" w:rsidTr="00EB4491">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BB500B" w:rsidRDefault="000E7C80" w:rsidP="00416682">
            <w:pPr>
              <w:pStyle w:val="30"/>
              <w:shd w:val="clear" w:color="auto" w:fill="auto"/>
              <w:spacing w:before="100" w:beforeAutospacing="1" w:after="100" w:afterAutospacing="1" w:line="240" w:lineRule="auto"/>
              <w:ind w:left="140"/>
              <w:rPr>
                <w:rFonts w:asciiTheme="minorEastAsia" w:hAnsiTheme="minorEastAsia"/>
                <w:color w:val="auto"/>
                <w:sz w:val="24"/>
                <w:szCs w:val="24"/>
              </w:rPr>
            </w:pPr>
            <w:r w:rsidRPr="00BB500B">
              <w:rPr>
                <w:rFonts w:asciiTheme="minorEastAsia" w:hAnsiTheme="minorEastAsia"/>
                <w:color w:val="auto"/>
                <w:sz w:val="24"/>
                <w:szCs w:val="24"/>
              </w:rPr>
              <w:t>交变磁场</w:t>
            </w:r>
          </w:p>
        </w:tc>
        <w:tc>
          <w:tcPr>
            <w:tcW w:w="1559" w:type="dxa"/>
            <w:vMerge/>
            <w:tcBorders>
              <w:left w:val="single" w:sz="4" w:space="0" w:color="auto"/>
              <w:bottom w:val="single" w:sz="4" w:space="0" w:color="auto"/>
              <w:right w:val="single" w:sz="4" w:space="0" w:color="auto"/>
            </w:tcBorders>
            <w:shd w:val="clear" w:color="auto" w:fill="FFFFFF"/>
            <w:vAlign w:val="center"/>
          </w:tcPr>
          <w:p w:rsidR="000E7C80" w:rsidRPr="00BB500B" w:rsidRDefault="000E7C80" w:rsidP="00EB4491">
            <w:pPr>
              <w:spacing w:before="100" w:beforeAutospacing="1" w:after="100" w:afterAutospacing="1"/>
              <w:jc w:val="center"/>
              <w:rPr>
                <w:rFonts w:asciiTheme="minorEastAsia" w:eastAsia="宋体" w:hAnsiTheme="minorEastAsia"/>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E7C80" w:rsidRPr="00EB4491" w:rsidRDefault="000E7C80" w:rsidP="00EB4491">
            <w:pPr>
              <w:jc w:val="center"/>
              <w:rPr>
                <w:rFonts w:asciiTheme="minorEastAsia" w:eastAsiaTheme="minorEastAsia" w:hAnsiTheme="minorEastAsia"/>
              </w:rPr>
            </w:pPr>
            <w:r w:rsidRPr="00EB4491">
              <w:rPr>
                <w:rFonts w:asciiTheme="minorEastAsia" w:eastAsiaTheme="minorEastAsia" w:hAnsiTheme="minorEastAsia" w:hint="eastAsia"/>
                <w:color w:val="auto"/>
              </w:rPr>
              <w:t>●</w:t>
            </w:r>
          </w:p>
        </w:tc>
      </w:tr>
    </w:tbl>
    <w:p w:rsidR="00B621F4" w:rsidRPr="000342F9" w:rsidRDefault="000342F9" w:rsidP="000342F9">
      <w:pPr>
        <w:pStyle w:val="2"/>
        <w:shd w:val="clear" w:color="auto" w:fill="auto"/>
        <w:spacing w:before="100" w:beforeAutospacing="1" w:after="100" w:afterAutospacing="1" w:line="360" w:lineRule="auto"/>
        <w:ind w:left="40" w:right="20" w:firstLineChars="200" w:firstLine="422"/>
        <w:jc w:val="both"/>
        <w:rPr>
          <w:rFonts w:asciiTheme="minorEastAsia" w:hAnsiTheme="minorEastAsia"/>
          <w:color w:val="auto"/>
          <w:sz w:val="21"/>
          <w:szCs w:val="21"/>
        </w:rPr>
      </w:pPr>
      <w:r w:rsidRPr="000342F9">
        <w:rPr>
          <w:rStyle w:val="3ArialUnicodeMS1"/>
          <w:rFonts w:asciiTheme="minorEastAsia" w:eastAsia="宋体" w:hAnsiTheme="minorEastAsia" w:hint="eastAsia"/>
          <w:b/>
          <w:color w:val="auto"/>
          <w:sz w:val="21"/>
          <w:szCs w:val="21"/>
        </w:rPr>
        <w:t>注</w:t>
      </w:r>
      <w:r w:rsidR="00796F3E">
        <w:rPr>
          <w:rStyle w:val="3ArialUnicodeMS1"/>
          <w:rFonts w:asciiTheme="minorEastAsia" w:eastAsia="宋体" w:hAnsiTheme="minorEastAsia" w:hint="eastAsia"/>
          <w:b/>
          <w:color w:val="auto"/>
          <w:sz w:val="21"/>
          <w:szCs w:val="21"/>
        </w:rPr>
        <w:t>：</w:t>
      </w:r>
      <w:r w:rsidRPr="000342F9">
        <w:rPr>
          <w:rStyle w:val="3ArialUnicodeMS1"/>
          <w:rFonts w:asciiTheme="minorEastAsia" w:eastAsia="宋体" w:hAnsiTheme="minorEastAsia" w:hint="eastAsia"/>
          <w:color w:val="auto"/>
          <w:sz w:val="21"/>
          <w:szCs w:val="21"/>
        </w:rPr>
        <w:t>“</w:t>
      </w:r>
      <w:r w:rsidRPr="000342F9">
        <w:rPr>
          <w:rFonts w:asciiTheme="minorEastAsia" w:eastAsiaTheme="minorEastAsia" w:hAnsiTheme="minorEastAsia" w:hint="eastAsia"/>
          <w:color w:val="auto"/>
          <w:sz w:val="21"/>
          <w:szCs w:val="21"/>
        </w:rPr>
        <w:t>●</w:t>
      </w:r>
      <w:r w:rsidRPr="000342F9">
        <w:rPr>
          <w:rStyle w:val="3ArialUnicodeMS1"/>
          <w:rFonts w:asciiTheme="minorEastAsia" w:eastAsia="宋体" w:hAnsiTheme="minorEastAsia" w:hint="eastAsia"/>
          <w:color w:val="auto"/>
          <w:sz w:val="21"/>
          <w:szCs w:val="21"/>
        </w:rPr>
        <w:t>”</w:t>
      </w:r>
      <w:r w:rsidR="00A5697B" w:rsidRPr="000342F9">
        <w:rPr>
          <w:rFonts w:asciiTheme="minorEastAsia" w:hAnsiTheme="minorEastAsia"/>
          <w:color w:val="auto"/>
          <w:sz w:val="21"/>
          <w:szCs w:val="21"/>
        </w:rPr>
        <w:t>表示适用的检测项目；</w:t>
      </w:r>
      <w:r w:rsidRPr="000342F9">
        <w:rPr>
          <w:rFonts w:asciiTheme="minorEastAsia" w:hAnsiTheme="minorEastAsia" w:hint="eastAsia"/>
          <w:color w:val="auto"/>
          <w:sz w:val="21"/>
          <w:szCs w:val="21"/>
        </w:rPr>
        <w:t>“－”</w:t>
      </w:r>
      <w:r w:rsidR="00A5697B" w:rsidRPr="000342F9">
        <w:rPr>
          <w:rFonts w:asciiTheme="minorEastAsia" w:hAnsiTheme="minorEastAsia"/>
          <w:color w:val="auto"/>
          <w:sz w:val="21"/>
          <w:szCs w:val="21"/>
        </w:rPr>
        <w:t>表示不适用的检测项目。</w:t>
      </w:r>
    </w:p>
    <w:p w:rsidR="000D67CA" w:rsidRPr="00BB500B" w:rsidRDefault="005839C2" w:rsidP="0060234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5.2.2车票的重量应符合设计要求，允许偏差不应大于</w:t>
      </w:r>
      <w:r w:rsidRPr="0060234F">
        <w:rPr>
          <w:rFonts w:asciiTheme="minorEastAsia" w:hAnsiTheme="minorEastAsia"/>
          <w:color w:val="auto"/>
          <w:sz w:val="24"/>
          <w:szCs w:val="24"/>
        </w:rPr>
        <w:t>5%。</w:t>
      </w:r>
      <w:r w:rsidR="0060234F">
        <w:rPr>
          <w:rFonts w:asciiTheme="minorEastAsia" w:hAnsiTheme="minorEastAsia" w:hint="eastAsia"/>
          <w:color w:val="auto"/>
          <w:sz w:val="24"/>
          <w:szCs w:val="24"/>
        </w:rPr>
        <w:t>车</w:t>
      </w:r>
      <w:r w:rsidRPr="00BB500B">
        <w:rPr>
          <w:rFonts w:asciiTheme="minorEastAsia" w:hAnsiTheme="minorEastAsia"/>
          <w:color w:val="auto"/>
          <w:sz w:val="24"/>
          <w:szCs w:val="24"/>
        </w:rPr>
        <w:t>票重量检测应符合下列规定</w:t>
      </w:r>
      <w:r w:rsidR="00796F3E">
        <w:rPr>
          <w:rFonts w:asciiTheme="minorEastAsia" w:hAnsiTheme="minorEastAsia"/>
          <w:color w:val="auto"/>
          <w:sz w:val="24"/>
          <w:szCs w:val="24"/>
        </w:rPr>
        <w:t>：</w:t>
      </w:r>
    </w:p>
    <w:p w:rsidR="00F74B71"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1应使用测</w:t>
      </w:r>
      <w:r w:rsidR="00A7030B">
        <w:rPr>
          <w:rStyle w:val="ArialUnicodeMSfa"/>
          <w:rFonts w:asciiTheme="minorEastAsia" w:eastAsia="宋体" w:hAnsiTheme="minorEastAsia" w:hint="eastAsia"/>
          <w:color w:val="auto"/>
          <w:sz w:val="24"/>
          <w:szCs w:val="24"/>
        </w:rPr>
        <w:t>量</w:t>
      </w:r>
      <w:r w:rsidRPr="00BB500B">
        <w:rPr>
          <w:rFonts w:asciiTheme="minorEastAsia" w:hAnsiTheme="minorEastAsia"/>
          <w:color w:val="auto"/>
          <w:sz w:val="24"/>
          <w:szCs w:val="24"/>
        </w:rPr>
        <w:t>精度小于</w:t>
      </w:r>
      <w:r w:rsidR="00A7030B">
        <w:rPr>
          <w:rFonts w:asciiTheme="minorEastAsia" w:hAnsiTheme="minorEastAsia" w:hint="eastAsia"/>
          <w:color w:val="auto"/>
          <w:sz w:val="24"/>
          <w:szCs w:val="24"/>
        </w:rPr>
        <w:t>1%</w:t>
      </w:r>
      <w:r w:rsidRPr="00BB500B">
        <w:rPr>
          <w:rFonts w:asciiTheme="minorEastAsia" w:hAnsiTheme="minorEastAsia"/>
          <w:color w:val="auto"/>
          <w:sz w:val="24"/>
          <w:szCs w:val="24"/>
        </w:rPr>
        <w:t>的电子天平。</w:t>
      </w:r>
    </w:p>
    <w:p w:rsidR="00F74B71"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将受试车票放在测量设备上称量，记录受试</w:t>
      </w:r>
      <w:r w:rsidR="00A7030B">
        <w:rPr>
          <w:rFonts w:asciiTheme="minorEastAsia" w:hAnsiTheme="minorEastAsia" w:hint="eastAsia"/>
          <w:color w:val="auto"/>
          <w:sz w:val="24"/>
          <w:szCs w:val="24"/>
        </w:rPr>
        <w:t>车</w:t>
      </w:r>
      <w:r w:rsidRPr="00BB500B">
        <w:rPr>
          <w:rFonts w:asciiTheme="minorEastAsia" w:hAnsiTheme="minorEastAsia"/>
          <w:color w:val="auto"/>
          <w:sz w:val="24"/>
          <w:szCs w:val="24"/>
        </w:rPr>
        <w:t>票重量；计算车票重量平均值。</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5.2.3车票的各尺寸应符合现行国家标准《城市轨道交通自动</w:t>
      </w:r>
      <w:r w:rsidR="00A7030B">
        <w:rPr>
          <w:rFonts w:asciiTheme="minorEastAsia" w:hAnsiTheme="minorEastAsia" w:hint="eastAsia"/>
          <w:color w:val="auto"/>
          <w:sz w:val="24"/>
          <w:szCs w:val="24"/>
        </w:rPr>
        <w:t>售</w:t>
      </w:r>
      <w:r w:rsidRPr="00BB500B">
        <w:rPr>
          <w:rFonts w:asciiTheme="minorEastAsia" w:hAnsiTheme="minorEastAsia"/>
          <w:color w:val="auto"/>
          <w:sz w:val="24"/>
          <w:szCs w:val="24"/>
        </w:rPr>
        <w:t>检票系统技术条件》</w:t>
      </w:r>
      <w:r w:rsidRPr="00BB500B">
        <w:rPr>
          <w:rStyle w:val="ArialUnicodeMSf9"/>
          <w:rFonts w:asciiTheme="minorEastAsia" w:eastAsia="宋体" w:hAnsiTheme="minorEastAsia"/>
          <w:color w:val="auto"/>
          <w:sz w:val="24"/>
          <w:szCs w:val="24"/>
          <w:lang w:val="en-US"/>
        </w:rPr>
        <w:t>GB/T</w:t>
      </w:r>
      <w:r w:rsidRPr="00BB500B">
        <w:rPr>
          <w:rStyle w:val="ArialUnicodeMSf9"/>
          <w:rFonts w:asciiTheme="minorEastAsia" w:eastAsia="宋体" w:hAnsiTheme="minorEastAsia"/>
          <w:color w:val="auto"/>
          <w:sz w:val="24"/>
          <w:szCs w:val="24"/>
        </w:rPr>
        <w:t>20907</w:t>
      </w:r>
      <w:r w:rsidRPr="00BB500B">
        <w:rPr>
          <w:rFonts w:asciiTheme="minorEastAsia" w:hAnsiTheme="minorEastAsia"/>
          <w:color w:val="auto"/>
          <w:sz w:val="24"/>
          <w:szCs w:val="24"/>
        </w:rPr>
        <w:t>的规定；对有字符凸印或凹印的车票，字符印刷起伏高度还应符合设计要求。车票尺寸检测应符合下列规定</w:t>
      </w:r>
      <w:r w:rsidR="00796F3E">
        <w:rPr>
          <w:rFonts w:asciiTheme="minorEastAsia" w:hAnsiTheme="minorEastAsia"/>
          <w:color w:val="auto"/>
          <w:sz w:val="24"/>
          <w:szCs w:val="24"/>
        </w:rPr>
        <w:t>：</w:t>
      </w:r>
    </w:p>
    <w:p w:rsidR="004C19B3"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1应使用带有平坦砧和直径在</w:t>
      </w:r>
      <w:r w:rsidRPr="00BB500B">
        <w:rPr>
          <w:rStyle w:val="ArialUnicodeMSfb"/>
          <w:rFonts w:asciiTheme="minorEastAsia" w:eastAsia="宋体" w:hAnsiTheme="minorEastAsia"/>
          <w:color w:val="auto"/>
          <w:sz w:val="24"/>
          <w:szCs w:val="24"/>
        </w:rPr>
        <w:t>3mm</w:t>
      </w:r>
      <w:r w:rsidRPr="00BB500B">
        <w:rPr>
          <w:rStyle w:val="ArialUnicodeMSfb"/>
          <w:rFonts w:ascii="MS Mincho" w:eastAsia="MS Mincho" w:hAnsi="MS Mincho" w:cs="MS Mincho" w:hint="eastAsia"/>
          <w:color w:val="auto"/>
          <w:sz w:val="24"/>
          <w:szCs w:val="24"/>
          <w:lang w:val="zh-CN"/>
        </w:rPr>
        <w:t>〜</w:t>
      </w:r>
      <w:r w:rsidRPr="00BB500B">
        <w:rPr>
          <w:rStyle w:val="ArialUnicodeMSfb"/>
          <w:rFonts w:asciiTheme="minorEastAsia" w:eastAsia="宋体" w:hAnsiTheme="minorEastAsia"/>
          <w:color w:val="auto"/>
          <w:sz w:val="24"/>
          <w:szCs w:val="24"/>
        </w:rPr>
        <w:t>8mm</w:t>
      </w:r>
      <w:r w:rsidRPr="00BB500B">
        <w:rPr>
          <w:rFonts w:asciiTheme="minorEastAsia" w:hAnsiTheme="minorEastAsia"/>
          <w:color w:val="auto"/>
          <w:sz w:val="24"/>
          <w:szCs w:val="24"/>
        </w:rPr>
        <w:t>范围内的轴心</w:t>
      </w:r>
      <w:r w:rsidR="00281524">
        <w:rPr>
          <w:rStyle w:val="ArialUnicodeMSf9"/>
          <w:rFonts w:asciiTheme="minorEastAsia" w:eastAsia="宋体" w:hAnsiTheme="minorEastAsia" w:hint="eastAsia"/>
          <w:color w:val="auto"/>
          <w:sz w:val="24"/>
          <w:szCs w:val="24"/>
          <w:lang w:val="en-US"/>
        </w:rPr>
        <w:t>千</w:t>
      </w:r>
      <w:r w:rsidRPr="00BB500B">
        <w:rPr>
          <w:rFonts w:asciiTheme="minorEastAsia" w:hAnsiTheme="minorEastAsia"/>
          <w:color w:val="auto"/>
          <w:sz w:val="24"/>
          <w:szCs w:val="24"/>
        </w:rPr>
        <w:t>分尺，按照现行国家标准《产品</w:t>
      </w:r>
      <w:r w:rsidR="00281524">
        <w:rPr>
          <w:rFonts w:asciiTheme="minorEastAsia" w:hAnsiTheme="minorEastAsia" w:hint="eastAsia"/>
          <w:color w:val="auto"/>
          <w:sz w:val="24"/>
          <w:szCs w:val="24"/>
        </w:rPr>
        <w:t>几</w:t>
      </w:r>
      <w:r w:rsidRPr="00BB500B">
        <w:rPr>
          <w:rFonts w:asciiTheme="minorEastAsia" w:hAnsiTheme="minorEastAsia"/>
          <w:color w:val="auto"/>
          <w:sz w:val="24"/>
          <w:szCs w:val="24"/>
        </w:rPr>
        <w:t>何技术规范</w:t>
      </w:r>
      <w:r w:rsidRPr="00BB500B">
        <w:rPr>
          <w:rFonts w:asciiTheme="minorEastAsia" w:hAnsiTheme="minorEastAsia"/>
          <w:color w:val="auto"/>
          <w:sz w:val="24"/>
          <w:szCs w:val="24"/>
          <w:lang w:val="en-US"/>
        </w:rPr>
        <w:t>（</w:t>
      </w:r>
      <w:r w:rsidRPr="00BB500B">
        <w:rPr>
          <w:rStyle w:val="ArialUnicodeMSf9"/>
          <w:rFonts w:asciiTheme="minorEastAsia" w:eastAsia="宋体" w:hAnsiTheme="minorEastAsia"/>
          <w:color w:val="auto"/>
          <w:sz w:val="24"/>
          <w:szCs w:val="24"/>
          <w:lang w:val="en-US"/>
        </w:rPr>
        <w:t>GPS</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技术产品文件中表面结构的表示法》</w:t>
      </w:r>
      <w:r w:rsidRPr="00BB500B">
        <w:rPr>
          <w:rStyle w:val="ArialUnicodeMSf9"/>
          <w:rFonts w:asciiTheme="minorEastAsia" w:eastAsia="宋体" w:hAnsiTheme="minorEastAsia"/>
          <w:color w:val="auto"/>
          <w:sz w:val="24"/>
          <w:szCs w:val="24"/>
          <w:lang w:val="en-US"/>
        </w:rPr>
        <w:t>GB/T</w:t>
      </w:r>
      <w:r w:rsidRPr="00BB500B">
        <w:rPr>
          <w:rStyle w:val="ArialUnicodeMSf9"/>
          <w:rFonts w:asciiTheme="minorEastAsia" w:eastAsia="宋体" w:hAnsiTheme="minorEastAsia"/>
          <w:color w:val="auto"/>
          <w:sz w:val="24"/>
          <w:szCs w:val="24"/>
        </w:rPr>
        <w:t>131</w:t>
      </w:r>
      <w:r w:rsidRPr="00BB500B">
        <w:rPr>
          <w:rFonts w:asciiTheme="minorEastAsia" w:hAnsiTheme="minorEastAsia"/>
          <w:color w:val="auto"/>
          <w:sz w:val="24"/>
          <w:szCs w:val="24"/>
        </w:rPr>
        <w:t>表面粗糙度不大于</w:t>
      </w:r>
      <w:r w:rsidR="00AF0457">
        <w:rPr>
          <w:rStyle w:val="ArialUnicodeMSfb"/>
          <w:rFonts w:asciiTheme="minorEastAsia" w:eastAsia="宋体" w:hAnsiTheme="minorEastAsia" w:hint="eastAsia"/>
          <w:color w:val="auto"/>
          <w:sz w:val="24"/>
          <w:szCs w:val="24"/>
          <w:lang w:val="zh-CN"/>
        </w:rPr>
        <w:t>3.2</w:t>
      </w:r>
      <w:r w:rsidR="00C307C1">
        <w:rPr>
          <w:rStyle w:val="ArialUnicodeMSfb"/>
          <w:rFonts w:ascii="宋体" w:eastAsia="宋体" w:hAnsi="宋体" w:hint="eastAsia"/>
          <w:color w:val="auto"/>
          <w:sz w:val="24"/>
          <w:szCs w:val="24"/>
          <w:lang w:val="zh-CN"/>
        </w:rPr>
        <w:t>μ</w:t>
      </w:r>
      <w:r w:rsidR="00C307C1">
        <w:rPr>
          <w:rStyle w:val="ArialUnicodeMSfb"/>
          <w:rFonts w:asciiTheme="minorEastAsia" w:eastAsia="宋体" w:hAnsiTheme="minorEastAsia" w:hint="eastAsia"/>
          <w:color w:val="auto"/>
          <w:sz w:val="24"/>
          <w:szCs w:val="24"/>
          <w:lang w:val="zh-CN"/>
        </w:rPr>
        <w:t>m</w:t>
      </w:r>
      <w:r w:rsidRPr="00BB500B">
        <w:rPr>
          <w:rFonts w:asciiTheme="minorEastAsia" w:hAnsiTheme="minorEastAsia"/>
          <w:color w:val="auto"/>
          <w:sz w:val="24"/>
          <w:szCs w:val="24"/>
        </w:rPr>
        <w:t>的水平刚性平台、测量精度为</w:t>
      </w:r>
      <w:r w:rsidRPr="00BB500B">
        <w:rPr>
          <w:rStyle w:val="ArialUnicodeMSfb"/>
          <w:rFonts w:asciiTheme="minorEastAsia" w:eastAsia="宋体" w:hAnsiTheme="minorEastAsia"/>
          <w:color w:val="auto"/>
          <w:sz w:val="24"/>
          <w:szCs w:val="24"/>
          <w:lang w:val="zh-CN"/>
        </w:rPr>
        <w:t>2.</w:t>
      </w:r>
      <w:r w:rsidRPr="00BB500B">
        <w:rPr>
          <w:rStyle w:val="ArialUnicodeMSfb"/>
          <w:rFonts w:asciiTheme="minorEastAsia" w:eastAsia="宋体" w:hAnsiTheme="minorEastAsia"/>
          <w:color w:val="auto"/>
          <w:sz w:val="24"/>
          <w:szCs w:val="24"/>
        </w:rPr>
        <w:t>5</w:t>
      </w:r>
      <w:r w:rsidR="00C307C1">
        <w:rPr>
          <w:rStyle w:val="ArialUnicodeMSfb"/>
          <w:rFonts w:ascii="宋体" w:eastAsia="宋体" w:hAnsi="宋体" w:hint="eastAsia"/>
          <w:color w:val="auto"/>
          <w:sz w:val="24"/>
          <w:szCs w:val="24"/>
          <w:lang w:val="zh-CN"/>
        </w:rPr>
        <w:t>μ</w:t>
      </w:r>
      <w:r w:rsidR="00C307C1">
        <w:rPr>
          <w:rStyle w:val="ArialUnicodeMSfb"/>
          <w:rFonts w:asciiTheme="minorEastAsia" w:eastAsia="宋体" w:hAnsiTheme="minorEastAsia" w:hint="eastAsia"/>
          <w:color w:val="auto"/>
          <w:sz w:val="24"/>
          <w:szCs w:val="24"/>
          <w:lang w:val="zh-CN"/>
        </w:rPr>
        <w:t>m</w:t>
      </w:r>
      <w:r w:rsidRPr="00BB500B">
        <w:rPr>
          <w:rFonts w:asciiTheme="minorEastAsia" w:hAnsiTheme="minorEastAsia"/>
          <w:color w:val="auto"/>
          <w:sz w:val="24"/>
          <w:szCs w:val="24"/>
        </w:rPr>
        <w:t>的轮廓投影仪或具</w:t>
      </w:r>
      <w:r w:rsidR="00C307C1">
        <w:rPr>
          <w:rFonts w:asciiTheme="minorEastAsia" w:hAnsiTheme="minorEastAsia" w:hint="eastAsia"/>
          <w:color w:val="auto"/>
          <w:sz w:val="24"/>
          <w:szCs w:val="24"/>
        </w:rPr>
        <w:t>有</w:t>
      </w:r>
      <w:r w:rsidRPr="00BB500B">
        <w:rPr>
          <w:rFonts w:asciiTheme="minorEastAsia" w:hAnsiTheme="minorEastAsia"/>
          <w:color w:val="auto"/>
          <w:sz w:val="24"/>
          <w:szCs w:val="24"/>
        </w:rPr>
        <w:t>同样精度的合适测量设备、</w:t>
      </w:r>
      <w:r w:rsidRPr="00BB500B">
        <w:rPr>
          <w:rStyle w:val="ArialUnicodeMSf9"/>
          <w:rFonts w:asciiTheme="minorEastAsia" w:eastAsia="宋体" w:hAnsiTheme="minorEastAsia"/>
          <w:color w:val="auto"/>
          <w:sz w:val="24"/>
          <w:szCs w:val="24"/>
        </w:rPr>
        <w:t>2.</w:t>
      </w:r>
      <w:r w:rsidRPr="00BB500B">
        <w:rPr>
          <w:rStyle w:val="ArialUnicodeMSf9"/>
          <w:rFonts w:asciiTheme="minorEastAsia" w:eastAsia="宋体" w:hAnsiTheme="minorEastAsia"/>
          <w:color w:val="auto"/>
          <w:sz w:val="24"/>
          <w:szCs w:val="24"/>
          <w:lang w:val="en-US"/>
        </w:rPr>
        <w:t>ON</w:t>
      </w:r>
      <w:r w:rsidRPr="00BB500B">
        <w:rPr>
          <w:rStyle w:val="ArialUnicodeMSf9"/>
          <w:rFonts w:ascii="MS Mincho" w:eastAsia="MS Mincho" w:hAnsi="MS Mincho" w:cs="MS Mincho" w:hint="eastAsia"/>
          <w:color w:val="auto"/>
          <w:sz w:val="24"/>
          <w:szCs w:val="24"/>
        </w:rPr>
        <w:t>〜</w:t>
      </w:r>
      <w:r w:rsidRPr="00BB500B">
        <w:rPr>
          <w:rStyle w:val="ArialUnicodeMSf9"/>
          <w:rFonts w:asciiTheme="minorEastAsia" w:eastAsia="宋体" w:hAnsiTheme="minorEastAsia"/>
          <w:color w:val="auto"/>
          <w:sz w:val="24"/>
          <w:szCs w:val="24"/>
        </w:rPr>
        <w:t>2.</w:t>
      </w:r>
      <w:r w:rsidRPr="00BB500B">
        <w:rPr>
          <w:rStyle w:val="ArialUnicodeMSf9"/>
          <w:rFonts w:asciiTheme="minorEastAsia" w:eastAsia="宋体" w:hAnsiTheme="minorEastAsia"/>
          <w:color w:val="auto"/>
          <w:sz w:val="24"/>
          <w:szCs w:val="24"/>
          <w:lang w:val="en-US"/>
        </w:rPr>
        <w:t>4N</w:t>
      </w:r>
      <w:r w:rsidRPr="00BB500B">
        <w:rPr>
          <w:rFonts w:asciiTheme="minorEastAsia" w:hAnsiTheme="minorEastAsia"/>
          <w:color w:val="auto"/>
          <w:sz w:val="24"/>
          <w:szCs w:val="24"/>
        </w:rPr>
        <w:t>的负荷。</w:t>
      </w:r>
    </w:p>
    <w:p w:rsidR="004C19B3"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2应重复检测并记录相关检测数据。</w:t>
      </w:r>
    </w:p>
    <w:p w:rsidR="00461A38"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3车票厚度检测方法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在受试车票的表面签名区、字符凸印或凹印、任何其他凹凸区域以外的位置上选取测量点，对筹码</w:t>
      </w:r>
      <w:r w:rsidR="004C19B3">
        <w:rPr>
          <w:rFonts w:asciiTheme="minorEastAsia" w:hAnsiTheme="minorEastAsia" w:hint="eastAsia"/>
          <w:color w:val="auto"/>
          <w:sz w:val="24"/>
          <w:szCs w:val="24"/>
        </w:rPr>
        <w:t>型</w:t>
      </w:r>
      <w:r w:rsidRPr="00BB500B">
        <w:rPr>
          <w:rFonts w:asciiTheme="minorEastAsia" w:hAnsiTheme="minorEastAsia"/>
          <w:color w:val="auto"/>
          <w:sz w:val="24"/>
          <w:szCs w:val="24"/>
        </w:rPr>
        <w:t>车票应选取不少于</w:t>
      </w:r>
      <w:r w:rsidRPr="00BB500B">
        <w:rPr>
          <w:rStyle w:val="ArialUnicodeMSf9"/>
          <w:rFonts w:asciiTheme="minorEastAsia" w:eastAsia="宋体" w:hAnsiTheme="minorEastAsia"/>
          <w:color w:val="auto"/>
          <w:sz w:val="24"/>
          <w:szCs w:val="24"/>
        </w:rPr>
        <w:t>3</w:t>
      </w:r>
      <w:r w:rsidRPr="00BB500B">
        <w:rPr>
          <w:rFonts w:asciiTheme="minorEastAsia" w:hAnsiTheme="minorEastAsia"/>
          <w:color w:val="auto"/>
          <w:sz w:val="24"/>
          <w:szCs w:val="24"/>
        </w:rPr>
        <w:t>个测量点，对卡片型车票应在车票四个象</w:t>
      </w:r>
      <w:r w:rsidR="00461A38" w:rsidRPr="00BB500B">
        <w:rPr>
          <w:rFonts w:asciiTheme="minorEastAsia" w:hAnsiTheme="minorEastAsia"/>
          <w:color w:val="auto"/>
          <w:sz w:val="24"/>
          <w:szCs w:val="24"/>
        </w:rPr>
        <w:t>限中各选取不少于1个测量点，卡片型车票象限的位置应符合图</w:t>
      </w:r>
      <w:r w:rsidR="00461A38" w:rsidRPr="00BB500B">
        <w:rPr>
          <w:rStyle w:val="ArialUnicodeMSfc"/>
          <w:rFonts w:asciiTheme="minorEastAsia" w:eastAsia="宋体" w:hAnsiTheme="minorEastAsia"/>
          <w:color w:val="auto"/>
          <w:sz w:val="24"/>
          <w:szCs w:val="24"/>
        </w:rPr>
        <w:t>5.2.3</w:t>
      </w:r>
      <w:r w:rsidR="00461A38" w:rsidRPr="00BB500B">
        <w:rPr>
          <w:rFonts w:asciiTheme="minorEastAsia" w:hAnsiTheme="minorEastAsia"/>
          <w:color w:val="auto"/>
          <w:sz w:val="24"/>
          <w:szCs w:val="24"/>
        </w:rPr>
        <w:t>的规定；用千分尺在选取的测量点上测量受试车票的厚度，千分尺的力应在</w:t>
      </w:r>
      <w:r w:rsidR="00461A38" w:rsidRPr="00BB500B">
        <w:rPr>
          <w:rStyle w:val="ArialUnicodeMSfd"/>
          <w:rFonts w:asciiTheme="minorEastAsia" w:eastAsia="宋体" w:hAnsiTheme="minorEastAsia"/>
          <w:color w:val="auto"/>
          <w:sz w:val="24"/>
          <w:szCs w:val="24"/>
        </w:rPr>
        <w:t>3.5N</w:t>
      </w:r>
      <w:r w:rsidR="00461A38" w:rsidRPr="00BB500B">
        <w:rPr>
          <w:rFonts w:ascii="MS Mincho" w:eastAsia="MS Mincho" w:hAnsi="MS Mincho" w:cs="MS Mincho" w:hint="eastAsia"/>
          <w:color w:val="auto"/>
          <w:sz w:val="24"/>
          <w:szCs w:val="24"/>
        </w:rPr>
        <w:t>〜</w:t>
      </w:r>
      <w:r w:rsidR="00461A38" w:rsidRPr="00BB500B">
        <w:rPr>
          <w:rStyle w:val="ArialUnicodeMSfc"/>
          <w:rFonts w:asciiTheme="minorEastAsia" w:eastAsia="宋体" w:hAnsiTheme="minorEastAsia"/>
          <w:color w:val="auto"/>
          <w:sz w:val="24"/>
          <w:szCs w:val="24"/>
        </w:rPr>
        <w:t>5.</w:t>
      </w:r>
      <w:r w:rsidR="00461A38" w:rsidRPr="00BB500B">
        <w:rPr>
          <w:rStyle w:val="ArialUnicodeMSfc"/>
          <w:rFonts w:asciiTheme="minorEastAsia" w:eastAsia="宋体" w:hAnsiTheme="minorEastAsia"/>
          <w:color w:val="auto"/>
          <w:sz w:val="24"/>
          <w:szCs w:val="24"/>
          <w:lang w:val="en-US"/>
        </w:rPr>
        <w:t>9N</w:t>
      </w:r>
      <w:r w:rsidR="00461A38" w:rsidRPr="00BB500B">
        <w:rPr>
          <w:rFonts w:asciiTheme="minorEastAsia" w:hAnsiTheme="minorEastAsia"/>
          <w:color w:val="auto"/>
          <w:sz w:val="24"/>
          <w:szCs w:val="24"/>
        </w:rPr>
        <w:t>的范围内；记录受试车票厚度的最大值和最小值。</w:t>
      </w:r>
    </w:p>
    <w:p w:rsidR="00461A38" w:rsidRDefault="00461A38" w:rsidP="003913D9">
      <w:pPr>
        <w:pStyle w:val="2"/>
        <w:shd w:val="clear" w:color="auto" w:fill="auto"/>
        <w:spacing w:before="100" w:beforeAutospacing="1" w:after="100" w:afterAutospacing="1" w:line="360" w:lineRule="auto"/>
        <w:ind w:left="40" w:right="40" w:firstLineChars="200" w:firstLine="400"/>
        <w:jc w:val="center"/>
        <w:rPr>
          <w:rFonts w:asciiTheme="minorEastAsia" w:hAnsiTheme="minorEastAsia"/>
          <w:color w:val="auto"/>
          <w:sz w:val="24"/>
          <w:szCs w:val="24"/>
        </w:rPr>
      </w:pPr>
      <w:r w:rsidRPr="00BB500B">
        <w:rPr>
          <w:rFonts w:asciiTheme="minorEastAsia" w:hAnsiTheme="minorEastAsia"/>
          <w:noProof/>
          <w:color w:val="auto"/>
          <w:lang w:val="en-US"/>
        </w:rPr>
        <w:drawing>
          <wp:inline distT="0" distB="0" distL="0" distR="0" wp14:anchorId="7A69ECBE" wp14:editId="4CAC3ED1">
            <wp:extent cx="1607820" cy="1106170"/>
            <wp:effectExtent l="0" t="0" r="0" b="0"/>
            <wp:docPr id="3" name="图片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106170"/>
                    </a:xfrm>
                    <a:prstGeom prst="rect">
                      <a:avLst/>
                    </a:prstGeom>
                    <a:noFill/>
                    <a:ln>
                      <a:noFill/>
                    </a:ln>
                  </pic:spPr>
                </pic:pic>
              </a:graphicData>
            </a:graphic>
          </wp:inline>
        </w:drawing>
      </w:r>
    </w:p>
    <w:p w:rsidR="00461A38" w:rsidRPr="003913D9" w:rsidRDefault="00785B18" w:rsidP="003913D9">
      <w:pPr>
        <w:pStyle w:val="2"/>
        <w:shd w:val="clear" w:color="auto" w:fill="auto"/>
        <w:spacing w:before="100" w:beforeAutospacing="1" w:after="100" w:afterAutospacing="1" w:line="360" w:lineRule="auto"/>
        <w:ind w:left="40" w:right="40" w:firstLineChars="200" w:firstLine="480"/>
        <w:jc w:val="center"/>
        <w:rPr>
          <w:rFonts w:asciiTheme="minorEastAsia" w:hAnsiTheme="minorEastAsia"/>
          <w:color w:val="auto"/>
          <w:sz w:val="24"/>
          <w:szCs w:val="24"/>
        </w:rPr>
      </w:pPr>
      <w:r w:rsidRPr="003913D9">
        <w:rPr>
          <w:rFonts w:asciiTheme="minorEastAsia" w:hAnsiTheme="minorEastAsia"/>
          <w:color w:val="auto"/>
          <w:sz w:val="24"/>
          <w:szCs w:val="24"/>
        </w:rPr>
        <w:t>图5.2.3卡片型车票象限分配</w:t>
      </w:r>
    </w:p>
    <w:p w:rsidR="003913D9" w:rsidRPr="00BB500B" w:rsidRDefault="003913D9" w:rsidP="003913D9">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4车票宽度、高度、切角半径、直径的检测方法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将受试车票放置在水平刚性平台上，且在</w:t>
      </w:r>
      <w:r w:rsidRPr="00BB500B">
        <w:rPr>
          <w:rStyle w:val="ArialUnicodeMSfc"/>
          <w:rFonts w:asciiTheme="minorEastAsia" w:eastAsia="宋体" w:hAnsiTheme="minorEastAsia"/>
          <w:color w:val="auto"/>
          <w:sz w:val="24"/>
          <w:szCs w:val="24"/>
        </w:rPr>
        <w:t>2.</w:t>
      </w:r>
      <w:r w:rsidRPr="00BB500B">
        <w:rPr>
          <w:rStyle w:val="ArialUnicodeMSfc"/>
          <w:rFonts w:asciiTheme="minorEastAsia" w:eastAsia="宋体" w:hAnsiTheme="minorEastAsia"/>
          <w:color w:val="auto"/>
          <w:sz w:val="24"/>
          <w:szCs w:val="24"/>
          <w:lang w:val="en-US"/>
        </w:rPr>
        <w:t>ON</w:t>
      </w:r>
      <w:r w:rsidRPr="00BB500B">
        <w:rPr>
          <w:rStyle w:val="ArialUnicodeMSfc"/>
          <w:rFonts w:ascii="MS Mincho" w:eastAsia="MS Mincho" w:hAnsi="MS Mincho" w:cs="MS Mincho" w:hint="eastAsia"/>
          <w:color w:val="auto"/>
          <w:sz w:val="24"/>
          <w:szCs w:val="24"/>
        </w:rPr>
        <w:t>〜</w:t>
      </w:r>
      <w:r w:rsidRPr="00BB500B">
        <w:rPr>
          <w:rStyle w:val="ArialUnicodeMSfc"/>
          <w:rFonts w:asciiTheme="minorEastAsia" w:eastAsia="宋体" w:hAnsiTheme="minorEastAsia"/>
          <w:color w:val="auto"/>
          <w:sz w:val="24"/>
          <w:szCs w:val="24"/>
        </w:rPr>
        <w:t>2.</w:t>
      </w:r>
      <w:r w:rsidRPr="00BB500B">
        <w:rPr>
          <w:rStyle w:val="ArialUnicodeMSfc"/>
          <w:rFonts w:asciiTheme="minorEastAsia" w:eastAsia="宋体" w:hAnsiTheme="minorEastAsia"/>
          <w:color w:val="auto"/>
          <w:sz w:val="24"/>
          <w:szCs w:val="24"/>
          <w:lang w:val="en-US"/>
        </w:rPr>
        <w:t>4N</w:t>
      </w:r>
      <w:r w:rsidRPr="00BB500B">
        <w:rPr>
          <w:rFonts w:asciiTheme="minorEastAsia" w:hAnsiTheme="minorEastAsia"/>
          <w:color w:val="auto"/>
          <w:sz w:val="24"/>
          <w:szCs w:val="24"/>
        </w:rPr>
        <w:t>的负荷下整平；使用轮廓投影仪测量卡片型车票的高度、宽度和切角半径或筹码型车票的直径。</w:t>
      </w:r>
    </w:p>
    <w:p w:rsidR="003913D9" w:rsidRPr="00BB500B" w:rsidRDefault="003913D9" w:rsidP="003913D9">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5字符印刷起伏高度检测方法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使用千分尺测量受试车票上任何一个字符的凸起或凹下的高度，千分尺的力应在</w:t>
      </w:r>
      <w:r w:rsidRPr="00BB500B">
        <w:rPr>
          <w:rStyle w:val="ArialUnicodeMSfc"/>
          <w:rFonts w:asciiTheme="minorEastAsia" w:eastAsia="宋体" w:hAnsiTheme="minorEastAsia"/>
          <w:color w:val="auto"/>
          <w:sz w:val="24"/>
          <w:szCs w:val="24"/>
        </w:rPr>
        <w:t>3.</w:t>
      </w:r>
      <w:r w:rsidRPr="00BB500B">
        <w:rPr>
          <w:rStyle w:val="ArialUnicodeMSfc"/>
          <w:rFonts w:asciiTheme="minorEastAsia" w:eastAsia="宋体" w:hAnsiTheme="minorEastAsia"/>
          <w:color w:val="auto"/>
          <w:sz w:val="24"/>
          <w:szCs w:val="24"/>
          <w:lang w:val="en-US"/>
        </w:rPr>
        <w:t>5N</w:t>
      </w:r>
      <w:r w:rsidRPr="00BB500B">
        <w:rPr>
          <w:rStyle w:val="ArialUnicodeMSfc"/>
          <w:rFonts w:ascii="MS Mincho" w:eastAsia="MS Mincho" w:hAnsi="MS Mincho" w:cs="MS Mincho" w:hint="eastAsia"/>
          <w:color w:val="auto"/>
          <w:sz w:val="24"/>
          <w:szCs w:val="24"/>
        </w:rPr>
        <w:t>〜</w:t>
      </w:r>
      <w:r w:rsidRPr="00BB500B">
        <w:rPr>
          <w:rStyle w:val="ArialUnicodeMSfc"/>
          <w:rFonts w:asciiTheme="minorEastAsia" w:eastAsia="宋体" w:hAnsiTheme="minorEastAsia"/>
          <w:color w:val="auto"/>
          <w:sz w:val="24"/>
          <w:szCs w:val="24"/>
        </w:rPr>
        <w:t>5.</w:t>
      </w:r>
      <w:r w:rsidRPr="00BB500B">
        <w:rPr>
          <w:rStyle w:val="ArialUnicodeMSfc"/>
          <w:rFonts w:asciiTheme="minorEastAsia" w:eastAsia="宋体" w:hAnsiTheme="minorEastAsia"/>
          <w:color w:val="auto"/>
          <w:sz w:val="24"/>
          <w:szCs w:val="24"/>
          <w:lang w:val="en-US"/>
        </w:rPr>
        <w:t>9N</w:t>
      </w:r>
      <w:r w:rsidRPr="00BB500B">
        <w:rPr>
          <w:rFonts w:asciiTheme="minorEastAsia" w:hAnsiTheme="minorEastAsia"/>
          <w:color w:val="auto"/>
          <w:sz w:val="24"/>
          <w:szCs w:val="24"/>
        </w:rPr>
        <w:t>的范围内；记录受试车票的字符印刷起伏高度。</w:t>
      </w:r>
    </w:p>
    <w:p w:rsidR="00461A38" w:rsidRDefault="003913D9" w:rsidP="003913D9">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5.2.4车票的翘曲程度应符合设计要求。车票翘曲检测应符合下列规定</w:t>
      </w:r>
      <w:r w:rsidR="00796F3E">
        <w:rPr>
          <w:rFonts w:asciiTheme="minorEastAsia" w:hAnsiTheme="minorEastAsia"/>
          <w:color w:val="auto"/>
          <w:sz w:val="24"/>
          <w:szCs w:val="24"/>
        </w:rPr>
        <w:t>：</w:t>
      </w:r>
    </w:p>
    <w:p w:rsidR="00A42705"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1应使用最小精度为</w:t>
      </w:r>
      <w:r w:rsidRPr="00BB500B">
        <w:rPr>
          <w:rStyle w:val="ArialUnicodeMSfd"/>
          <w:rFonts w:asciiTheme="minorEastAsia" w:eastAsia="宋体" w:hAnsiTheme="minorEastAsia"/>
          <w:color w:val="auto"/>
          <w:sz w:val="24"/>
          <w:szCs w:val="24"/>
          <w:lang w:val="zh-CN"/>
        </w:rPr>
        <w:t>0.</w:t>
      </w:r>
      <w:r w:rsidRPr="00BB500B">
        <w:rPr>
          <w:rStyle w:val="ArialUnicodeMSfd"/>
          <w:rFonts w:asciiTheme="minorEastAsia" w:eastAsia="宋体" w:hAnsiTheme="minorEastAsia"/>
          <w:color w:val="auto"/>
          <w:sz w:val="24"/>
          <w:szCs w:val="24"/>
        </w:rPr>
        <w:t>01mm</w:t>
      </w:r>
      <w:r w:rsidRPr="00BB500B">
        <w:rPr>
          <w:rFonts w:asciiTheme="minorEastAsia" w:hAnsiTheme="minorEastAsia"/>
          <w:color w:val="auto"/>
          <w:sz w:val="24"/>
          <w:szCs w:val="24"/>
        </w:rPr>
        <w:t>的轮廓投影仪或测量设备。</w:t>
      </w:r>
    </w:p>
    <w:p w:rsidR="00A42705"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2应重复检测并记录相关检测数据。</w:t>
      </w:r>
    </w:p>
    <w:p w:rsidR="00A42705" w:rsidRDefault="00D30C26"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Pr>
          <w:rFonts w:asciiTheme="minorEastAsia" w:hAnsiTheme="minorEastAsia"/>
          <w:noProof/>
          <w:color w:val="auto"/>
          <w:sz w:val="24"/>
          <w:szCs w:val="24"/>
          <w:lang w:val="en-US"/>
        </w:rPr>
        <mc:AlternateContent>
          <mc:Choice Requires="wpg">
            <w:drawing>
              <wp:anchor distT="0" distB="0" distL="114300" distR="114300" simplePos="0" relativeHeight="251661312" behindDoc="0" locked="0" layoutInCell="1" allowOverlap="1" wp14:anchorId="06F2BECE" wp14:editId="298EA760">
                <wp:simplePos x="0" y="0"/>
                <wp:positionH relativeFrom="column">
                  <wp:posOffset>2095538</wp:posOffset>
                </wp:positionH>
                <wp:positionV relativeFrom="paragraph">
                  <wp:posOffset>832240</wp:posOffset>
                </wp:positionV>
                <wp:extent cx="2417368" cy="1013988"/>
                <wp:effectExtent l="0" t="0" r="2540" b="0"/>
                <wp:wrapNone/>
                <wp:docPr id="4" name="组合 4"/>
                <wp:cNvGraphicFramePr/>
                <a:graphic xmlns:a="http://schemas.openxmlformats.org/drawingml/2006/main">
                  <a:graphicData uri="http://schemas.microsoft.com/office/word/2010/wordprocessingGroup">
                    <wpg:wgp>
                      <wpg:cNvGrpSpPr/>
                      <wpg:grpSpPr>
                        <a:xfrm>
                          <a:off x="0" y="0"/>
                          <a:ext cx="2417368" cy="1013988"/>
                          <a:chOff x="0" y="0"/>
                          <a:chExt cx="2417368" cy="1013988"/>
                        </a:xfrm>
                      </wpg:grpSpPr>
                      <pic:pic xmlns:pic="http://schemas.openxmlformats.org/drawingml/2006/picture">
                        <pic:nvPicPr>
                          <pic:cNvPr id="1" name="Picture"/>
                          <pic:cNvPicPr/>
                        </pic:nvPicPr>
                        <pic:blipFill>
                          <a:blip r:embed="rId10" cstate="print"/>
                          <a:stretch>
                            <a:fillRect/>
                          </a:stretch>
                        </pic:blipFill>
                        <pic:spPr>
                          <a:xfrm>
                            <a:off x="597528" y="0"/>
                            <a:ext cx="1104523" cy="1013988"/>
                          </a:xfrm>
                          <a:prstGeom prst="rect">
                            <a:avLst/>
                          </a:prstGeom>
                        </pic:spPr>
                      </pic:pic>
                      <wps:wsp>
                        <wps:cNvPr id="307" name="文本框 2"/>
                        <wps:cNvSpPr txBox="1">
                          <a:spLocks noChangeArrowheads="1"/>
                        </wps:cNvSpPr>
                        <wps:spPr bwMode="auto">
                          <a:xfrm>
                            <a:off x="0" y="81481"/>
                            <a:ext cx="579422" cy="153909"/>
                          </a:xfrm>
                          <a:prstGeom prst="rect">
                            <a:avLst/>
                          </a:prstGeom>
                          <a:noFill/>
                          <a:ln w="9525">
                            <a:noFill/>
                            <a:miter lim="800000"/>
                            <a:headEnd/>
                            <a:tailEnd/>
                          </a:ln>
                        </wps:spPr>
                        <wps:txbx>
                          <w:txbxContent>
                            <w:p w:rsidR="009E2E2C" w:rsidRPr="00356B59" w:rsidRDefault="009E2E2C">
                              <w:pPr>
                                <w:rPr>
                                  <w:rFonts w:eastAsiaTheme="minorEastAsia"/>
                                  <w:sz w:val="18"/>
                                  <w:szCs w:val="18"/>
                                </w:rPr>
                              </w:pPr>
                              <w:r w:rsidRPr="00356B59">
                                <w:rPr>
                                  <w:rFonts w:eastAsiaTheme="minorEastAsia" w:hint="eastAsia"/>
                                  <w:sz w:val="18"/>
                                  <w:szCs w:val="18"/>
                                </w:rPr>
                                <w:t>尺寸刻度</w:t>
                              </w:r>
                            </w:p>
                          </w:txbxContent>
                        </wps:txbx>
                        <wps:bodyPr rot="0" vert="horz" wrap="square" lIns="0" tIns="0" rIns="0" bIns="0" anchor="t" anchorCtr="0">
                          <a:spAutoFit/>
                        </wps:bodyPr>
                      </wps:wsp>
                      <wps:wsp>
                        <wps:cNvPr id="2" name="文本框 2"/>
                        <wps:cNvSpPr txBox="1">
                          <a:spLocks noChangeArrowheads="1"/>
                        </wps:cNvSpPr>
                        <wps:spPr bwMode="auto">
                          <a:xfrm>
                            <a:off x="1701724" y="190024"/>
                            <a:ext cx="715644" cy="157479"/>
                          </a:xfrm>
                          <a:prstGeom prst="rect">
                            <a:avLst/>
                          </a:prstGeom>
                          <a:noFill/>
                          <a:ln w="9525">
                            <a:noFill/>
                            <a:miter lim="800000"/>
                            <a:headEnd/>
                            <a:tailEnd/>
                          </a:ln>
                        </wps:spPr>
                        <wps:txbx>
                          <w:txbxContent>
                            <w:p w:rsidR="009E2E2C" w:rsidRPr="00356B59" w:rsidRDefault="009E2E2C">
                              <w:pPr>
                                <w:rPr>
                                  <w:rFonts w:eastAsiaTheme="minorEastAsia"/>
                                  <w:sz w:val="18"/>
                                  <w:szCs w:val="18"/>
                                </w:rPr>
                              </w:pPr>
                              <w:r w:rsidRPr="00356B59">
                                <w:rPr>
                                  <w:rFonts w:eastAsiaTheme="minorEastAsia" w:hint="eastAsia"/>
                                  <w:sz w:val="18"/>
                                  <w:szCs w:val="18"/>
                                </w:rPr>
                                <w:t>卡的轮廓</w:t>
                              </w:r>
                            </w:p>
                          </w:txbxContent>
                        </wps:txbx>
                        <wps:bodyPr rot="0" vert="horz" wrap="square" lIns="0" tIns="0" rIns="0" bIns="0" anchor="t" anchorCtr="0">
                          <a:spAutoFit/>
                        </wps:bodyPr>
                      </wps:wsp>
                    </wpg:wgp>
                  </a:graphicData>
                </a:graphic>
              </wp:anchor>
            </w:drawing>
          </mc:Choice>
          <mc:Fallback>
            <w:pict>
              <v:group id="组合 4" o:spid="_x0000_s1027" style="position:absolute;left:0;text-align:left;margin-left:165pt;margin-top:65.55pt;width:190.35pt;height:79.85pt;z-index:251661312" coordsize="24173,10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8" type="#_x0000_t75" style="position:absolute;left:5975;width:11045;height:10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IUmLEAAAA2gAAAA8AAABkcnMvZG93bnJldi54bWxET0trwkAQvgv+h2WE3nQT8VFSVylCaIX2&#10;oNaDt2l2mqTNzobs1iT99V1B8DR8fM9ZbTpTiQs1rrSsIJ5EIIgzq0vOFXwc0/EjCOeRNVaWSUFP&#10;Djbr4WCFibYt7+ly8LkIIewSVFB4XydSuqwgg25ia+LAfdnGoA+wyaVusA3hppLTKFpIgyWHhgJr&#10;2haU/Rx+jYK3KJt9zt+Pftbvdycdn7/T5cufUg+j7vkJhKfO38U396sO8+H6yvXK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IUmLEAAAA2gAAAA8AAAAAAAAAAAAAAAAA&#10;nwIAAGRycy9kb3ducmV2LnhtbFBLBQYAAAAABAAEAPcAAACQAwAAAAA=&#10;">
                  <v:imagedata r:id="rId11" o:title=""/>
                </v:shape>
                <v:shape id="_x0000_s1029" type="#_x0000_t202" style="position:absolute;top:814;width:579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9E2E2C" w:rsidRPr="00356B59" w:rsidRDefault="009E2E2C">
                        <w:pPr>
                          <w:rPr>
                            <w:rFonts w:eastAsiaTheme="minorEastAsia"/>
                            <w:sz w:val="18"/>
                            <w:szCs w:val="18"/>
                          </w:rPr>
                        </w:pPr>
                        <w:r w:rsidRPr="00356B59">
                          <w:rPr>
                            <w:rFonts w:eastAsiaTheme="minorEastAsia" w:hint="eastAsia"/>
                            <w:sz w:val="18"/>
                            <w:szCs w:val="18"/>
                          </w:rPr>
                          <w:t>尺寸刻度</w:t>
                        </w:r>
                      </w:p>
                    </w:txbxContent>
                  </v:textbox>
                </v:shape>
                <v:shape id="_x0000_s1030" type="#_x0000_t202" style="position:absolute;left:17017;top:1900;width:7156;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tucIA&#10;AADaAAAADwAAAGRycy9kb3ducmV2LnhtbESPQWuDQBSE74H8h+UVegl11YM01lVKaKH0ljSX3B7u&#10;i0rct+Ju1frru4FCj8PMfMMU1WJ6MdHoOssKkigGQVxb3XGj4Pz1/vQMwnlkjb1lUvBDDqpyuykw&#10;13bmI00n34gAYZejgtb7IZfS1S0ZdJEdiIN3taNBH+TYSD3iHOCml2kcZ9Jgx2GhxYEOLdW307dR&#10;kC1vw+5zT+m81v3ElzVJPCVKPT4sry8gPC3+P/zX/tAKUrhfC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S25wgAAANoAAAAPAAAAAAAAAAAAAAAAAJgCAABkcnMvZG93&#10;bnJldi54bWxQSwUGAAAAAAQABAD1AAAAhwMAAAAA&#10;" filled="f" stroked="f">
                  <v:textbox style="mso-fit-shape-to-text:t" inset="0,0,0,0">
                    <w:txbxContent>
                      <w:p w:rsidR="009E2E2C" w:rsidRPr="00356B59" w:rsidRDefault="009E2E2C">
                        <w:pPr>
                          <w:rPr>
                            <w:rFonts w:eastAsiaTheme="minorEastAsia"/>
                            <w:sz w:val="18"/>
                            <w:szCs w:val="18"/>
                          </w:rPr>
                        </w:pPr>
                        <w:r w:rsidRPr="00356B59">
                          <w:rPr>
                            <w:rFonts w:eastAsiaTheme="minorEastAsia" w:hint="eastAsia"/>
                            <w:sz w:val="18"/>
                            <w:szCs w:val="18"/>
                          </w:rPr>
                          <w:t>卡的轮廓</w:t>
                        </w:r>
                      </w:p>
                    </w:txbxContent>
                  </v:textbox>
                </v:shape>
              </v:group>
            </w:pict>
          </mc:Fallback>
        </mc:AlternateContent>
      </w:r>
      <w:r w:rsidR="005839C2"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将受试车票放在测量设备的水平刚性平台上，车票的边沿应搁置在该平台上，车票的翘曲对平台成凸形；从车票的正面测量，按图</w:t>
      </w:r>
      <w:r w:rsidR="005839C2" w:rsidRPr="00BB500B">
        <w:rPr>
          <w:rStyle w:val="ArialUnicodeMSfc"/>
          <w:rFonts w:asciiTheme="minorEastAsia" w:eastAsia="宋体" w:hAnsiTheme="minorEastAsia"/>
          <w:color w:val="auto"/>
          <w:sz w:val="24"/>
          <w:szCs w:val="24"/>
        </w:rPr>
        <w:t>5.2.4</w:t>
      </w:r>
      <w:r w:rsidR="005839C2" w:rsidRPr="00BB500B">
        <w:rPr>
          <w:rFonts w:asciiTheme="minorEastAsia" w:hAnsiTheme="minorEastAsia"/>
          <w:color w:val="auto"/>
          <w:sz w:val="24"/>
          <w:szCs w:val="24"/>
        </w:rPr>
        <w:t>的规定，在比例尺放大镜上读出最大位移点处的车票的翘曲值；计算车票翘曲平均值。</w:t>
      </w:r>
    </w:p>
    <w:p w:rsidR="008C09BB" w:rsidRDefault="008C09BB"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p>
    <w:p w:rsidR="008C09BB" w:rsidRDefault="008C09BB"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p>
    <w:p w:rsidR="008C09BB" w:rsidRPr="008C09BB" w:rsidRDefault="008C09BB" w:rsidP="008C09BB">
      <w:pPr>
        <w:pStyle w:val="2"/>
        <w:shd w:val="clear" w:color="auto" w:fill="auto"/>
        <w:spacing w:before="100" w:beforeAutospacing="1" w:after="100" w:afterAutospacing="1" w:line="360" w:lineRule="auto"/>
        <w:ind w:left="40" w:right="40" w:firstLineChars="200" w:firstLine="480"/>
        <w:jc w:val="center"/>
        <w:rPr>
          <w:rFonts w:asciiTheme="minorEastAsia" w:hAnsiTheme="minorEastAsia"/>
          <w:color w:val="auto"/>
          <w:sz w:val="24"/>
          <w:szCs w:val="24"/>
        </w:rPr>
      </w:pPr>
      <w:r w:rsidRPr="008C09BB">
        <w:rPr>
          <w:rFonts w:asciiTheme="minorEastAsia" w:hAnsiTheme="minorEastAsia"/>
          <w:color w:val="auto"/>
          <w:sz w:val="24"/>
          <w:szCs w:val="24"/>
        </w:rPr>
        <w:t>图</w:t>
      </w:r>
      <w:r w:rsidRPr="00544C76">
        <w:rPr>
          <w:rStyle w:val="a9"/>
          <w:rFonts w:asciiTheme="minorEastAsia" w:hAnsiTheme="minorEastAsia"/>
          <w:b w:val="0"/>
          <w:color w:val="auto"/>
          <w:sz w:val="24"/>
          <w:szCs w:val="24"/>
        </w:rPr>
        <w:t>5.2.4</w:t>
      </w:r>
      <w:r w:rsidRPr="00544C76">
        <w:rPr>
          <w:rFonts w:asciiTheme="minorEastAsia" w:hAnsiTheme="minorEastAsia"/>
          <w:color w:val="auto"/>
          <w:sz w:val="24"/>
          <w:szCs w:val="24"/>
        </w:rPr>
        <w:t>翘曲测</w:t>
      </w:r>
      <w:r w:rsidR="00544C76" w:rsidRPr="00544C76">
        <w:rPr>
          <w:rStyle w:val="a9"/>
          <w:rFonts w:asciiTheme="minorEastAsia" w:hAnsiTheme="minorEastAsia" w:hint="eastAsia"/>
          <w:b w:val="0"/>
          <w:color w:val="auto"/>
          <w:sz w:val="24"/>
          <w:szCs w:val="24"/>
          <w:lang w:val="en-US"/>
        </w:rPr>
        <w:t>量</w:t>
      </w:r>
      <w:r w:rsidRPr="00544C76">
        <w:rPr>
          <w:rFonts w:asciiTheme="minorEastAsia" w:hAnsiTheme="minorEastAsia"/>
          <w:color w:val="auto"/>
          <w:sz w:val="24"/>
          <w:szCs w:val="24"/>
        </w:rPr>
        <w:t>投影设</w:t>
      </w:r>
      <w:r w:rsidR="00544C76">
        <w:rPr>
          <w:rFonts w:asciiTheme="minorEastAsia" w:hAnsiTheme="minorEastAsia" w:hint="eastAsia"/>
          <w:color w:val="auto"/>
          <w:sz w:val="24"/>
          <w:szCs w:val="24"/>
        </w:rPr>
        <w:t>备</w:t>
      </w:r>
      <w:r w:rsidRPr="00544C76">
        <w:rPr>
          <w:rFonts w:asciiTheme="minorEastAsia" w:hAnsiTheme="minorEastAsia"/>
          <w:color w:val="auto"/>
          <w:sz w:val="24"/>
          <w:szCs w:val="24"/>
        </w:rPr>
        <w:t>图示</w:t>
      </w:r>
    </w:p>
    <w:p w:rsidR="00742DD7" w:rsidRPr="00BB500B" w:rsidRDefault="005839C2" w:rsidP="004C31EE">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5.2.5车票在日常运营中的温度和湿度条件下，其尺寸和平坦度应符合设计要求。车票温度和湿度条件下的尺寸稳定性和翘曲检测应按本规程第</w:t>
      </w:r>
      <w:r w:rsidRPr="00BB500B">
        <w:rPr>
          <w:rStyle w:val="ArialUnicodeMSfc"/>
          <w:rFonts w:asciiTheme="minorEastAsia" w:eastAsia="宋体" w:hAnsiTheme="minorEastAsia"/>
          <w:color w:val="auto"/>
          <w:sz w:val="24"/>
          <w:szCs w:val="24"/>
        </w:rPr>
        <w:t>5.2.3、5.2.4</w:t>
      </w:r>
      <w:r w:rsidRPr="00BB500B">
        <w:rPr>
          <w:rFonts w:asciiTheme="minorEastAsia" w:hAnsiTheme="minorEastAsia"/>
          <w:color w:val="auto"/>
          <w:sz w:val="24"/>
          <w:szCs w:val="24"/>
        </w:rPr>
        <w:t>条的检测方法执行，先确认受试车票的外观符合设计要求；按现行国家标准《识别卡</w:t>
      </w:r>
      <w:r w:rsidR="004C31EE">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w:t>
      </w:r>
      <w:r w:rsidR="004C31EE">
        <w:rPr>
          <w:rFonts w:asciiTheme="minorEastAsia" w:hAnsiTheme="minorEastAsia" w:hint="eastAsia"/>
          <w:color w:val="auto"/>
          <w:sz w:val="24"/>
          <w:szCs w:val="24"/>
        </w:rPr>
        <w:t xml:space="preserve">法  </w:t>
      </w:r>
      <w:r w:rsidRPr="00BB500B">
        <w:rPr>
          <w:rFonts w:asciiTheme="minorEastAsia" w:hAnsiTheme="minorEastAsia"/>
          <w:color w:val="auto"/>
          <w:sz w:val="24"/>
          <w:szCs w:val="24"/>
        </w:rPr>
        <w:t>第</w:t>
      </w:r>
      <w:r w:rsidRPr="00BB500B">
        <w:rPr>
          <w:rStyle w:val="ArialUnicodeMSff"/>
          <w:rFonts w:asciiTheme="minorEastAsia" w:eastAsia="宋体" w:hAnsiTheme="minorEastAsia"/>
          <w:color w:val="auto"/>
          <w:sz w:val="24"/>
          <w:szCs w:val="24"/>
        </w:rPr>
        <w:t>1</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
          <w:rFonts w:asciiTheme="minorEastAsia" w:eastAsia="宋体" w:hAnsiTheme="minorEastAsia"/>
          <w:color w:val="auto"/>
          <w:sz w:val="24"/>
          <w:szCs w:val="24"/>
          <w:lang w:val="en-US"/>
        </w:rPr>
        <w:t>GB/T</w:t>
      </w:r>
      <w:r w:rsidRPr="00BB500B">
        <w:rPr>
          <w:rStyle w:val="ArialUnicodeMSff"/>
          <w:rFonts w:asciiTheme="minorEastAsia" w:eastAsia="宋体" w:hAnsiTheme="minorEastAsia"/>
          <w:color w:val="auto"/>
          <w:sz w:val="24"/>
          <w:szCs w:val="24"/>
        </w:rPr>
        <w:t>17554.1</w:t>
      </w:r>
      <w:r w:rsidRPr="00BB500B">
        <w:rPr>
          <w:rFonts w:asciiTheme="minorEastAsia" w:hAnsiTheme="minorEastAsia"/>
          <w:color w:val="auto"/>
          <w:sz w:val="24"/>
          <w:szCs w:val="24"/>
        </w:rPr>
        <w:t>的温室试验规程</w:t>
      </w:r>
      <w:r w:rsidR="004C31EE">
        <w:rPr>
          <w:rFonts w:asciiTheme="minorEastAsia" w:hAnsiTheme="minorEastAsia" w:hint="eastAsia"/>
          <w:color w:val="auto"/>
          <w:sz w:val="24"/>
          <w:szCs w:val="24"/>
        </w:rPr>
        <w:t>执行</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在每种环境条件试验之后，均将受试车票放回到本规程第</w:t>
      </w:r>
      <w:r w:rsidR="004C31EE">
        <w:rPr>
          <w:rFonts w:asciiTheme="minorEastAsia" w:hAnsiTheme="minorEastAsia" w:hint="eastAsia"/>
          <w:color w:val="auto"/>
          <w:sz w:val="24"/>
          <w:szCs w:val="24"/>
        </w:rPr>
        <w:t>5</w:t>
      </w:r>
      <w:r w:rsidRPr="00BB500B">
        <w:rPr>
          <w:rFonts w:asciiTheme="minorEastAsia" w:hAnsiTheme="minorEastAsia"/>
          <w:color w:val="auto"/>
          <w:sz w:val="24"/>
          <w:szCs w:val="24"/>
        </w:rPr>
        <w:t>.</w:t>
      </w:r>
      <w:r w:rsidRPr="00BB500B">
        <w:rPr>
          <w:rStyle w:val="ArialUnicodeMSff"/>
          <w:rFonts w:asciiTheme="minorEastAsia" w:eastAsia="宋体" w:hAnsiTheme="minorEastAsia"/>
          <w:color w:val="auto"/>
          <w:sz w:val="24"/>
          <w:szCs w:val="24"/>
        </w:rPr>
        <w:t>2.1</w:t>
      </w:r>
      <w:r w:rsidRPr="00BB500B">
        <w:rPr>
          <w:rFonts w:asciiTheme="minorEastAsia" w:hAnsiTheme="minorEastAsia"/>
          <w:color w:val="auto"/>
          <w:sz w:val="24"/>
          <w:szCs w:val="24"/>
        </w:rPr>
        <w:t>条所规定的环境条件中，并按本规程第</w:t>
      </w:r>
      <w:r w:rsidRPr="00BB500B">
        <w:rPr>
          <w:rStyle w:val="ArialUnicodeMSff"/>
          <w:rFonts w:asciiTheme="minorEastAsia" w:eastAsia="宋体" w:hAnsiTheme="minorEastAsia"/>
          <w:color w:val="auto"/>
          <w:sz w:val="24"/>
          <w:szCs w:val="24"/>
        </w:rPr>
        <w:t>5.2.3、5.2.4</w:t>
      </w:r>
      <w:r w:rsidRPr="00BB500B">
        <w:rPr>
          <w:rFonts w:asciiTheme="minorEastAsia" w:hAnsiTheme="minorEastAsia"/>
          <w:color w:val="auto"/>
          <w:sz w:val="24"/>
          <w:szCs w:val="24"/>
        </w:rPr>
        <w:t>条的检测方法执行，校验受试车票的外观。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5.2.6车票的剥离强度应符合设计要求。车票剥离检测应符合现行国家标准《识别卡</w:t>
      </w:r>
      <w:r w:rsidR="00741F6E">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测试方法</w:t>
      </w:r>
      <w:r w:rsidR="00741F6E">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第1部分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
          <w:rFonts w:asciiTheme="minorEastAsia" w:eastAsia="宋体" w:hAnsiTheme="minorEastAsia"/>
          <w:color w:val="auto"/>
          <w:sz w:val="24"/>
          <w:szCs w:val="24"/>
          <w:lang w:val="en-US"/>
        </w:rPr>
        <w:t>GB/T</w:t>
      </w:r>
      <w:r w:rsidRPr="00BB500B">
        <w:rPr>
          <w:rStyle w:val="ArialUnicodeMSff"/>
          <w:rFonts w:asciiTheme="minorEastAsia" w:eastAsia="宋体" w:hAnsiTheme="minorEastAsia"/>
          <w:color w:val="auto"/>
          <w:sz w:val="24"/>
          <w:szCs w:val="24"/>
        </w:rPr>
        <w:t>17554.1</w:t>
      </w:r>
      <w:r w:rsidRPr="00BB500B">
        <w:rPr>
          <w:rFonts w:asciiTheme="minorEastAsia" w:hAnsiTheme="minorEastAsia"/>
          <w:color w:val="auto"/>
          <w:sz w:val="24"/>
          <w:szCs w:val="24"/>
        </w:rPr>
        <w:t>的规定。</w:t>
      </w:r>
    </w:p>
    <w:p w:rsidR="00742DD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5.2.7车票在多张堆积存放的情况下应无粘连或并块现象；多张</w:t>
      </w:r>
      <w:r w:rsidR="004B4DB2">
        <w:rPr>
          <w:rFonts w:asciiTheme="minorEastAsia" w:hAnsiTheme="minorEastAsia" w:hint="eastAsia"/>
          <w:color w:val="auto"/>
          <w:sz w:val="24"/>
          <w:szCs w:val="24"/>
        </w:rPr>
        <w:t>叠</w:t>
      </w:r>
      <w:r w:rsidRPr="00BB500B">
        <w:rPr>
          <w:rFonts w:asciiTheme="minorEastAsia" w:hAnsiTheme="minorEastAsia"/>
          <w:color w:val="auto"/>
          <w:sz w:val="24"/>
          <w:szCs w:val="24"/>
        </w:rPr>
        <w:t>放车票容易用手分开</w:t>
      </w:r>
      <w:r w:rsidR="004B4DB2">
        <w:rPr>
          <w:rFonts w:asciiTheme="minorEastAsia" w:hAnsiTheme="minorEastAsia" w:hint="eastAsia"/>
          <w:color w:val="auto"/>
          <w:sz w:val="24"/>
          <w:szCs w:val="24"/>
        </w:rPr>
        <w:t>；</w:t>
      </w:r>
      <w:r w:rsidRPr="00BB500B">
        <w:rPr>
          <w:rFonts w:asciiTheme="minorEastAsia" w:hAnsiTheme="minorEastAsia"/>
          <w:color w:val="auto"/>
          <w:sz w:val="24"/>
          <w:szCs w:val="24"/>
        </w:rPr>
        <w:t>且车票外观不应存在有害的损坏或影响</w:t>
      </w:r>
      <w:r w:rsidR="004B4DB2">
        <w:rPr>
          <w:rFonts w:asciiTheme="minorEastAsia" w:hAnsiTheme="minorEastAsia" w:hint="eastAsia"/>
          <w:color w:val="auto"/>
          <w:sz w:val="24"/>
          <w:szCs w:val="24"/>
        </w:rPr>
        <w:t>，</w:t>
      </w:r>
      <w:r w:rsidRPr="00BB500B">
        <w:rPr>
          <w:rFonts w:asciiTheme="minorEastAsia" w:hAnsiTheme="minorEastAsia"/>
          <w:color w:val="auto"/>
          <w:sz w:val="24"/>
          <w:szCs w:val="24"/>
        </w:rPr>
        <w:t>有害的损坏或影响包括脱层、褪色或颜色改变、对表面精度的改变、从一个车票到另一个车票的材料转移以及外观的任何变形等。车票粘连或并块检测应按本规程第</w:t>
      </w:r>
      <w:r w:rsidRPr="00BB500B">
        <w:rPr>
          <w:rStyle w:val="MSGothic"/>
          <w:rFonts w:asciiTheme="minorEastAsia" w:eastAsia="宋体" w:hAnsiTheme="minorEastAsia"/>
          <w:color w:val="auto"/>
          <w:sz w:val="24"/>
          <w:szCs w:val="24"/>
        </w:rPr>
        <w:t>5.2.2</w:t>
      </w:r>
      <w:r w:rsidRPr="00BB500B">
        <w:rPr>
          <w:rStyle w:val="MSGothic"/>
          <w:rFonts w:ascii="MS Mincho" w:eastAsia="MS Mincho" w:hAnsi="MS Mincho" w:cs="MS Mincho" w:hint="eastAsia"/>
          <w:color w:val="auto"/>
          <w:sz w:val="24"/>
          <w:szCs w:val="24"/>
        </w:rPr>
        <w:t>〜</w:t>
      </w:r>
      <w:r w:rsidRPr="00BB500B">
        <w:rPr>
          <w:rStyle w:val="MSGothic"/>
          <w:rFonts w:asciiTheme="minorEastAsia" w:eastAsia="宋体" w:hAnsiTheme="minorEastAsia"/>
          <w:color w:val="auto"/>
          <w:sz w:val="24"/>
          <w:szCs w:val="24"/>
        </w:rPr>
        <w:t>5.2.4</w:t>
      </w:r>
      <w:r w:rsidRPr="00BB500B">
        <w:rPr>
          <w:rFonts w:asciiTheme="minorEastAsia" w:hAnsiTheme="minorEastAsia"/>
          <w:color w:val="auto"/>
          <w:sz w:val="24"/>
          <w:szCs w:val="24"/>
        </w:rPr>
        <w:t>条的检测</w:t>
      </w:r>
      <w:r w:rsidR="00C1645A">
        <w:rPr>
          <w:rStyle w:val="ArialUnicodeMSff0"/>
          <w:rFonts w:asciiTheme="minorEastAsia" w:eastAsia="宋体" w:hAnsiTheme="minorEastAsia" w:hint="eastAsia"/>
          <w:color w:val="auto"/>
          <w:sz w:val="24"/>
          <w:szCs w:val="24"/>
        </w:rPr>
        <w:t>方</w:t>
      </w:r>
      <w:r w:rsidRPr="00BB500B">
        <w:rPr>
          <w:rFonts w:asciiTheme="minorEastAsia" w:hAnsiTheme="minorEastAsia"/>
          <w:color w:val="auto"/>
          <w:sz w:val="24"/>
          <w:szCs w:val="24"/>
        </w:rPr>
        <w:t>法执行，先确认受试车票的外观符合设计要求；按现行国家标准《识别卡</w:t>
      </w:r>
      <w:r w:rsidR="00C1645A">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测试方法</w:t>
      </w:r>
      <w:r w:rsidR="00C1645A">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ff"/>
          <w:rFonts w:asciiTheme="minorEastAsia" w:eastAsia="宋体" w:hAnsiTheme="minorEastAsia"/>
          <w:color w:val="auto"/>
          <w:sz w:val="24"/>
          <w:szCs w:val="24"/>
        </w:rPr>
        <w:t>1</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
          <w:rFonts w:asciiTheme="minorEastAsia" w:eastAsia="宋体" w:hAnsiTheme="minorEastAsia"/>
          <w:color w:val="auto"/>
          <w:sz w:val="24"/>
          <w:szCs w:val="24"/>
        </w:rPr>
        <w:t>GB/T</w:t>
      </w:r>
      <w:r w:rsidRPr="00BB500B">
        <w:rPr>
          <w:rStyle w:val="MSGothic"/>
          <w:rFonts w:asciiTheme="minorEastAsia" w:eastAsia="宋体" w:hAnsiTheme="minorEastAsia"/>
          <w:color w:val="auto"/>
          <w:sz w:val="24"/>
          <w:szCs w:val="24"/>
        </w:rPr>
        <w:t>17554.1</w:t>
      </w:r>
      <w:r w:rsidRPr="00BB500B">
        <w:rPr>
          <w:rFonts w:asciiTheme="minorEastAsia" w:hAnsiTheme="minorEastAsia"/>
          <w:color w:val="auto"/>
          <w:sz w:val="24"/>
          <w:szCs w:val="24"/>
        </w:rPr>
        <w:t>的粘连或并块试验规程执行；再按本规程第</w:t>
      </w:r>
      <w:r w:rsidRPr="00BB500B">
        <w:rPr>
          <w:rStyle w:val="MSGothic"/>
          <w:rFonts w:asciiTheme="minorEastAsia" w:eastAsia="宋体" w:hAnsiTheme="minorEastAsia"/>
          <w:color w:val="auto"/>
          <w:sz w:val="24"/>
          <w:szCs w:val="24"/>
        </w:rPr>
        <w:t>5.2.2</w:t>
      </w:r>
      <w:r w:rsidRPr="00BB500B">
        <w:rPr>
          <w:rStyle w:val="MSGothic"/>
          <w:rFonts w:ascii="MS Mincho" w:eastAsia="MS Mincho" w:hAnsi="MS Mincho" w:cs="MS Mincho" w:hint="eastAsia"/>
          <w:color w:val="auto"/>
          <w:sz w:val="24"/>
          <w:szCs w:val="24"/>
        </w:rPr>
        <w:t>〜</w:t>
      </w:r>
      <w:r w:rsidR="00FB7D8B" w:rsidRPr="00BB500B">
        <w:rPr>
          <w:rStyle w:val="MSGothic"/>
          <w:rFonts w:asciiTheme="minorEastAsia" w:eastAsia="宋体" w:hAnsiTheme="minorEastAsia"/>
          <w:color w:val="auto"/>
          <w:sz w:val="24"/>
          <w:szCs w:val="24"/>
        </w:rPr>
        <w:t>5.</w:t>
      </w:r>
      <w:r w:rsidRPr="00BB500B">
        <w:rPr>
          <w:rStyle w:val="MSGothic"/>
          <w:rFonts w:asciiTheme="minorEastAsia" w:eastAsia="宋体" w:hAnsiTheme="minorEastAsia"/>
          <w:color w:val="auto"/>
          <w:sz w:val="24"/>
          <w:szCs w:val="24"/>
        </w:rPr>
        <w:t>2.4</w:t>
      </w:r>
      <w:r w:rsidRPr="00BB500B">
        <w:rPr>
          <w:rFonts w:asciiTheme="minorEastAsia" w:hAnsiTheme="minorEastAsia"/>
          <w:color w:val="auto"/>
          <w:sz w:val="24"/>
          <w:szCs w:val="24"/>
        </w:rPr>
        <w:t>条的检测方法执行，校验受试车票的外观。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5.2.8车票应能按设计要求承受日常运营中常见的化学条件。</w:t>
      </w:r>
      <w:r w:rsidR="00FB7D8B">
        <w:rPr>
          <w:rFonts w:asciiTheme="minorEastAsia" w:hAnsiTheme="minorEastAsia" w:hint="eastAsia"/>
          <w:color w:val="auto"/>
          <w:sz w:val="24"/>
          <w:szCs w:val="24"/>
        </w:rPr>
        <w:t>车票</w:t>
      </w:r>
      <w:r w:rsidRPr="00BB500B">
        <w:rPr>
          <w:rFonts w:asciiTheme="minorEastAsia" w:hAnsiTheme="minorEastAsia"/>
          <w:color w:val="auto"/>
          <w:sz w:val="24"/>
          <w:szCs w:val="24"/>
        </w:rPr>
        <w:t>耐化学性检测应符合下列规定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1应根据现行国家标准《识别卡</w:t>
      </w:r>
      <w:r w:rsidR="00FB7D8B">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测试方法</w:t>
      </w:r>
      <w:r w:rsidR="00FB7D8B">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第1部分</w:t>
      </w:r>
      <w:r w:rsidR="00796F3E">
        <w:rPr>
          <w:rFonts w:asciiTheme="minorEastAsia" w:hAnsiTheme="minorEastAsia"/>
          <w:color w:val="auto"/>
          <w:sz w:val="24"/>
          <w:szCs w:val="24"/>
        </w:rPr>
        <w:t>：</w:t>
      </w:r>
      <w:r w:rsidR="00FB7D8B">
        <w:rPr>
          <w:rFonts w:asciiTheme="minorEastAsia" w:hAnsiTheme="minorEastAsia" w:hint="eastAsia"/>
          <w:color w:val="auto"/>
          <w:sz w:val="24"/>
          <w:szCs w:val="24"/>
        </w:rPr>
        <w:t>一</w:t>
      </w:r>
      <w:r w:rsidRPr="00BB500B">
        <w:rPr>
          <w:rFonts w:asciiTheme="minorEastAsia" w:hAnsiTheme="minorEastAsia"/>
          <w:color w:val="auto"/>
          <w:sz w:val="24"/>
          <w:szCs w:val="24"/>
        </w:rPr>
        <w:t>般特性测试》</w:t>
      </w:r>
      <w:r w:rsidRPr="00BB500B">
        <w:rPr>
          <w:rStyle w:val="ArialUnicodeMSff"/>
          <w:rFonts w:asciiTheme="minorEastAsia" w:eastAsia="宋体" w:hAnsiTheme="minorEastAsia"/>
          <w:color w:val="auto"/>
          <w:sz w:val="24"/>
          <w:szCs w:val="24"/>
        </w:rPr>
        <w:t>GB/T17554.1</w:t>
      </w:r>
      <w:r w:rsidRPr="00BB500B">
        <w:rPr>
          <w:rFonts w:asciiTheme="minorEastAsia" w:hAnsiTheme="minorEastAsia"/>
          <w:color w:val="auto"/>
          <w:sz w:val="24"/>
          <w:szCs w:val="24"/>
        </w:rPr>
        <w:t>的规定和设计要求准备试验溶液、试验箱。</w:t>
      </w:r>
    </w:p>
    <w:p w:rsidR="00742DD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2应根据溶液种类确定受试车票的数量。</w:t>
      </w:r>
    </w:p>
    <w:p w:rsidR="00742DD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3每种试验应使用一个不同的受试车票。</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
          <w:rFonts w:asciiTheme="minorEastAsia" w:eastAsia="宋体" w:hAnsiTheme="minorEastAsia"/>
          <w:color w:val="auto"/>
          <w:sz w:val="24"/>
          <w:szCs w:val="24"/>
        </w:rPr>
        <w:t>5.2.2</w:t>
      </w:r>
      <w:r w:rsidRPr="00BB500B">
        <w:rPr>
          <w:rStyle w:val="ArialUnicodeMSff"/>
          <w:rFonts w:ascii="MS Mincho" w:eastAsia="MS Mincho" w:hAnsi="MS Mincho" w:cs="MS Mincho" w:hint="eastAsia"/>
          <w:color w:val="auto"/>
          <w:sz w:val="24"/>
          <w:szCs w:val="24"/>
        </w:rPr>
        <w:t>〜</w:t>
      </w:r>
      <w:r w:rsidRPr="00BB500B">
        <w:rPr>
          <w:rStyle w:val="ArialUnicodeMSff"/>
          <w:rFonts w:asciiTheme="minorEastAsia" w:eastAsia="宋体" w:hAnsiTheme="minorEastAsia"/>
          <w:color w:val="auto"/>
          <w:sz w:val="24"/>
          <w:szCs w:val="24"/>
        </w:rPr>
        <w:t>5.2.4、5.3.3</w:t>
      </w:r>
      <w:r w:rsidRPr="00BB500B">
        <w:rPr>
          <w:rFonts w:asciiTheme="minorEastAsia" w:hAnsiTheme="minorEastAsia"/>
          <w:color w:val="auto"/>
          <w:sz w:val="24"/>
          <w:szCs w:val="24"/>
        </w:rPr>
        <w:t>条的检测</w:t>
      </w:r>
      <w:r w:rsidR="00967388">
        <w:rPr>
          <w:rFonts w:asciiTheme="minorEastAsia" w:hAnsiTheme="minorEastAsia" w:hint="eastAsia"/>
          <w:color w:val="auto"/>
          <w:sz w:val="24"/>
          <w:szCs w:val="24"/>
        </w:rPr>
        <w:t>方</w:t>
      </w:r>
      <w:r w:rsidRPr="00BB500B">
        <w:rPr>
          <w:rFonts w:asciiTheme="minorEastAsia" w:hAnsiTheme="minorEastAsia"/>
          <w:color w:val="auto"/>
          <w:sz w:val="24"/>
          <w:szCs w:val="24"/>
        </w:rPr>
        <w:t>法执行，先确认受试车票的外观和功能符合设计要求；按现行</w:t>
      </w:r>
      <w:r w:rsidR="00967388">
        <w:rPr>
          <w:rStyle w:val="ArialUnicodeMSff"/>
          <w:rFonts w:asciiTheme="minorEastAsia" w:eastAsia="宋体" w:hAnsiTheme="minorEastAsia" w:hint="eastAsia"/>
          <w:color w:val="auto"/>
          <w:sz w:val="24"/>
          <w:szCs w:val="24"/>
        </w:rPr>
        <w:t>国</w:t>
      </w:r>
      <w:r w:rsidRPr="00BB500B">
        <w:rPr>
          <w:rFonts w:asciiTheme="minorEastAsia" w:hAnsiTheme="minorEastAsia"/>
          <w:color w:val="auto"/>
          <w:sz w:val="24"/>
          <w:szCs w:val="24"/>
        </w:rPr>
        <w:t>家标准《识别卡</w:t>
      </w:r>
      <w:r w:rsidR="0096738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测试方法</w:t>
      </w:r>
      <w:r w:rsidR="00967388">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ff"/>
          <w:rFonts w:asciiTheme="minorEastAsia" w:eastAsia="宋体" w:hAnsiTheme="minorEastAsia"/>
          <w:color w:val="auto"/>
          <w:sz w:val="24"/>
          <w:szCs w:val="24"/>
        </w:rPr>
        <w:t>1</w:t>
      </w:r>
      <w:r w:rsidRPr="00BB500B">
        <w:rPr>
          <w:rFonts w:asciiTheme="minorEastAsia" w:hAnsiTheme="minorEastAsia"/>
          <w:color w:val="auto"/>
          <w:sz w:val="24"/>
          <w:szCs w:val="24"/>
        </w:rPr>
        <w:t>部分</w:t>
      </w:r>
      <w:r w:rsidR="00796F3E">
        <w:rPr>
          <w:rStyle w:val="75pt"/>
          <w:rFonts w:asciiTheme="minorEastAsia" w:hAnsiTheme="minorEastAsia"/>
          <w:color w:val="auto"/>
          <w:sz w:val="24"/>
          <w:szCs w:val="24"/>
        </w:rPr>
        <w:t>：</w:t>
      </w:r>
      <w:r w:rsidRPr="00BB500B">
        <w:rPr>
          <w:rStyle w:val="75pt"/>
          <w:rFonts w:asciiTheme="minorEastAsia" w:hAnsiTheme="minorEastAsia"/>
          <w:color w:val="auto"/>
          <w:sz w:val="24"/>
          <w:szCs w:val="24"/>
        </w:rPr>
        <w:t>一</w:t>
      </w:r>
      <w:r w:rsidRPr="00BB500B">
        <w:rPr>
          <w:rFonts w:asciiTheme="minorEastAsia" w:hAnsiTheme="minorEastAsia"/>
          <w:color w:val="auto"/>
          <w:sz w:val="24"/>
          <w:szCs w:val="24"/>
        </w:rPr>
        <w:t>般特性测试》</w:t>
      </w:r>
      <w:r w:rsidRPr="00BB500B">
        <w:rPr>
          <w:rStyle w:val="ArialUnicodeMSff"/>
          <w:rFonts w:asciiTheme="minorEastAsia" w:eastAsia="宋体" w:hAnsiTheme="minorEastAsia"/>
          <w:color w:val="auto"/>
          <w:sz w:val="24"/>
          <w:szCs w:val="24"/>
        </w:rPr>
        <w:t>GB/T17554.1</w:t>
      </w:r>
      <w:r w:rsidRPr="00BB500B">
        <w:rPr>
          <w:rFonts w:asciiTheme="minorEastAsia" w:hAnsiTheme="minorEastAsia"/>
          <w:color w:val="auto"/>
          <w:sz w:val="24"/>
          <w:szCs w:val="24"/>
        </w:rPr>
        <w:t>的耐化学性试验规程执行；试验后，将受试车票从溶液或试验箱中取出后立即在蒸馏水</w:t>
      </w:r>
      <w:r w:rsidR="00DF7E83">
        <w:rPr>
          <w:rFonts w:asciiTheme="minorEastAsia" w:hAnsiTheme="minorEastAsia" w:hint="eastAsia"/>
          <w:color w:val="auto"/>
          <w:sz w:val="24"/>
          <w:szCs w:val="24"/>
        </w:rPr>
        <w:t>中</w:t>
      </w:r>
      <w:r w:rsidRPr="00BB500B">
        <w:rPr>
          <w:rFonts w:asciiTheme="minorEastAsia" w:hAnsiTheme="minorEastAsia"/>
          <w:color w:val="auto"/>
          <w:sz w:val="24"/>
          <w:szCs w:val="24"/>
        </w:rPr>
        <w:t>清洗，然后用吸水纸吸干；按本规程第</w:t>
      </w:r>
      <w:r w:rsidRPr="00BB500B">
        <w:rPr>
          <w:rStyle w:val="ArialUnicodeMSff"/>
          <w:rFonts w:asciiTheme="minorEastAsia" w:eastAsia="宋体" w:hAnsiTheme="minorEastAsia"/>
          <w:color w:val="auto"/>
          <w:sz w:val="24"/>
          <w:szCs w:val="24"/>
        </w:rPr>
        <w:t>5.2.2</w:t>
      </w:r>
      <w:r w:rsidRPr="00BB500B">
        <w:rPr>
          <w:rStyle w:val="ArialUnicodeMSff"/>
          <w:rFonts w:ascii="MS Mincho" w:eastAsia="MS Mincho" w:hAnsi="MS Mincho" w:cs="MS Mincho" w:hint="eastAsia"/>
          <w:color w:val="auto"/>
          <w:sz w:val="24"/>
          <w:szCs w:val="24"/>
        </w:rPr>
        <w:t>〜</w:t>
      </w:r>
      <w:r w:rsidRPr="00BB500B">
        <w:rPr>
          <w:rStyle w:val="ArialUnicodeMSff"/>
          <w:rFonts w:asciiTheme="minorEastAsia" w:eastAsia="宋体" w:hAnsiTheme="minorEastAsia"/>
          <w:color w:val="auto"/>
          <w:sz w:val="24"/>
          <w:szCs w:val="24"/>
        </w:rPr>
        <w:t>5.2.</w:t>
      </w:r>
      <w:r w:rsidRPr="00BB500B">
        <w:rPr>
          <w:rFonts w:asciiTheme="minorEastAsia" w:hAnsiTheme="minorEastAsia"/>
          <w:color w:val="auto"/>
          <w:sz w:val="24"/>
          <w:szCs w:val="24"/>
        </w:rPr>
        <w:t>4、</w:t>
      </w:r>
      <w:r w:rsidRPr="00BB500B">
        <w:rPr>
          <w:rStyle w:val="ArialUnicodeMSff"/>
          <w:rFonts w:asciiTheme="minorEastAsia" w:eastAsia="宋体" w:hAnsiTheme="minorEastAsia"/>
          <w:color w:val="auto"/>
          <w:sz w:val="24"/>
          <w:szCs w:val="24"/>
        </w:rPr>
        <w:t>5.3.3</w:t>
      </w:r>
      <w:r w:rsidRPr="00BB500B">
        <w:rPr>
          <w:rFonts w:asciiTheme="minorEastAsia" w:hAnsiTheme="minorEastAsia"/>
          <w:color w:val="auto"/>
          <w:sz w:val="24"/>
          <w:szCs w:val="24"/>
        </w:rPr>
        <w:t>条的检测方法执行，校验受试</w:t>
      </w:r>
      <w:r w:rsidR="00DF7E83">
        <w:rPr>
          <w:rFonts w:asciiTheme="minorEastAsia" w:hAnsiTheme="minorEastAsia" w:hint="eastAsia"/>
          <w:color w:val="auto"/>
          <w:sz w:val="24"/>
          <w:szCs w:val="24"/>
        </w:rPr>
        <w:t>车票</w:t>
      </w:r>
      <w:r w:rsidRPr="00BB500B">
        <w:rPr>
          <w:rFonts w:asciiTheme="minorEastAsia" w:hAnsiTheme="minorEastAsia"/>
          <w:color w:val="auto"/>
          <w:sz w:val="24"/>
          <w:szCs w:val="24"/>
        </w:rPr>
        <w:t>的外观和功能。</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1"/>
          <w:rFonts w:asciiTheme="minorEastAsia" w:eastAsia="宋体" w:hAnsiTheme="minorEastAsia"/>
          <w:color w:val="auto"/>
          <w:sz w:val="24"/>
          <w:szCs w:val="24"/>
        </w:rPr>
        <w:t>5.2.9</w:t>
      </w:r>
      <w:r w:rsidRPr="00BB500B">
        <w:rPr>
          <w:rFonts w:asciiTheme="minorEastAsia" w:hAnsiTheme="minorEastAsia"/>
          <w:color w:val="auto"/>
          <w:sz w:val="24"/>
          <w:szCs w:val="24"/>
        </w:rPr>
        <w:t>车票在特定高温条件下的外观结构稳定性应符合设计要求。车票抗热检测方法应按本规程第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w:t>
      </w:r>
      <w:r w:rsidRPr="00BB500B">
        <w:rPr>
          <w:rFonts w:asciiTheme="minorEastAsia" w:hAnsiTheme="minorEastAsia"/>
          <w:color w:val="auto"/>
          <w:sz w:val="24"/>
          <w:szCs w:val="24"/>
        </w:rPr>
        <w:t>条的检测方法执行，先确认受试车票的外观符合设计要求；按现行国家标准</w:t>
      </w:r>
      <w:r w:rsidR="00B93484">
        <w:rPr>
          <w:rFonts w:asciiTheme="minorEastAsia" w:hAnsiTheme="minorEastAsia"/>
          <w:color w:val="auto"/>
          <w:sz w:val="24"/>
          <w:szCs w:val="24"/>
        </w:rPr>
        <w:t>《识别卡  测试方法  第1部分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2"/>
          <w:rFonts w:asciiTheme="minorEastAsia" w:eastAsia="宋体" w:hAnsiTheme="minorEastAsia"/>
          <w:color w:val="auto"/>
          <w:sz w:val="24"/>
          <w:szCs w:val="24"/>
          <w:lang w:val="en-US"/>
        </w:rPr>
        <w:t>GB/T</w:t>
      </w:r>
      <w:r w:rsidRPr="00BB500B">
        <w:rPr>
          <w:rStyle w:val="ArialUnicodeMSff2"/>
          <w:rFonts w:asciiTheme="minorEastAsia" w:eastAsia="宋体" w:hAnsiTheme="minorEastAsia"/>
          <w:color w:val="auto"/>
          <w:sz w:val="24"/>
          <w:szCs w:val="24"/>
        </w:rPr>
        <w:t>17554.1</w:t>
      </w:r>
      <w:r w:rsidRPr="00BB500B">
        <w:rPr>
          <w:rFonts w:asciiTheme="minorEastAsia" w:hAnsiTheme="minorEastAsia"/>
          <w:color w:val="auto"/>
          <w:sz w:val="24"/>
          <w:szCs w:val="24"/>
        </w:rPr>
        <w:t>的抗热试验规程执行；按本规程第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w:t>
      </w:r>
      <w:r w:rsidRPr="00BB500B">
        <w:rPr>
          <w:rFonts w:asciiTheme="minorEastAsia" w:hAnsiTheme="minorEastAsia"/>
          <w:color w:val="auto"/>
          <w:sz w:val="24"/>
          <w:szCs w:val="24"/>
        </w:rPr>
        <w:t>条的检测方法执行，观察受试车票的外观。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1"/>
          <w:rFonts w:asciiTheme="minorEastAsia" w:eastAsia="宋体" w:hAnsiTheme="minorEastAsia"/>
          <w:color w:val="auto"/>
          <w:sz w:val="24"/>
          <w:szCs w:val="24"/>
        </w:rPr>
        <w:t>5.2.10</w:t>
      </w:r>
      <w:r w:rsidRPr="00BB500B">
        <w:rPr>
          <w:rFonts w:asciiTheme="minorEastAsia" w:hAnsiTheme="minorEastAsia"/>
          <w:color w:val="auto"/>
          <w:sz w:val="24"/>
          <w:szCs w:val="24"/>
        </w:rPr>
        <w:t>车票的弯曲韧性、动态弯曲应力和动态扭曲应力应符合设计要求。车票弯曲和扭曲应力检测应按本规程第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5.2.4、5.3.3</w:t>
      </w:r>
      <w:r w:rsidRPr="00BB500B">
        <w:rPr>
          <w:rFonts w:asciiTheme="minorEastAsia" w:hAnsiTheme="minorEastAsia"/>
          <w:color w:val="auto"/>
          <w:sz w:val="24"/>
          <w:szCs w:val="24"/>
        </w:rPr>
        <w:t>条的检测方法执行，先确认受试车票的外观和功能符合设计要求；按现行国家标准</w:t>
      </w:r>
      <w:r w:rsidR="00B93484">
        <w:rPr>
          <w:rFonts w:asciiTheme="minorEastAsia" w:hAnsiTheme="minorEastAsia"/>
          <w:color w:val="auto"/>
          <w:sz w:val="24"/>
          <w:szCs w:val="24"/>
        </w:rPr>
        <w:t>《识别卡  测试方法  第1部分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2"/>
          <w:rFonts w:asciiTheme="minorEastAsia" w:eastAsia="宋体" w:hAnsiTheme="minorEastAsia"/>
          <w:color w:val="auto"/>
          <w:sz w:val="24"/>
          <w:szCs w:val="24"/>
          <w:lang w:val="en-US"/>
        </w:rPr>
        <w:t>GB/T</w:t>
      </w:r>
      <w:r w:rsidRPr="00BB500B">
        <w:rPr>
          <w:rStyle w:val="ArialUnicodeMSff2"/>
          <w:rFonts w:asciiTheme="minorEastAsia" w:eastAsia="宋体" w:hAnsiTheme="minorEastAsia"/>
          <w:color w:val="auto"/>
          <w:sz w:val="24"/>
          <w:szCs w:val="24"/>
        </w:rPr>
        <w:t>17554.1</w:t>
      </w:r>
      <w:r w:rsidRPr="00BB500B">
        <w:rPr>
          <w:rFonts w:asciiTheme="minorEastAsia" w:hAnsiTheme="minorEastAsia"/>
          <w:color w:val="auto"/>
          <w:sz w:val="24"/>
          <w:szCs w:val="24"/>
        </w:rPr>
        <w:t>的相关试验规程执行；按本规程第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5.2.4、5.3.3</w:t>
      </w:r>
      <w:r w:rsidRPr="00BB500B">
        <w:rPr>
          <w:rFonts w:asciiTheme="minorEastAsia" w:hAnsiTheme="minorEastAsia"/>
          <w:color w:val="auto"/>
          <w:sz w:val="24"/>
          <w:szCs w:val="24"/>
        </w:rPr>
        <w:t>条的检测方法执行，校验受试车票的外观和功能。</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1"/>
          <w:rFonts w:asciiTheme="minorEastAsia" w:eastAsia="宋体" w:hAnsiTheme="minorEastAsia"/>
          <w:color w:val="auto"/>
          <w:sz w:val="24"/>
          <w:szCs w:val="24"/>
        </w:rPr>
        <w:t>5.2.11</w:t>
      </w:r>
      <w:r w:rsidRPr="00BB500B">
        <w:rPr>
          <w:rFonts w:asciiTheme="minorEastAsia" w:hAnsiTheme="minorEastAsia"/>
          <w:color w:val="auto"/>
          <w:sz w:val="24"/>
          <w:szCs w:val="24"/>
        </w:rPr>
        <w:t>车票对紫外线、</w:t>
      </w:r>
      <w:r w:rsidRPr="00BB500B">
        <w:rPr>
          <w:rStyle w:val="ArialUnicodeMSff2"/>
          <w:rFonts w:asciiTheme="minorEastAsia" w:eastAsia="宋体" w:hAnsiTheme="minorEastAsia"/>
          <w:color w:val="auto"/>
          <w:sz w:val="24"/>
          <w:szCs w:val="24"/>
        </w:rPr>
        <w:t>X</w:t>
      </w:r>
      <w:r w:rsidRPr="00BB500B">
        <w:rPr>
          <w:rFonts w:asciiTheme="minorEastAsia" w:hAnsiTheme="minorEastAsia"/>
          <w:color w:val="auto"/>
          <w:sz w:val="24"/>
          <w:szCs w:val="24"/>
        </w:rPr>
        <w:t>射线、静电场、静磁场、交变电场、交变磁场等条件的适应性应符合设计要求，并应按本规程第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5.2.4、5.3.3</w:t>
      </w:r>
      <w:r w:rsidRPr="00BB500B">
        <w:rPr>
          <w:rFonts w:asciiTheme="minorEastAsia" w:hAnsiTheme="minorEastAsia"/>
          <w:color w:val="auto"/>
          <w:sz w:val="24"/>
          <w:szCs w:val="24"/>
        </w:rPr>
        <w:t>条的检测方法执行，先确认受试车票的外观和功能符合设计要求；按现行国家标准</w:t>
      </w:r>
      <w:r w:rsidR="00B93484">
        <w:rPr>
          <w:rFonts w:asciiTheme="minorEastAsia" w:hAnsiTheme="minorEastAsia"/>
          <w:color w:val="auto"/>
          <w:sz w:val="24"/>
          <w:szCs w:val="24"/>
        </w:rPr>
        <w:t>《识别卡  测试方法  第1部分</w:t>
      </w:r>
      <w:r w:rsidR="00796F3E">
        <w:rPr>
          <w:rFonts w:asciiTheme="minorEastAsia" w:hAnsiTheme="minorEastAsia"/>
          <w:color w:val="auto"/>
          <w:sz w:val="24"/>
          <w:szCs w:val="24"/>
        </w:rPr>
        <w:t>：</w:t>
      </w:r>
      <w:r w:rsidRPr="00BB500B">
        <w:rPr>
          <w:rFonts w:asciiTheme="minorEastAsia" w:hAnsiTheme="minorEastAsia"/>
          <w:color w:val="auto"/>
          <w:sz w:val="24"/>
          <w:szCs w:val="24"/>
        </w:rPr>
        <w:t>一般特性测试》</w:t>
      </w:r>
      <w:r w:rsidRPr="00BB500B">
        <w:rPr>
          <w:rStyle w:val="ArialUnicodeMSff2"/>
          <w:rFonts w:asciiTheme="minorEastAsia" w:eastAsia="宋体" w:hAnsiTheme="minorEastAsia"/>
          <w:color w:val="auto"/>
          <w:sz w:val="24"/>
          <w:szCs w:val="24"/>
          <w:lang w:val="en-US"/>
        </w:rPr>
        <w:t>GB/T</w:t>
      </w:r>
      <w:r w:rsidRPr="00BB500B">
        <w:rPr>
          <w:rStyle w:val="ArialUnicodeMSff2"/>
          <w:rFonts w:asciiTheme="minorEastAsia" w:eastAsia="宋体" w:hAnsiTheme="minorEastAsia"/>
          <w:color w:val="auto"/>
          <w:sz w:val="24"/>
          <w:szCs w:val="24"/>
        </w:rPr>
        <w:t>17554.1</w:t>
      </w:r>
      <w:r w:rsidRPr="00BB500B">
        <w:rPr>
          <w:rFonts w:asciiTheme="minorEastAsia" w:hAnsiTheme="minorEastAsia"/>
          <w:color w:val="auto"/>
          <w:sz w:val="24"/>
          <w:szCs w:val="24"/>
        </w:rPr>
        <w:t>的相关试验规程执行；按本规程第</w:t>
      </w:r>
      <w:r w:rsidRPr="00BB500B">
        <w:rPr>
          <w:rStyle w:val="ArialUnicodeMSff2"/>
          <w:rFonts w:asciiTheme="minorEastAsia" w:eastAsia="宋体" w:hAnsiTheme="minorEastAsia"/>
          <w:color w:val="auto"/>
          <w:sz w:val="24"/>
          <w:szCs w:val="24"/>
        </w:rPr>
        <w:t>5.2.2</w:t>
      </w:r>
      <w:r w:rsidRPr="00BB500B">
        <w:rPr>
          <w:rStyle w:val="ArialUnicodeMSff2"/>
          <w:rFonts w:ascii="MS Mincho" w:eastAsia="MS Mincho" w:hAnsi="MS Mincho" w:cs="MS Mincho" w:hint="eastAsia"/>
          <w:color w:val="auto"/>
          <w:sz w:val="24"/>
          <w:szCs w:val="24"/>
        </w:rPr>
        <w:t>〜</w:t>
      </w:r>
      <w:r w:rsidRPr="00BB500B">
        <w:rPr>
          <w:rStyle w:val="ArialUnicodeMSff2"/>
          <w:rFonts w:asciiTheme="minorEastAsia" w:eastAsia="宋体" w:hAnsiTheme="minorEastAsia"/>
          <w:color w:val="auto"/>
          <w:sz w:val="24"/>
          <w:szCs w:val="24"/>
        </w:rPr>
        <w:t>5.2.4、5.3.3</w:t>
      </w:r>
      <w:r w:rsidRPr="00BB500B">
        <w:rPr>
          <w:rFonts w:asciiTheme="minorEastAsia" w:hAnsiTheme="minorEastAsia"/>
          <w:color w:val="auto"/>
          <w:sz w:val="24"/>
          <w:szCs w:val="24"/>
        </w:rPr>
        <w:t>条的检测方法执行，校验受试车票的外观和功能。</w:t>
      </w:r>
    </w:p>
    <w:p w:rsidR="000D67CA" w:rsidRPr="00BB500B" w:rsidRDefault="005839C2" w:rsidP="00024DE7">
      <w:pPr>
        <w:pStyle w:val="2fc"/>
        <w:outlineLvl w:val="1"/>
      </w:pPr>
      <w:bookmarkStart w:id="31" w:name="_Toc331881607"/>
      <w:r w:rsidRPr="00BB500B">
        <w:rPr>
          <w:rStyle w:val="ArialUnicodeMSff1"/>
          <w:rFonts w:asciiTheme="minorEastAsia" w:eastAsia="宋体" w:hAnsiTheme="minorEastAsia"/>
          <w:sz w:val="24"/>
          <w:szCs w:val="24"/>
        </w:rPr>
        <w:t>5.3</w:t>
      </w:r>
      <w:r w:rsidRPr="00BB500B">
        <w:t>应用检测</w:t>
      </w:r>
      <w:bookmarkEnd w:id="31"/>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1"/>
          <w:rFonts w:asciiTheme="minorEastAsia" w:eastAsia="宋体" w:hAnsiTheme="minorEastAsia"/>
          <w:color w:val="auto"/>
          <w:sz w:val="24"/>
          <w:szCs w:val="24"/>
        </w:rPr>
        <w:t>5.3.1</w:t>
      </w:r>
      <w:r w:rsidRPr="00BB500B">
        <w:rPr>
          <w:rFonts w:asciiTheme="minorEastAsia" w:hAnsiTheme="minorEastAsia"/>
          <w:color w:val="auto"/>
          <w:sz w:val="24"/>
          <w:szCs w:val="24"/>
        </w:rPr>
        <w:t>储值票芯片存储容量不应小于</w:t>
      </w:r>
      <w:r w:rsidRPr="00BB500B">
        <w:rPr>
          <w:rStyle w:val="ArialUnicodeMSff1"/>
          <w:rFonts w:asciiTheme="minorEastAsia" w:eastAsia="宋体" w:hAnsiTheme="minorEastAsia"/>
          <w:color w:val="auto"/>
          <w:sz w:val="24"/>
          <w:szCs w:val="24"/>
          <w:lang w:val="en-US"/>
        </w:rPr>
        <w:t>lkbyte</w:t>
      </w:r>
      <w:r w:rsidR="00F66781">
        <w:rPr>
          <w:rStyle w:val="ArialUnicodeMSff1"/>
          <w:rFonts w:asciiTheme="minorEastAsia" w:eastAsia="宋体" w:hAnsiTheme="minorEastAsia"/>
          <w:color w:val="auto"/>
          <w:sz w:val="24"/>
          <w:szCs w:val="24"/>
          <w:lang w:val="en-US"/>
        </w:rPr>
        <w:t>；</w:t>
      </w:r>
      <w:r w:rsidRPr="00BB500B">
        <w:rPr>
          <w:rFonts w:asciiTheme="minorEastAsia" w:hAnsiTheme="minorEastAsia"/>
          <w:color w:val="auto"/>
          <w:sz w:val="24"/>
          <w:szCs w:val="24"/>
        </w:rPr>
        <w:t>单程票芯片存储容量不应小于</w:t>
      </w:r>
      <w:r w:rsidRPr="00BB500B">
        <w:rPr>
          <w:rStyle w:val="ArialUnicodeMSff1"/>
          <w:rFonts w:asciiTheme="minorEastAsia" w:eastAsia="宋体" w:hAnsiTheme="minorEastAsia"/>
          <w:color w:val="auto"/>
          <w:sz w:val="24"/>
          <w:szCs w:val="24"/>
          <w:lang w:val="en-US"/>
        </w:rPr>
        <w:t>5</w:t>
      </w:r>
      <w:r w:rsidR="00DC2A24">
        <w:rPr>
          <w:rStyle w:val="ArialUnicodeMSff1"/>
          <w:rFonts w:asciiTheme="minorEastAsia" w:eastAsia="宋体" w:hAnsiTheme="minorEastAsia" w:hint="eastAsia"/>
          <w:color w:val="auto"/>
          <w:sz w:val="24"/>
          <w:szCs w:val="24"/>
          <w:lang w:val="en-US"/>
        </w:rPr>
        <w:t>12</w:t>
      </w:r>
      <w:r w:rsidRPr="00BB500B">
        <w:rPr>
          <w:rStyle w:val="ArialUnicodeMSff1"/>
          <w:rFonts w:asciiTheme="minorEastAsia" w:eastAsia="宋体" w:hAnsiTheme="minorEastAsia"/>
          <w:color w:val="auto"/>
          <w:sz w:val="24"/>
          <w:szCs w:val="24"/>
          <w:lang w:val="en-US"/>
        </w:rPr>
        <w:t>bit。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1"/>
          <w:rFonts w:asciiTheme="minorEastAsia" w:eastAsia="宋体" w:hAnsiTheme="minorEastAsia"/>
          <w:color w:val="auto"/>
          <w:sz w:val="24"/>
          <w:szCs w:val="24"/>
        </w:rPr>
        <w:lastRenderedPageBreak/>
        <w:t>5.3.2</w:t>
      </w:r>
      <w:r w:rsidRPr="00BB500B">
        <w:rPr>
          <w:rFonts w:asciiTheme="minorEastAsia" w:hAnsiTheme="minorEastAsia"/>
          <w:color w:val="auto"/>
          <w:sz w:val="24"/>
          <w:szCs w:val="24"/>
        </w:rPr>
        <w:t>车票的应用文件应符合现行国家标准《城市轨道交通自动售检票系统技术条件》</w:t>
      </w:r>
      <w:r w:rsidRPr="00BB500B">
        <w:rPr>
          <w:rStyle w:val="ArialUnicodeMSff2"/>
          <w:rFonts w:asciiTheme="minorEastAsia" w:eastAsia="宋体" w:hAnsiTheme="minorEastAsia"/>
          <w:color w:val="auto"/>
          <w:sz w:val="24"/>
          <w:szCs w:val="24"/>
          <w:lang w:val="en-US"/>
        </w:rPr>
        <w:t>GB/T</w:t>
      </w:r>
      <w:r w:rsidRPr="00BB500B">
        <w:rPr>
          <w:rStyle w:val="ArialUnicodeMSff2"/>
          <w:rFonts w:asciiTheme="minorEastAsia" w:eastAsia="宋体" w:hAnsiTheme="minorEastAsia"/>
          <w:color w:val="auto"/>
          <w:sz w:val="24"/>
          <w:szCs w:val="24"/>
        </w:rPr>
        <w:t>20907</w:t>
      </w:r>
      <w:r w:rsidRPr="00BB500B">
        <w:rPr>
          <w:rFonts w:asciiTheme="minorEastAsia" w:hAnsiTheme="minorEastAsia"/>
          <w:color w:val="auto"/>
          <w:sz w:val="24"/>
          <w:szCs w:val="24"/>
        </w:rPr>
        <w:t>的规定。车票应用文件检测应符合下列规定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1应明确受试车票的种类和状态、应用文件具体内容、车票处理业务种类；应使用仿真系统；宜使用涉及车票处理业务的设备。</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3"/>
          <w:rFonts w:asciiTheme="minorEastAsia" w:eastAsia="宋体" w:hAnsiTheme="minorEastAsia"/>
          <w:color w:val="auto"/>
          <w:sz w:val="24"/>
          <w:szCs w:val="24"/>
          <w:lang w:val="zh-CN"/>
        </w:rPr>
        <w:t>2</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按本规程涉及车票处理业务的</w:t>
      </w:r>
      <w:r w:rsidRPr="00BB500B">
        <w:rPr>
          <w:rStyle w:val="ArialUnicodeMSff3"/>
          <w:rFonts w:asciiTheme="minorEastAsia" w:eastAsia="宋体" w:hAnsiTheme="minorEastAsia"/>
          <w:color w:val="auto"/>
          <w:sz w:val="24"/>
          <w:szCs w:val="24"/>
        </w:rPr>
        <w:t>AFC</w:t>
      </w:r>
      <w:r w:rsidRPr="00BB500B">
        <w:rPr>
          <w:rFonts w:asciiTheme="minorEastAsia" w:hAnsiTheme="minorEastAsia"/>
          <w:color w:val="auto"/>
          <w:sz w:val="24"/>
          <w:szCs w:val="24"/>
        </w:rPr>
        <w:t>设备功能</w:t>
      </w:r>
      <w:r w:rsidR="00445C25">
        <w:rPr>
          <w:rFonts w:asciiTheme="minorEastAsia" w:hAnsiTheme="minorEastAsia" w:hint="eastAsia"/>
          <w:color w:val="auto"/>
          <w:sz w:val="24"/>
          <w:szCs w:val="24"/>
        </w:rPr>
        <w:t>检测</w:t>
      </w:r>
      <w:r w:rsidRPr="00BB500B">
        <w:rPr>
          <w:rFonts w:asciiTheme="minorEastAsia" w:hAnsiTheme="minorEastAsia"/>
          <w:color w:val="auto"/>
          <w:sz w:val="24"/>
          <w:szCs w:val="24"/>
        </w:rPr>
        <w:t>项目执行；使用仿真系统读取受试车票应用文件；校验受试</w:t>
      </w:r>
      <w:r w:rsidR="00445C25">
        <w:rPr>
          <w:rStyle w:val="ArialUnicodeMSff3"/>
          <w:rFonts w:asciiTheme="minorEastAsia" w:eastAsia="宋体" w:hAnsiTheme="minorEastAsia" w:hint="eastAsia"/>
          <w:color w:val="auto"/>
          <w:sz w:val="24"/>
          <w:szCs w:val="24"/>
          <w:lang w:val="zh-CN"/>
        </w:rPr>
        <w:t>车票</w:t>
      </w:r>
      <w:r w:rsidRPr="00BB500B">
        <w:rPr>
          <w:rFonts w:asciiTheme="minorEastAsia" w:hAnsiTheme="minorEastAsia"/>
          <w:color w:val="auto"/>
          <w:sz w:val="24"/>
          <w:szCs w:val="24"/>
        </w:rPr>
        <w:t>的应用文件内容。</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3"/>
          <w:rFonts w:asciiTheme="minorEastAsia" w:eastAsia="宋体" w:hAnsiTheme="minorEastAsia"/>
          <w:color w:val="auto"/>
          <w:sz w:val="24"/>
          <w:szCs w:val="24"/>
          <w:lang w:val="zh-CN"/>
        </w:rPr>
        <w:t>5.3.3</w:t>
      </w:r>
      <w:r w:rsidRPr="00BB500B">
        <w:rPr>
          <w:rFonts w:asciiTheme="minorEastAsia" w:hAnsiTheme="minorEastAsia"/>
          <w:color w:val="auto"/>
          <w:sz w:val="24"/>
          <w:szCs w:val="24"/>
        </w:rPr>
        <w:t>车票在</w:t>
      </w:r>
      <w:r w:rsidRPr="00BB500B">
        <w:rPr>
          <w:rStyle w:val="ArialUnicodeMSff3"/>
          <w:rFonts w:asciiTheme="minorEastAsia" w:eastAsia="宋体" w:hAnsiTheme="minorEastAsia"/>
          <w:color w:val="auto"/>
          <w:sz w:val="24"/>
          <w:szCs w:val="24"/>
        </w:rPr>
        <w:t>AFC</w:t>
      </w:r>
      <w:r w:rsidRPr="00BB500B">
        <w:rPr>
          <w:rFonts w:asciiTheme="minorEastAsia" w:hAnsiTheme="minorEastAsia"/>
          <w:color w:val="auto"/>
          <w:sz w:val="24"/>
          <w:szCs w:val="24"/>
        </w:rPr>
        <w:t>系统中的应用应符合设计要求。车票业务处</w:t>
      </w:r>
      <w:r w:rsidR="00117DC4">
        <w:rPr>
          <w:rStyle w:val="ArialUnicodeMSff3"/>
          <w:rFonts w:asciiTheme="minorEastAsia" w:eastAsia="宋体" w:hAnsiTheme="minorEastAsia" w:hint="eastAsia"/>
          <w:color w:val="auto"/>
          <w:sz w:val="24"/>
          <w:szCs w:val="24"/>
          <w:lang w:val="zh-CN"/>
        </w:rPr>
        <w:t>理</w:t>
      </w:r>
      <w:r w:rsidRPr="00BB500B">
        <w:rPr>
          <w:rFonts w:asciiTheme="minorEastAsia" w:hAnsiTheme="minorEastAsia"/>
          <w:color w:val="auto"/>
          <w:sz w:val="24"/>
          <w:szCs w:val="24"/>
        </w:rPr>
        <w:t>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1应明确受试车票的种类和状态、车票处理业务种类；宜</w:t>
      </w:r>
      <w:r w:rsidR="00117DC4">
        <w:rPr>
          <w:rFonts w:asciiTheme="minorEastAsia" w:hAnsiTheme="minorEastAsia" w:hint="eastAsia"/>
          <w:color w:val="auto"/>
          <w:sz w:val="24"/>
          <w:szCs w:val="24"/>
        </w:rPr>
        <w:t>使用</w:t>
      </w:r>
      <w:r w:rsidRPr="00BB500B">
        <w:rPr>
          <w:rFonts w:asciiTheme="minorEastAsia" w:hAnsiTheme="minorEastAsia"/>
          <w:color w:val="auto"/>
          <w:sz w:val="24"/>
          <w:szCs w:val="24"/>
        </w:rPr>
        <w:t>仿真系统；宜使用涉及车票处理业务的设备。</w:t>
      </w:r>
    </w:p>
    <w:p w:rsidR="00742DD7"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3"/>
          <w:rFonts w:asciiTheme="minorEastAsia" w:eastAsia="宋体" w:hAnsiTheme="minorEastAsia"/>
          <w:color w:val="auto"/>
          <w:sz w:val="24"/>
          <w:szCs w:val="24"/>
          <w:lang w:val="zh-CN"/>
        </w:rPr>
        <w:t>2</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按本规程涉及车票处理业务的</w:t>
      </w:r>
      <w:r w:rsidRPr="00BB500B">
        <w:rPr>
          <w:rStyle w:val="ArialUnicodeMSff3"/>
          <w:rFonts w:asciiTheme="minorEastAsia" w:eastAsia="宋体" w:hAnsiTheme="minorEastAsia"/>
          <w:color w:val="auto"/>
          <w:sz w:val="24"/>
          <w:szCs w:val="24"/>
        </w:rPr>
        <w:t>AFC</w:t>
      </w:r>
      <w:r w:rsidRPr="00BB500B">
        <w:rPr>
          <w:rFonts w:asciiTheme="minorEastAsia" w:hAnsiTheme="minorEastAsia"/>
          <w:color w:val="auto"/>
          <w:sz w:val="24"/>
          <w:szCs w:val="24"/>
        </w:rPr>
        <w:t>设备的功能检测项目执行；观察设备对受试车票的处理结果。</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3"/>
          <w:rFonts w:asciiTheme="minorEastAsia" w:eastAsia="宋体" w:hAnsiTheme="minorEastAsia"/>
          <w:color w:val="auto"/>
          <w:sz w:val="24"/>
          <w:szCs w:val="24"/>
          <w:lang w:val="zh-CN"/>
        </w:rPr>
        <w:t>5.3.4</w:t>
      </w:r>
      <w:r w:rsidRPr="00BB500B">
        <w:rPr>
          <w:rFonts w:asciiTheme="minorEastAsia" w:hAnsiTheme="minorEastAsia"/>
          <w:color w:val="auto"/>
          <w:sz w:val="24"/>
          <w:szCs w:val="24"/>
        </w:rPr>
        <w:t>车票读写次数应符合现行国家标准《城市轨道交通自动</w:t>
      </w:r>
      <w:r w:rsidR="00EC4F59">
        <w:rPr>
          <w:rStyle w:val="ArialUnicodeMSff3"/>
          <w:rFonts w:asciiTheme="minorEastAsia" w:eastAsia="宋体" w:hAnsiTheme="minorEastAsia" w:hint="eastAsia"/>
          <w:color w:val="auto"/>
          <w:sz w:val="24"/>
          <w:szCs w:val="24"/>
          <w:lang w:val="zh-CN"/>
        </w:rPr>
        <w:t>售</w:t>
      </w:r>
      <w:r w:rsidRPr="00BB500B">
        <w:rPr>
          <w:rFonts w:asciiTheme="minorEastAsia" w:hAnsiTheme="minorEastAsia"/>
          <w:color w:val="auto"/>
          <w:sz w:val="24"/>
          <w:szCs w:val="24"/>
        </w:rPr>
        <w:t>检票系统技术条件》</w:t>
      </w:r>
      <w:r w:rsidRPr="00BB500B">
        <w:rPr>
          <w:rStyle w:val="ArialUnicodeMSff3"/>
          <w:rFonts w:asciiTheme="minorEastAsia" w:eastAsia="宋体" w:hAnsiTheme="minorEastAsia"/>
          <w:color w:val="auto"/>
          <w:sz w:val="24"/>
          <w:szCs w:val="24"/>
        </w:rPr>
        <w:t>GB/T</w:t>
      </w:r>
      <w:r w:rsidRPr="00BB500B">
        <w:rPr>
          <w:rStyle w:val="ArialUnicodeMSff3"/>
          <w:rFonts w:asciiTheme="minorEastAsia" w:eastAsia="宋体" w:hAnsiTheme="minorEastAsia"/>
          <w:color w:val="auto"/>
          <w:sz w:val="24"/>
          <w:szCs w:val="24"/>
          <w:lang w:val="zh-CN"/>
        </w:rPr>
        <w:t>20907</w:t>
      </w:r>
      <w:r w:rsidRPr="00BB500B">
        <w:rPr>
          <w:rFonts w:asciiTheme="minorEastAsia" w:hAnsiTheme="minorEastAsia"/>
          <w:color w:val="auto"/>
          <w:sz w:val="24"/>
          <w:szCs w:val="24"/>
        </w:rPr>
        <w:t>的规定。车票读写次数检测</w:t>
      </w:r>
      <w:r w:rsidR="00EC4F59">
        <w:rPr>
          <w:rStyle w:val="ArialUnicodeMSff4"/>
          <w:rFonts w:asciiTheme="minorEastAsia" w:eastAsia="宋体" w:hAnsiTheme="minorEastAsia" w:hint="eastAsia"/>
          <w:color w:val="auto"/>
          <w:spacing w:val="0"/>
          <w:sz w:val="24"/>
          <w:szCs w:val="24"/>
        </w:rPr>
        <w:t>应</w:t>
      </w:r>
      <w:r w:rsidRPr="00BB500B">
        <w:rPr>
          <w:rFonts w:asciiTheme="minorEastAsia" w:hAnsiTheme="minorEastAsia"/>
          <w:color w:val="auto"/>
          <w:sz w:val="24"/>
          <w:szCs w:val="24"/>
        </w:rPr>
        <w:t>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1应明确受试车票的种类和状态、车票处理业务种类；宜使用仿真系统；宜使用涉及车票处理业务的设备。</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对同一张受试车票持续进行读写操作，读写次数应符合现行国家标准《城市轨道交通自动售检票系统技术条件》</w:t>
      </w:r>
      <w:r w:rsidRPr="00BB500B">
        <w:rPr>
          <w:rStyle w:val="ArialUnicodeMSff3"/>
          <w:rFonts w:asciiTheme="minorEastAsia" w:eastAsia="宋体" w:hAnsiTheme="minorEastAsia"/>
          <w:color w:val="auto"/>
          <w:sz w:val="24"/>
          <w:szCs w:val="24"/>
        </w:rPr>
        <w:t>GB/T20907</w:t>
      </w:r>
      <w:r w:rsidRPr="00BB500B">
        <w:rPr>
          <w:rFonts w:asciiTheme="minorEastAsia" w:hAnsiTheme="minorEastAsia"/>
          <w:color w:val="auto"/>
          <w:sz w:val="24"/>
          <w:szCs w:val="24"/>
        </w:rPr>
        <w:t>的规定；观察受试车票的处理情况。</w:t>
      </w:r>
    </w:p>
    <w:p w:rsidR="000D67CA" w:rsidRPr="00BB500B" w:rsidRDefault="005839C2" w:rsidP="00024DE7">
      <w:pPr>
        <w:pStyle w:val="1a"/>
        <w:outlineLvl w:val="0"/>
      </w:pPr>
      <w:bookmarkStart w:id="32" w:name="bookmark10"/>
      <w:bookmarkStart w:id="33" w:name="_Toc331881608"/>
      <w:r w:rsidRPr="00BB500B">
        <w:t>6读写器检测</w:t>
      </w:r>
      <w:bookmarkEnd w:id="32"/>
      <w:bookmarkEnd w:id="33"/>
    </w:p>
    <w:p w:rsidR="000D67CA" w:rsidRPr="00BB500B" w:rsidRDefault="005839C2" w:rsidP="00024DE7">
      <w:pPr>
        <w:pStyle w:val="2fc"/>
        <w:outlineLvl w:val="1"/>
      </w:pPr>
      <w:bookmarkStart w:id="34" w:name="_Toc331881609"/>
      <w:r w:rsidRPr="00BB500B">
        <w:t>6.1一般规定</w:t>
      </w:r>
      <w:bookmarkEnd w:id="34"/>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6.1.1读写器的结构和外观、气候环境适应性、机械环境适应性应符合设计要求，其检测应符合现行行业标准《建设事业集成电路</w:t>
      </w:r>
      <w:r w:rsidRPr="00BB500B">
        <w:rPr>
          <w:rFonts w:asciiTheme="minorEastAsia" w:hAnsiTheme="minorEastAsia"/>
          <w:color w:val="auto"/>
          <w:sz w:val="24"/>
          <w:szCs w:val="24"/>
          <w:lang w:val="en-US"/>
        </w:rPr>
        <w:t>（</w:t>
      </w:r>
      <w:r w:rsidRPr="00BB500B">
        <w:rPr>
          <w:rStyle w:val="ArialUnicodeMSff5"/>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5"/>
          <w:rFonts w:asciiTheme="minorEastAsia" w:eastAsia="宋体" w:hAnsiTheme="minorEastAsia"/>
          <w:color w:val="auto"/>
          <w:sz w:val="24"/>
          <w:szCs w:val="24"/>
        </w:rPr>
        <w:t>CJ/T</w:t>
      </w:r>
      <w:r w:rsidRPr="00BB500B">
        <w:rPr>
          <w:rStyle w:val="ArialUnicodeMSff5"/>
          <w:rFonts w:asciiTheme="minorEastAsia" w:eastAsia="宋体" w:hAnsiTheme="minorEastAsia"/>
          <w:color w:val="auto"/>
          <w:sz w:val="24"/>
          <w:szCs w:val="24"/>
          <w:lang w:val="zh-CN"/>
        </w:rPr>
        <w:t>243</w:t>
      </w:r>
      <w:r w:rsidRPr="00BB500B">
        <w:rPr>
          <w:rFonts w:asciiTheme="minorEastAsia" w:hAnsiTheme="minorEastAsia"/>
          <w:color w:val="auto"/>
          <w:sz w:val="24"/>
          <w:szCs w:val="24"/>
        </w:rPr>
        <w:t>和本规程第</w:t>
      </w:r>
      <w:r w:rsidRPr="00BB500B">
        <w:rPr>
          <w:rStyle w:val="ArialUnicodeMSff5"/>
          <w:rFonts w:asciiTheme="minorEastAsia" w:eastAsia="宋体" w:hAnsiTheme="minorEastAsia"/>
          <w:color w:val="auto"/>
          <w:sz w:val="24"/>
          <w:szCs w:val="24"/>
          <w:lang w:val="zh-CN"/>
        </w:rPr>
        <w:t>4</w:t>
      </w:r>
      <w:r w:rsidRPr="00BB500B">
        <w:rPr>
          <w:rFonts w:asciiTheme="minorEastAsia" w:hAnsiTheme="minorEastAsia"/>
          <w:color w:val="auto"/>
          <w:sz w:val="24"/>
          <w:szCs w:val="24"/>
        </w:rPr>
        <w:t>章的相关规定。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6.1.2读写器电源适应性、电磁兼容性、机具电气安全应符合设计要求，其检测应符合现行行业标准《建设事业集成电路</w:t>
      </w:r>
      <w:r w:rsidRPr="00BB500B">
        <w:rPr>
          <w:rStyle w:val="ArialUnicodeMSff5"/>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5"/>
          <w:rFonts w:asciiTheme="minorEastAsia" w:eastAsia="宋体" w:hAnsiTheme="minorEastAsia"/>
          <w:color w:val="auto"/>
          <w:sz w:val="24"/>
          <w:szCs w:val="24"/>
        </w:rPr>
        <w:t>CJ/T</w:t>
      </w:r>
      <w:r w:rsidR="00B1191F">
        <w:rPr>
          <w:rStyle w:val="ArialUnicodeMSff5"/>
          <w:rFonts w:asciiTheme="minorEastAsia" w:eastAsia="宋体" w:hAnsiTheme="minorEastAsia" w:hint="eastAsia"/>
          <w:color w:val="auto"/>
          <w:sz w:val="24"/>
          <w:szCs w:val="24"/>
          <w:lang w:val="zh-CN"/>
        </w:rPr>
        <w:t>24</w:t>
      </w:r>
      <w:r w:rsidRPr="00BB500B">
        <w:rPr>
          <w:rStyle w:val="ArialUnicodeMSff5"/>
          <w:rFonts w:asciiTheme="minorEastAsia" w:eastAsia="宋体" w:hAnsiTheme="minorEastAsia"/>
          <w:color w:val="auto"/>
          <w:sz w:val="24"/>
          <w:szCs w:val="24"/>
          <w:lang w:val="zh-CN"/>
        </w:rPr>
        <w:t>3</w:t>
      </w:r>
      <w:r w:rsidRPr="00BB500B">
        <w:rPr>
          <w:rFonts w:asciiTheme="minorEastAsia" w:hAnsiTheme="minorEastAsia"/>
          <w:color w:val="auto"/>
          <w:sz w:val="24"/>
          <w:szCs w:val="24"/>
        </w:rPr>
        <w:t>和本规程第</w:t>
      </w:r>
      <w:r w:rsidRPr="00BB500B">
        <w:rPr>
          <w:rStyle w:val="ArialUnicodeMSff5"/>
          <w:rFonts w:asciiTheme="minorEastAsia" w:eastAsia="宋体" w:hAnsiTheme="minorEastAsia"/>
          <w:color w:val="auto"/>
          <w:sz w:val="24"/>
          <w:szCs w:val="24"/>
          <w:lang w:val="zh-CN"/>
        </w:rPr>
        <w:t>4</w:t>
      </w:r>
      <w:r w:rsidRPr="00BB500B">
        <w:rPr>
          <w:rFonts w:asciiTheme="minorEastAsia" w:hAnsiTheme="minorEastAsia"/>
          <w:color w:val="auto"/>
          <w:sz w:val="24"/>
          <w:szCs w:val="24"/>
        </w:rPr>
        <w:t>章的相关规定。</w:t>
      </w:r>
    </w:p>
    <w:p w:rsidR="000D67CA" w:rsidRPr="00BB500B" w:rsidRDefault="005839C2" w:rsidP="00024DE7">
      <w:pPr>
        <w:pStyle w:val="2fc"/>
        <w:outlineLvl w:val="1"/>
      </w:pPr>
      <w:bookmarkStart w:id="35" w:name="_Toc331881610"/>
      <w:r w:rsidRPr="00BB500B">
        <w:t>6.2应用检测</w:t>
      </w:r>
      <w:bookmarkEnd w:id="35"/>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6"/>
          <w:rFonts w:asciiTheme="minorEastAsia" w:eastAsia="宋体" w:hAnsiTheme="minorEastAsia"/>
          <w:color w:val="auto"/>
          <w:sz w:val="24"/>
          <w:szCs w:val="24"/>
          <w:lang w:val="zh-CN"/>
        </w:rPr>
        <w:t>6.2.1</w:t>
      </w:r>
      <w:r w:rsidRPr="00BB500B">
        <w:rPr>
          <w:rFonts w:asciiTheme="minorEastAsia" w:hAnsiTheme="minorEastAsia"/>
          <w:color w:val="auto"/>
          <w:sz w:val="24"/>
          <w:szCs w:val="24"/>
        </w:rPr>
        <w:t>读写器各</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卡槽应能独立工作，各密钥系统互不干扰；读写器能分别对各密钥系统相应的车票进行业务处理。读写器</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卡槽检测应符合下列规定</w:t>
      </w:r>
      <w:r w:rsidR="00796F3E">
        <w:rPr>
          <w:rFonts w:asciiTheme="minorEastAsia" w:hAnsiTheme="minorEastAsia"/>
          <w:color w:val="auto"/>
          <w:sz w:val="24"/>
          <w:szCs w:val="24"/>
        </w:rPr>
        <w:t>：</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1应明确配合检测的</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卡种类、测试车票的种类和状态、</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卡在读写器卡槽中的安装位置。</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2应使用读写器检测相关辅助工具。</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6"/>
          <w:rFonts w:asciiTheme="minorEastAsia" w:eastAsia="宋体" w:hAnsiTheme="minorEastAsia"/>
          <w:color w:val="auto"/>
          <w:sz w:val="24"/>
          <w:szCs w:val="24"/>
          <w:lang w:val="zh-CN"/>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将不同的</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卡同时安装在读写器的各卡槽中；在读写器上分别进行测试车票的读写操作；观察读写器对</w:t>
      </w:r>
      <w:r w:rsidRPr="00BB500B">
        <w:rPr>
          <w:rStyle w:val="ArialUnicodeMSff6"/>
          <w:rFonts w:asciiTheme="minorEastAsia" w:eastAsia="宋体" w:hAnsiTheme="minorEastAsia"/>
          <w:color w:val="auto"/>
          <w:sz w:val="24"/>
          <w:szCs w:val="24"/>
        </w:rPr>
        <w:t>SAM</w:t>
      </w:r>
      <w:r w:rsidRPr="00BB500B">
        <w:rPr>
          <w:rFonts w:asciiTheme="minorEastAsia" w:hAnsiTheme="minorEastAsia"/>
          <w:color w:val="auto"/>
          <w:sz w:val="24"/>
          <w:szCs w:val="24"/>
        </w:rPr>
        <w:t>卡的认证情况和车票业务处理情况。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6.2.2车票和读写器的射频功率和信号接口、初始化和防冲突、传输协议等应符合现行行业标准《中国金融集成电路</w:t>
      </w:r>
      <w:r w:rsidRPr="00BB500B">
        <w:rPr>
          <w:rFonts w:asciiTheme="minorEastAsia" w:hAnsiTheme="minorEastAsia"/>
          <w:color w:val="auto"/>
          <w:sz w:val="24"/>
          <w:szCs w:val="24"/>
          <w:lang w:val="en-US"/>
        </w:rPr>
        <w:t>（</w:t>
      </w:r>
      <w:r w:rsidRPr="00BB500B">
        <w:rPr>
          <w:rStyle w:val="ArialUnicodeMSff5"/>
          <w:rFonts w:asciiTheme="minorEastAsia" w:eastAsia="宋体" w:hAnsiTheme="minorEastAsia"/>
          <w:color w:val="auto"/>
          <w:sz w:val="24"/>
          <w:szCs w:val="24"/>
        </w:rPr>
        <w:t>IC)</w:t>
      </w:r>
      <w:r w:rsidRPr="00BB500B">
        <w:rPr>
          <w:rFonts w:asciiTheme="minorEastAsia" w:hAnsiTheme="minorEastAsia"/>
          <w:color w:val="auto"/>
          <w:sz w:val="24"/>
          <w:szCs w:val="24"/>
        </w:rPr>
        <w:t>卡规范</w:t>
      </w:r>
      <w:r w:rsidR="00A510E5">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ff5"/>
          <w:rFonts w:asciiTheme="minorEastAsia" w:eastAsia="宋体" w:hAnsiTheme="minorEastAsia"/>
          <w:color w:val="auto"/>
          <w:sz w:val="24"/>
          <w:szCs w:val="24"/>
          <w:lang w:val="zh-CN"/>
        </w:rPr>
        <w:t>8</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与应用无关的非接触式规范》</w:t>
      </w:r>
      <w:r w:rsidRPr="00BB500B">
        <w:rPr>
          <w:rStyle w:val="ArialUnicodeMSff5"/>
          <w:rFonts w:asciiTheme="minorEastAsia" w:eastAsia="宋体" w:hAnsiTheme="minorEastAsia"/>
          <w:color w:val="auto"/>
          <w:sz w:val="24"/>
          <w:szCs w:val="24"/>
        </w:rPr>
        <w:t>JR/T</w:t>
      </w:r>
      <w:r w:rsidRPr="00BB500B">
        <w:rPr>
          <w:rStyle w:val="ArialUnicodeMSff5"/>
          <w:rFonts w:asciiTheme="minorEastAsia" w:eastAsia="宋体" w:hAnsiTheme="minorEastAsia"/>
          <w:color w:val="auto"/>
          <w:sz w:val="24"/>
          <w:szCs w:val="24"/>
          <w:lang w:val="zh-CN"/>
        </w:rPr>
        <w:t>0025.8</w:t>
      </w:r>
      <w:r w:rsidRPr="00BB500B">
        <w:rPr>
          <w:rFonts w:asciiTheme="minorEastAsia" w:hAnsiTheme="minorEastAsia"/>
          <w:color w:val="auto"/>
          <w:sz w:val="24"/>
          <w:szCs w:val="24"/>
        </w:rPr>
        <w:t>的规定，相关检测应符合现行行业标准《建设事业集成电路</w:t>
      </w:r>
      <w:r w:rsidRPr="00BB500B">
        <w:rPr>
          <w:rFonts w:asciiTheme="minorEastAsia" w:hAnsiTheme="minorEastAsia"/>
          <w:color w:val="auto"/>
          <w:sz w:val="24"/>
          <w:szCs w:val="24"/>
          <w:lang w:val="en-US"/>
        </w:rPr>
        <w:t>（</w:t>
      </w:r>
      <w:r w:rsidRPr="00BB500B">
        <w:rPr>
          <w:rStyle w:val="ArialUnicodeMSff5"/>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5"/>
          <w:rFonts w:asciiTheme="minorEastAsia" w:eastAsia="宋体" w:hAnsiTheme="minorEastAsia"/>
          <w:color w:val="auto"/>
          <w:sz w:val="24"/>
          <w:szCs w:val="24"/>
        </w:rPr>
        <w:t>CJ/T</w:t>
      </w:r>
      <w:r w:rsidRPr="00BB500B">
        <w:rPr>
          <w:rStyle w:val="ArialUnicodeMSff5"/>
          <w:rFonts w:asciiTheme="minorEastAsia" w:eastAsia="宋体" w:hAnsiTheme="minorEastAsia"/>
          <w:color w:val="auto"/>
          <w:sz w:val="24"/>
          <w:szCs w:val="24"/>
          <w:lang w:val="zh-CN"/>
        </w:rPr>
        <w:t>243</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6"/>
          <w:rFonts w:asciiTheme="minorEastAsia" w:eastAsia="宋体" w:hAnsiTheme="minorEastAsia"/>
          <w:color w:val="auto"/>
          <w:sz w:val="24"/>
          <w:szCs w:val="24"/>
          <w:lang w:val="zh-CN"/>
        </w:rPr>
        <w:t>6.2.3</w:t>
      </w:r>
      <w:r w:rsidRPr="00BB500B">
        <w:rPr>
          <w:rFonts w:asciiTheme="minorEastAsia" w:hAnsiTheme="minorEastAsia"/>
          <w:color w:val="auto"/>
          <w:sz w:val="24"/>
          <w:szCs w:val="24"/>
        </w:rPr>
        <w:t>读写器检测均应符合现行行业标准《建设事业集成电路</w:t>
      </w:r>
      <w:r w:rsidRPr="00BB500B">
        <w:rPr>
          <w:rStyle w:val="ArialUnicodeMSff5"/>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5"/>
          <w:rFonts w:asciiTheme="minorEastAsia" w:eastAsia="宋体" w:hAnsiTheme="minorEastAsia"/>
          <w:color w:val="auto"/>
          <w:sz w:val="24"/>
          <w:szCs w:val="24"/>
        </w:rPr>
        <w:t>CJ/T</w:t>
      </w:r>
      <w:r w:rsidRPr="00BB500B">
        <w:rPr>
          <w:rStyle w:val="ArialUnicodeMSff5"/>
          <w:rFonts w:asciiTheme="minorEastAsia" w:eastAsia="宋体" w:hAnsiTheme="minorEastAsia"/>
          <w:color w:val="auto"/>
          <w:sz w:val="24"/>
          <w:szCs w:val="24"/>
          <w:lang w:val="zh-CN"/>
        </w:rPr>
        <w:t>243</w:t>
      </w:r>
      <w:r w:rsidRPr="00BB500B">
        <w:rPr>
          <w:rFonts w:asciiTheme="minorEastAsia" w:hAnsiTheme="minorEastAsia"/>
          <w:color w:val="auto"/>
          <w:sz w:val="24"/>
          <w:szCs w:val="24"/>
        </w:rPr>
        <w:t>消费类终端应用的相关规定。</w:t>
      </w:r>
    </w:p>
    <w:p w:rsidR="000D67CA" w:rsidRPr="00BB500B" w:rsidRDefault="005839C2" w:rsidP="0072055A">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6.2.4读写器的车票典型交易时间应符合设计要求。读写器的</w:t>
      </w:r>
      <w:r w:rsidR="0072055A">
        <w:rPr>
          <w:rFonts w:asciiTheme="minorEastAsia" w:hAnsiTheme="minorEastAsia" w:hint="eastAsia"/>
          <w:color w:val="auto"/>
          <w:sz w:val="24"/>
          <w:szCs w:val="24"/>
        </w:rPr>
        <w:t>车票</w:t>
      </w:r>
      <w:r w:rsidRPr="00BB500B">
        <w:rPr>
          <w:rFonts w:asciiTheme="minorEastAsia" w:hAnsiTheme="minorEastAsia"/>
          <w:color w:val="auto"/>
          <w:sz w:val="24"/>
          <w:szCs w:val="24"/>
        </w:rPr>
        <w:t>典型交易时间检测应符合下列规定</w:t>
      </w:r>
      <w:r w:rsidR="00796F3E">
        <w:rPr>
          <w:rFonts w:asciiTheme="minorEastAsia" w:hAnsiTheme="minorEastAsia"/>
          <w:color w:val="auto"/>
          <w:sz w:val="24"/>
          <w:szCs w:val="24"/>
        </w:rPr>
        <w:t>：</w:t>
      </w:r>
    </w:p>
    <w:p w:rsidR="000D67CA" w:rsidRPr="00BB500B" w:rsidRDefault="0072055A" w:rsidP="0072055A">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Style w:val="ArialUnicodeMSff7"/>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应明确测试车票种类、车票交易类型、读写的具体车票</w:t>
      </w:r>
      <w:r>
        <w:rPr>
          <w:rFonts w:asciiTheme="minorEastAsia" w:hAnsiTheme="minorEastAsia" w:hint="eastAsia"/>
          <w:color w:val="auto"/>
          <w:sz w:val="24"/>
          <w:szCs w:val="24"/>
        </w:rPr>
        <w:t>信息。</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2应使用性能检测辅助工具；应重复检测并记录相关检测</w:t>
      </w:r>
      <w:r w:rsidR="009F1826">
        <w:rPr>
          <w:rFonts w:asciiTheme="minorEastAsia" w:hAnsiTheme="minorEastAsia"/>
          <w:color w:val="auto"/>
          <w:sz w:val="24"/>
          <w:szCs w:val="24"/>
        </w:rPr>
        <w:t>数据</w:t>
      </w:r>
      <w:r w:rsidRPr="00BB500B">
        <w:rPr>
          <w:rFonts w:asciiTheme="minorEastAsia" w:hAnsiTheme="minorEastAsia"/>
          <w:color w:val="auto"/>
          <w:sz w:val="24"/>
          <w:szCs w:val="24"/>
        </w:rPr>
        <w:t>。</w:t>
      </w:r>
    </w:p>
    <w:p w:rsidR="003A36DC"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7"/>
          <w:rFonts w:asciiTheme="minorEastAsia" w:eastAsia="宋体" w:hAnsiTheme="minorEastAsia"/>
          <w:color w:val="auto"/>
          <w:sz w:val="24"/>
          <w:szCs w:val="24"/>
          <w:lang w:val="zh-CN"/>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在读写器上进行车票读写操作；记录读写器</w:t>
      </w:r>
      <w:r w:rsidR="009F1826">
        <w:rPr>
          <w:rFonts w:asciiTheme="minorEastAsia" w:hAnsiTheme="minorEastAsia" w:hint="eastAsia"/>
          <w:color w:val="auto"/>
          <w:sz w:val="24"/>
          <w:szCs w:val="24"/>
        </w:rPr>
        <w:t>在</w:t>
      </w:r>
      <w:r w:rsidRPr="00BB500B">
        <w:rPr>
          <w:rFonts w:asciiTheme="minorEastAsia" w:hAnsiTheme="minorEastAsia"/>
          <w:color w:val="auto"/>
          <w:sz w:val="24"/>
          <w:szCs w:val="24"/>
        </w:rPr>
        <w:t>脱机交易状态下，从车票被识别开始到所需信息被读取或数据</w:t>
      </w:r>
      <w:r w:rsidR="009F1826">
        <w:rPr>
          <w:rFonts w:asciiTheme="minorEastAsia" w:hAnsiTheme="minorEastAsia" w:hint="eastAsia"/>
          <w:color w:val="auto"/>
          <w:sz w:val="24"/>
          <w:szCs w:val="24"/>
        </w:rPr>
        <w:t>写入</w:t>
      </w:r>
      <w:r w:rsidRPr="00BB500B">
        <w:rPr>
          <w:rFonts w:asciiTheme="minorEastAsia" w:hAnsiTheme="minorEastAsia"/>
          <w:color w:val="auto"/>
          <w:sz w:val="24"/>
          <w:szCs w:val="24"/>
        </w:rPr>
        <w:t>车票的时间，即读写器典型交易时间，不包括发票打</w:t>
      </w:r>
      <w:r w:rsidRPr="00BB500B">
        <w:rPr>
          <w:rFonts w:asciiTheme="minorEastAsia" w:hAnsiTheme="minorEastAsia"/>
          <w:color w:val="auto"/>
          <w:sz w:val="24"/>
          <w:szCs w:val="24"/>
        </w:rPr>
        <w:lastRenderedPageBreak/>
        <w:t>印时</w:t>
      </w:r>
      <w:r w:rsidR="003A36DC">
        <w:rPr>
          <w:rStyle w:val="ArialUnicodeMSff7"/>
          <w:rFonts w:asciiTheme="minorEastAsia" w:eastAsia="宋体" w:hAnsiTheme="minorEastAsia" w:hint="eastAsia"/>
          <w:color w:val="auto"/>
          <w:sz w:val="24"/>
          <w:szCs w:val="24"/>
        </w:rPr>
        <w:t>间、</w:t>
      </w:r>
      <w:r w:rsidRPr="00BB500B">
        <w:rPr>
          <w:rFonts w:asciiTheme="minorEastAsia" w:hAnsiTheme="minorEastAsia"/>
          <w:color w:val="auto"/>
          <w:sz w:val="24"/>
          <w:szCs w:val="24"/>
        </w:rPr>
        <w:t>终端内存储交易数据的时间、数据下载和上传的时间；计算</w:t>
      </w:r>
      <w:r w:rsidR="003A36DC">
        <w:rPr>
          <w:rStyle w:val="ArialUnicodeMSff7"/>
          <w:rFonts w:asciiTheme="minorEastAsia" w:eastAsia="宋体" w:hAnsiTheme="minorEastAsia" w:hint="eastAsia"/>
          <w:color w:val="auto"/>
          <w:sz w:val="24"/>
          <w:szCs w:val="24"/>
        </w:rPr>
        <w:t>读写</w:t>
      </w:r>
      <w:r w:rsidRPr="00BB500B">
        <w:rPr>
          <w:rFonts w:asciiTheme="minorEastAsia" w:hAnsiTheme="minorEastAsia"/>
          <w:color w:val="auto"/>
          <w:sz w:val="24"/>
          <w:szCs w:val="24"/>
        </w:rPr>
        <w:t>器的车票典型交易时间平均值。</w:t>
      </w:r>
    </w:p>
    <w:p w:rsidR="000D67CA" w:rsidRPr="00BB500B" w:rsidRDefault="003A36DC"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f7"/>
          <w:rFonts w:asciiTheme="minorEastAsia" w:eastAsia="宋体" w:hAnsiTheme="minorEastAsia" w:hint="eastAsia"/>
          <w:color w:val="auto"/>
          <w:sz w:val="24"/>
          <w:szCs w:val="24"/>
        </w:rPr>
        <w:t>6</w:t>
      </w:r>
      <w:r w:rsidR="005839C2" w:rsidRPr="00BB500B">
        <w:rPr>
          <w:rStyle w:val="ArialUnicodeMSff7"/>
          <w:rFonts w:asciiTheme="minorEastAsia" w:eastAsia="宋体" w:hAnsiTheme="minorEastAsia"/>
          <w:color w:val="auto"/>
          <w:sz w:val="24"/>
          <w:szCs w:val="24"/>
        </w:rPr>
        <w:t>.</w:t>
      </w:r>
      <w:r w:rsidR="005839C2" w:rsidRPr="00BB500B">
        <w:rPr>
          <w:rStyle w:val="ArialUnicodeMSff7"/>
          <w:rFonts w:asciiTheme="minorEastAsia" w:eastAsia="宋体" w:hAnsiTheme="minorEastAsia"/>
          <w:color w:val="auto"/>
          <w:sz w:val="24"/>
          <w:szCs w:val="24"/>
          <w:lang w:val="zh-CN"/>
        </w:rPr>
        <w:t>2.5</w:t>
      </w:r>
      <w:r w:rsidR="005839C2" w:rsidRPr="00BB500B">
        <w:rPr>
          <w:rFonts w:asciiTheme="minorEastAsia" w:hAnsiTheme="minorEastAsia"/>
          <w:color w:val="auto"/>
          <w:sz w:val="24"/>
          <w:szCs w:val="24"/>
        </w:rPr>
        <w:t>车票最大读写距离检测应符合下列规定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1应明确配合检测的设备种类、车票种类；配合检测的</w:t>
      </w:r>
      <w:r w:rsidR="00BF4768">
        <w:rPr>
          <w:rFonts w:asciiTheme="minorEastAsia" w:hAnsiTheme="minorEastAsia" w:hint="eastAsia"/>
          <w:color w:val="auto"/>
          <w:sz w:val="24"/>
          <w:szCs w:val="24"/>
        </w:rPr>
        <w:t>设备应</w:t>
      </w:r>
      <w:r w:rsidRPr="00BB500B">
        <w:rPr>
          <w:rFonts w:asciiTheme="minorEastAsia" w:hAnsiTheme="minorEastAsia"/>
          <w:color w:val="auto"/>
          <w:sz w:val="24"/>
          <w:szCs w:val="24"/>
        </w:rPr>
        <w:t>已安装读写器。</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2应使用标准长度度量工具。</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7"/>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4车票与读写器的最大读写距离检测方法应符合现行行业</w:t>
      </w:r>
      <w:r w:rsidR="00BF4768">
        <w:rPr>
          <w:rFonts w:asciiTheme="minorEastAsia" w:hAnsiTheme="minorEastAsia" w:hint="eastAsia"/>
          <w:color w:val="auto"/>
          <w:sz w:val="24"/>
          <w:szCs w:val="24"/>
        </w:rPr>
        <w:t>标</w:t>
      </w:r>
      <w:r w:rsidRPr="00BB500B">
        <w:rPr>
          <w:rFonts w:asciiTheme="minorEastAsia" w:hAnsiTheme="minorEastAsia"/>
          <w:color w:val="auto"/>
          <w:sz w:val="24"/>
          <w:szCs w:val="24"/>
        </w:rPr>
        <w:t>准《建设事业集成电路</w:t>
      </w:r>
      <w:r w:rsidRPr="00BB500B">
        <w:rPr>
          <w:rFonts w:asciiTheme="minorEastAsia" w:hAnsiTheme="minorEastAsia"/>
          <w:color w:val="auto"/>
          <w:sz w:val="24"/>
          <w:szCs w:val="24"/>
          <w:lang w:val="en-US"/>
        </w:rPr>
        <w:t>（</w:t>
      </w:r>
      <w:r w:rsidRPr="00BB500B">
        <w:rPr>
          <w:rStyle w:val="ArialUnicodeMSff7"/>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7"/>
          <w:rFonts w:asciiTheme="minorEastAsia" w:eastAsia="宋体" w:hAnsiTheme="minorEastAsia"/>
          <w:color w:val="auto"/>
          <w:sz w:val="24"/>
          <w:szCs w:val="24"/>
        </w:rPr>
        <w:t>CJ/T243</w:t>
      </w:r>
      <w:r w:rsidRPr="00BB500B">
        <w:rPr>
          <w:rFonts w:asciiTheme="minorEastAsia" w:hAnsiTheme="minorEastAsia"/>
          <w:color w:val="auto"/>
          <w:sz w:val="24"/>
          <w:szCs w:val="24"/>
        </w:rPr>
        <w:t>的相关</w:t>
      </w:r>
      <w:r w:rsidR="000A3ADC">
        <w:rPr>
          <w:rFonts w:asciiTheme="minorEastAsia" w:hAnsiTheme="minorEastAsia"/>
          <w:color w:val="auto"/>
          <w:sz w:val="24"/>
          <w:szCs w:val="24"/>
        </w:rPr>
        <w:t>规定</w:t>
      </w:r>
      <w:r w:rsidRPr="00BB500B">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7"/>
          <w:rFonts w:asciiTheme="minorEastAsia" w:eastAsia="宋体" w:hAnsiTheme="minorEastAsia"/>
          <w:color w:val="auto"/>
          <w:sz w:val="24"/>
          <w:szCs w:val="24"/>
          <w:lang w:val="zh-CN"/>
        </w:rPr>
        <w:t>5</w:t>
      </w:r>
      <w:r w:rsidRPr="00BB500B">
        <w:rPr>
          <w:rFonts w:asciiTheme="minorEastAsia" w:hAnsiTheme="minorEastAsia"/>
          <w:color w:val="auto"/>
          <w:sz w:val="24"/>
          <w:szCs w:val="24"/>
        </w:rPr>
        <w:t>车票与设备的最大读写距离检测方法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在设备读写区域的</w:t>
      </w:r>
      <w:r w:rsidR="00C353CE">
        <w:rPr>
          <w:rFonts w:asciiTheme="minorEastAsia" w:hAnsiTheme="minorEastAsia" w:hint="eastAsia"/>
          <w:color w:val="auto"/>
          <w:sz w:val="24"/>
          <w:szCs w:val="24"/>
        </w:rPr>
        <w:t>表</w:t>
      </w:r>
      <w:r w:rsidRPr="00BB500B">
        <w:rPr>
          <w:rFonts w:asciiTheme="minorEastAsia" w:hAnsiTheme="minorEastAsia"/>
          <w:color w:val="auto"/>
          <w:sz w:val="24"/>
          <w:szCs w:val="24"/>
        </w:rPr>
        <w:t>面进行车票读写操作；度量车票被识别时，从受试设备表面</w:t>
      </w:r>
      <w:r w:rsidR="00C353CE">
        <w:rPr>
          <w:rFonts w:asciiTheme="minorEastAsia" w:hAnsiTheme="minorEastAsia" w:hint="eastAsia"/>
          <w:color w:val="auto"/>
          <w:sz w:val="24"/>
          <w:szCs w:val="24"/>
        </w:rPr>
        <w:t>中</w:t>
      </w:r>
      <w:r w:rsidRPr="00BB500B">
        <w:rPr>
          <w:rFonts w:asciiTheme="minorEastAsia" w:hAnsiTheme="minorEastAsia"/>
          <w:color w:val="auto"/>
          <w:sz w:val="24"/>
          <w:szCs w:val="24"/>
        </w:rPr>
        <w:t>心法线方向与车票的距离；计算车票最大读写距离平均值。</w:t>
      </w:r>
    </w:p>
    <w:p w:rsidR="000D67CA" w:rsidRPr="00BB500B" w:rsidRDefault="005839C2" w:rsidP="00024DE7">
      <w:pPr>
        <w:pStyle w:val="1a"/>
        <w:outlineLvl w:val="0"/>
      </w:pPr>
      <w:bookmarkStart w:id="36" w:name="bookmark11"/>
      <w:bookmarkStart w:id="37" w:name="_Toc331881611"/>
      <w:r w:rsidRPr="00BB500B">
        <w:t>7自动检票机检测</w:t>
      </w:r>
      <w:bookmarkEnd w:id="36"/>
      <w:bookmarkEnd w:id="37"/>
    </w:p>
    <w:p w:rsidR="000D67CA" w:rsidRPr="00BB500B" w:rsidRDefault="005839C2" w:rsidP="00024DE7">
      <w:pPr>
        <w:pStyle w:val="2fc"/>
        <w:outlineLvl w:val="1"/>
      </w:pPr>
      <w:bookmarkStart w:id="38" w:name="bookmark12"/>
      <w:bookmarkStart w:id="39" w:name="_Toc331881612"/>
      <w:r w:rsidRPr="00BB500B">
        <w:rPr>
          <w:rStyle w:val="2ArialUnicodeMS2"/>
          <w:rFonts w:asciiTheme="minorEastAsia" w:eastAsia="宋体" w:hAnsiTheme="minorEastAsia"/>
          <w:sz w:val="24"/>
          <w:szCs w:val="24"/>
        </w:rPr>
        <w:t>7.1</w:t>
      </w:r>
      <w:r w:rsidRPr="00BB500B">
        <w:t>功能检测</w:t>
      </w:r>
      <w:bookmarkEnd w:id="38"/>
      <w:bookmarkEnd w:id="39"/>
    </w:p>
    <w:p w:rsidR="000D67CA" w:rsidRPr="00BB500B" w:rsidRDefault="00C353CE"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7.</w:t>
      </w:r>
      <w:r w:rsidRPr="00BB500B">
        <w:rPr>
          <w:rFonts w:asciiTheme="minorEastAsia" w:hAnsiTheme="minorEastAsia"/>
          <w:color w:val="auto"/>
          <w:sz w:val="24"/>
          <w:szCs w:val="24"/>
        </w:rPr>
        <w:t>1.</w:t>
      </w:r>
      <w:r>
        <w:rPr>
          <w:rFonts w:asciiTheme="minorEastAsia" w:hAnsiTheme="minorEastAsia" w:hint="eastAsia"/>
          <w:color w:val="auto"/>
          <w:sz w:val="24"/>
          <w:szCs w:val="24"/>
        </w:rPr>
        <w:t>1</w:t>
      </w:r>
      <w:r w:rsidR="005839C2" w:rsidRPr="003E69DB">
        <w:t>AGM</w:t>
      </w:r>
      <w:r w:rsidR="005839C2" w:rsidRPr="00BB500B">
        <w:rPr>
          <w:rFonts w:asciiTheme="minorEastAsia" w:hAnsiTheme="minorEastAsia"/>
          <w:color w:val="auto"/>
          <w:sz w:val="24"/>
          <w:szCs w:val="24"/>
        </w:rPr>
        <w:t>应能正常启动和关闭；启动后应自动进入规定的运营模式；</w:t>
      </w:r>
      <w:r w:rsidR="005839C2" w:rsidRPr="003E69DB">
        <w:t>AGM</w:t>
      </w:r>
      <w:r w:rsidR="005839C2" w:rsidRPr="00BB500B">
        <w:rPr>
          <w:rFonts w:asciiTheme="minorEastAsia" w:hAnsiTheme="minorEastAsia"/>
          <w:color w:val="auto"/>
          <w:sz w:val="24"/>
          <w:szCs w:val="24"/>
        </w:rPr>
        <w:t>断电后，通行阻挡装置应解锁常开。</w:t>
      </w:r>
      <w:r w:rsidR="005839C2" w:rsidRPr="003E69DB">
        <w:t>AGM</w:t>
      </w:r>
      <w:r w:rsidR="005839C2" w:rsidRPr="00BB500B">
        <w:rPr>
          <w:rFonts w:asciiTheme="minorEastAsia" w:hAnsiTheme="minorEastAsia"/>
          <w:color w:val="auto"/>
          <w:sz w:val="24"/>
          <w:szCs w:val="24"/>
        </w:rPr>
        <w:t>启动与关闭检测应符合下列规定</w:t>
      </w:r>
      <w:r w:rsidR="00796F3E">
        <w:rPr>
          <w:rFonts w:asciiTheme="minorEastAsia" w:hAnsiTheme="minorEastAsia"/>
          <w:color w:val="auto"/>
          <w:sz w:val="24"/>
          <w:szCs w:val="24"/>
        </w:rPr>
        <w:t>：</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637A02" w:rsidRPr="003E69DB" w:rsidRDefault="005839C2" w:rsidP="00BB500B">
      <w:pPr>
        <w:pStyle w:val="2"/>
        <w:shd w:val="clear" w:color="auto" w:fill="auto"/>
        <w:spacing w:before="100" w:beforeAutospacing="1" w:after="100" w:afterAutospacing="1" w:line="360" w:lineRule="auto"/>
        <w:ind w:left="20" w:right="20" w:firstLineChars="200" w:firstLine="480"/>
        <w:jc w:val="both"/>
      </w:pPr>
      <w:r w:rsidRPr="00BB500B">
        <w:rPr>
          <w:rFonts w:asciiTheme="minorEastAsia" w:hAnsiTheme="minorEastAsia"/>
          <w:color w:val="auto"/>
          <w:sz w:val="24"/>
          <w:szCs w:val="24"/>
        </w:rPr>
        <w:t>2宜使用</w:t>
      </w:r>
      <w:r w:rsidR="00F57225">
        <w:t>SC</w:t>
      </w:r>
      <w:r w:rsidRPr="003E69D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t>SC</w:t>
      </w:r>
      <w:r w:rsidRPr="003E69DB">
        <w:t>。</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4</w:t>
      </w:r>
      <w:r w:rsidRPr="00BB500B">
        <w:rPr>
          <w:rFonts w:asciiTheme="minorEastAsia" w:hAnsiTheme="minorEastAsia"/>
          <w:color w:val="auto"/>
          <w:sz w:val="24"/>
          <w:szCs w:val="24"/>
        </w:rPr>
        <w:t>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关闭受试设备或令受试设备断电；观察受试设备的关闭情况。</w:t>
      </w:r>
    </w:p>
    <w:p w:rsidR="000D67CA" w:rsidRPr="00BB500B" w:rsidRDefault="00C353CE"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7.</w:t>
      </w:r>
      <w:r w:rsidRPr="00BB500B">
        <w:rPr>
          <w:rFonts w:asciiTheme="minorEastAsia" w:hAnsiTheme="minorEastAsia"/>
          <w:color w:val="auto"/>
          <w:sz w:val="24"/>
          <w:szCs w:val="24"/>
        </w:rPr>
        <w:t>1.</w:t>
      </w:r>
      <w:r>
        <w:rPr>
          <w:rFonts w:asciiTheme="minorEastAsia" w:hAnsiTheme="minorEastAsia" w:hint="eastAsia"/>
          <w:color w:val="auto"/>
          <w:sz w:val="24"/>
          <w:szCs w:val="24"/>
        </w:rPr>
        <w:t>2</w:t>
      </w:r>
      <w:r w:rsidR="005839C2" w:rsidRPr="003E69DB">
        <w:t>AGM</w:t>
      </w:r>
      <w:r w:rsidR="005839C2" w:rsidRPr="00BB500B">
        <w:rPr>
          <w:rFonts w:asciiTheme="minorEastAsia" w:hAnsiTheme="minorEastAsia"/>
          <w:color w:val="auto"/>
          <w:sz w:val="24"/>
          <w:szCs w:val="24"/>
        </w:rPr>
        <w:t>应能在规定时间内与</w:t>
      </w:r>
      <w:r w:rsidR="00F57225">
        <w:t>SC</w:t>
      </w:r>
      <w:r w:rsidR="005839C2" w:rsidRPr="00BB500B">
        <w:rPr>
          <w:rFonts w:asciiTheme="minorEastAsia" w:hAnsiTheme="minorEastAsia"/>
          <w:color w:val="auto"/>
          <w:sz w:val="24"/>
          <w:szCs w:val="24"/>
        </w:rPr>
        <w:t>完成时间同步；当与</w:t>
      </w:r>
      <w:r w:rsidR="00F57225">
        <w:t>SC</w:t>
      </w:r>
      <w:r w:rsidR="005839C2" w:rsidRPr="00BB500B">
        <w:rPr>
          <w:rFonts w:asciiTheme="minorEastAsia" w:hAnsiTheme="minorEastAsia"/>
          <w:color w:val="auto"/>
          <w:sz w:val="24"/>
          <w:szCs w:val="24"/>
        </w:rPr>
        <w:t>不同的时间误差对</w:t>
      </w:r>
      <w:r w:rsidR="005839C2" w:rsidRPr="003E69DB">
        <w:t>AGM</w:t>
      </w:r>
      <w:r w:rsidR="005839C2" w:rsidRPr="00BB500B">
        <w:rPr>
          <w:rFonts w:asciiTheme="minorEastAsia" w:hAnsiTheme="minorEastAsia"/>
          <w:color w:val="auto"/>
          <w:sz w:val="24"/>
          <w:szCs w:val="24"/>
        </w:rPr>
        <w:t>造成的影响不同时，</w:t>
      </w:r>
      <w:r w:rsidR="005839C2" w:rsidRPr="003E69DB">
        <w:t>AGM</w:t>
      </w:r>
      <w:r w:rsidR="005839C2" w:rsidRPr="00BB500B">
        <w:rPr>
          <w:rFonts w:asciiTheme="minorEastAsia" w:hAnsiTheme="minorEastAsia"/>
          <w:color w:val="auto"/>
          <w:sz w:val="24"/>
          <w:szCs w:val="24"/>
        </w:rPr>
        <w:t>的响应应符合设计要求</w:t>
      </w:r>
      <w:r w:rsidR="005839C2" w:rsidRPr="003E69DB">
        <w:t>。AGM</w:t>
      </w:r>
      <w:r w:rsidR="005839C2" w:rsidRPr="00BB500B">
        <w:rPr>
          <w:rFonts w:asciiTheme="minorEastAsia" w:hAnsiTheme="minorEastAsia"/>
          <w:color w:val="auto"/>
          <w:sz w:val="24"/>
          <w:szCs w:val="24"/>
        </w:rPr>
        <w:t>时间同步检测应符合下列规定</w:t>
      </w:r>
      <w:r w:rsidR="00796F3E">
        <w:rPr>
          <w:rFonts w:asciiTheme="minorEastAsia" w:hAnsiTheme="minorEastAsia"/>
          <w:color w:val="auto"/>
          <w:sz w:val="24"/>
          <w:szCs w:val="24"/>
        </w:rPr>
        <w:t>：</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1应明确时间同步的触发条件、时间误差的范围。</w:t>
      </w:r>
    </w:p>
    <w:p w:rsidR="00637A02"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637A02" w:rsidRPr="003E69DB" w:rsidRDefault="005839C2" w:rsidP="003E69DB">
      <w:pPr>
        <w:pStyle w:val="2"/>
        <w:shd w:val="clear" w:color="auto" w:fill="auto"/>
        <w:spacing w:before="100" w:beforeAutospacing="1" w:after="100" w:afterAutospacing="1" w:line="360" w:lineRule="auto"/>
        <w:ind w:left="20" w:right="20" w:firstLineChars="200" w:firstLine="400"/>
        <w:jc w:val="both"/>
      </w:pPr>
      <w:r w:rsidRPr="003E69DB">
        <w:t>3</w:t>
      </w:r>
      <w:r w:rsidRPr="00BB500B">
        <w:rPr>
          <w:rFonts w:asciiTheme="minorEastAsia" w:hAnsiTheme="minorEastAsia"/>
          <w:color w:val="auto"/>
          <w:sz w:val="24"/>
          <w:szCs w:val="24"/>
        </w:rPr>
        <w:t>应使用</w:t>
      </w:r>
      <w:r w:rsidR="00F57225">
        <w:t>SC</w:t>
      </w:r>
      <w:r w:rsidRPr="003E69D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t>SC</w:t>
      </w:r>
      <w:r w:rsidRPr="003E69DB">
        <w:t>。</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重新设定受试设备或</w:t>
      </w:r>
      <w:r w:rsidR="00F57225">
        <w:t>SC</w:t>
      </w:r>
      <w:r w:rsidRPr="00BB500B">
        <w:rPr>
          <w:rFonts w:asciiTheme="minorEastAsia" w:hAnsiTheme="minorEastAsia"/>
          <w:color w:val="auto"/>
          <w:sz w:val="24"/>
          <w:szCs w:val="24"/>
        </w:rPr>
        <w:t>的时间，使两者的系统时间产生误差；观察受试设备的时间同步情况。</w:t>
      </w:r>
    </w:p>
    <w:p w:rsidR="000D67CA" w:rsidRPr="00BB500B" w:rsidRDefault="00C353CE"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7.</w:t>
      </w:r>
      <w:r w:rsidRPr="00BB500B">
        <w:rPr>
          <w:rFonts w:asciiTheme="minorEastAsia" w:hAnsiTheme="minorEastAsia"/>
          <w:color w:val="auto"/>
          <w:sz w:val="24"/>
          <w:szCs w:val="24"/>
        </w:rPr>
        <w:t>1.</w:t>
      </w:r>
      <w:r>
        <w:rPr>
          <w:rFonts w:asciiTheme="minorEastAsia" w:hAnsiTheme="minorEastAsia" w:hint="eastAsia"/>
          <w:color w:val="auto"/>
          <w:sz w:val="24"/>
          <w:szCs w:val="24"/>
        </w:rPr>
        <w:t>3</w:t>
      </w:r>
      <w:r w:rsidR="005839C2" w:rsidRPr="003E69DB">
        <w:t>AGM</w:t>
      </w:r>
      <w:r w:rsidR="005839C2" w:rsidRPr="00BB500B">
        <w:rPr>
          <w:rFonts w:asciiTheme="minorEastAsia" w:hAnsiTheme="minorEastAsia"/>
          <w:color w:val="auto"/>
          <w:sz w:val="24"/>
          <w:szCs w:val="24"/>
        </w:rPr>
        <w:t>应能在在线模式或离线模式下完成相应软件的更新；在线模式下，</w:t>
      </w:r>
      <w:r w:rsidR="005839C2" w:rsidRPr="003E69DB">
        <w:t>AGM</w:t>
      </w:r>
      <w:r w:rsidR="005839C2" w:rsidRPr="00BB500B">
        <w:rPr>
          <w:rFonts w:asciiTheme="minorEastAsia" w:hAnsiTheme="minorEastAsia"/>
          <w:color w:val="auto"/>
          <w:sz w:val="24"/>
          <w:szCs w:val="24"/>
        </w:rPr>
        <w:t>接收</w:t>
      </w:r>
      <w:r w:rsidR="00F57225">
        <w:t>SC</w:t>
      </w:r>
      <w:r w:rsidR="005839C2" w:rsidRPr="00BB500B">
        <w:rPr>
          <w:rFonts w:asciiTheme="minorEastAsia" w:hAnsiTheme="minorEastAsia"/>
          <w:color w:val="auto"/>
          <w:sz w:val="24"/>
          <w:szCs w:val="24"/>
        </w:rPr>
        <w:t>下发的待更新软件并完成更新后，还应向</w:t>
      </w:r>
      <w:r w:rsidR="00F57225">
        <w:t>SC</w:t>
      </w:r>
      <w:r w:rsidR="005839C2" w:rsidRPr="00BB500B">
        <w:rPr>
          <w:rFonts w:asciiTheme="minorEastAsia" w:hAnsiTheme="minorEastAsia"/>
          <w:color w:val="auto"/>
          <w:sz w:val="24"/>
          <w:szCs w:val="24"/>
        </w:rPr>
        <w:t>上传软件更新情况。</w:t>
      </w:r>
      <w:r w:rsidR="005839C2" w:rsidRPr="003E69DB">
        <w:t>AGM</w:t>
      </w:r>
      <w:r w:rsidR="005839C2" w:rsidRPr="00BB500B">
        <w:rPr>
          <w:rFonts w:asciiTheme="minorEastAsia" w:hAnsiTheme="minorEastAsia"/>
          <w:color w:val="auto"/>
          <w:sz w:val="24"/>
          <w:szCs w:val="24"/>
        </w:rPr>
        <w:t>软件更新检测应符合下列规定</w:t>
      </w:r>
      <w:r w:rsidR="00796F3E">
        <w:rPr>
          <w:rFonts w:asciiTheme="minorEastAsia" w:hAnsiTheme="minorEastAsia"/>
          <w:color w:val="auto"/>
          <w:sz w:val="24"/>
          <w:szCs w:val="24"/>
        </w:rPr>
        <w:t>：</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1应准备待更新软件，并明确待更新软件的种类和版本、软件更新的触发条件。</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637A02" w:rsidRPr="003E69DB" w:rsidRDefault="005839C2" w:rsidP="003E69DB">
      <w:pPr>
        <w:pStyle w:val="2"/>
        <w:shd w:val="clear" w:color="auto" w:fill="auto"/>
        <w:spacing w:before="100" w:beforeAutospacing="1" w:after="100" w:afterAutospacing="1" w:line="360" w:lineRule="auto"/>
        <w:ind w:left="20" w:right="20" w:firstLineChars="200" w:firstLine="400"/>
        <w:jc w:val="both"/>
      </w:pPr>
      <w:r w:rsidRPr="003E69DB">
        <w:t>3</w:t>
      </w:r>
      <w:r w:rsidRPr="00BB500B">
        <w:rPr>
          <w:rFonts w:asciiTheme="minorEastAsia" w:hAnsiTheme="minorEastAsia"/>
          <w:color w:val="auto"/>
          <w:sz w:val="24"/>
          <w:szCs w:val="24"/>
        </w:rPr>
        <w:t>应使用</w:t>
      </w:r>
      <w:r w:rsidR="00F57225">
        <w:t>SC</w:t>
      </w:r>
      <w:r w:rsidRPr="003E69D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t>SC</w:t>
      </w:r>
      <w:r w:rsidRPr="003E69DB">
        <w:t>。</w:t>
      </w:r>
    </w:p>
    <w:p w:rsidR="00637A02" w:rsidRPr="00BB500B" w:rsidRDefault="005839C2" w:rsidP="003E69D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t>SC</w:t>
      </w:r>
      <w:r w:rsidRPr="00BB500B">
        <w:rPr>
          <w:rFonts w:asciiTheme="minorEastAsia" w:hAnsiTheme="minorEastAsia"/>
          <w:color w:val="auto"/>
          <w:sz w:val="24"/>
          <w:szCs w:val="24"/>
        </w:rPr>
        <w:t>上向受试设备下发待更新软件，或在受试设备上导入待更新软件；观察受试设备的响应情况。</w:t>
      </w:r>
    </w:p>
    <w:p w:rsidR="000D67CA" w:rsidRPr="00BB500B" w:rsidRDefault="005839C2" w:rsidP="003E69DB">
      <w:pPr>
        <w:pStyle w:val="2"/>
        <w:shd w:val="clear" w:color="auto" w:fill="auto"/>
        <w:spacing w:before="100" w:beforeAutospacing="1" w:after="100" w:afterAutospacing="1" w:line="360" w:lineRule="auto"/>
        <w:ind w:left="20" w:right="20" w:firstLineChars="200" w:firstLine="400"/>
        <w:jc w:val="both"/>
        <w:rPr>
          <w:rFonts w:asciiTheme="minorEastAsia" w:hAnsiTheme="minorEastAsia"/>
          <w:color w:val="auto"/>
          <w:sz w:val="24"/>
          <w:szCs w:val="24"/>
        </w:rPr>
      </w:pPr>
      <w:r w:rsidRPr="003E69DB">
        <w:t>7.</w:t>
      </w:r>
      <w:r w:rsidRPr="00BB500B">
        <w:rPr>
          <w:rFonts w:asciiTheme="minorEastAsia" w:hAnsiTheme="minorEastAsia"/>
          <w:color w:val="auto"/>
          <w:sz w:val="24"/>
          <w:szCs w:val="24"/>
        </w:rPr>
        <w:t>1.4</w:t>
      </w:r>
      <w:r w:rsidRPr="003E69DB">
        <w:t>AGM</w:t>
      </w:r>
      <w:r w:rsidRPr="00BB500B">
        <w:rPr>
          <w:rFonts w:asciiTheme="minorEastAsia" w:hAnsiTheme="minorEastAsia"/>
          <w:color w:val="auto"/>
          <w:sz w:val="24"/>
          <w:szCs w:val="24"/>
        </w:rPr>
        <w:t>应能在在线或离线的情况下完成相应参数的同步</w:t>
      </w:r>
      <w:r w:rsidR="00F66781">
        <w:rPr>
          <w:rFonts w:asciiTheme="minorEastAsia" w:hAnsiTheme="minorEastAsia"/>
          <w:color w:val="auto"/>
          <w:sz w:val="24"/>
          <w:szCs w:val="24"/>
        </w:rPr>
        <w:t>；</w:t>
      </w:r>
      <w:r w:rsidRPr="00BB500B">
        <w:rPr>
          <w:rFonts w:asciiTheme="minorEastAsia" w:hAnsiTheme="minorEastAsia"/>
          <w:color w:val="auto"/>
          <w:sz w:val="24"/>
          <w:szCs w:val="24"/>
        </w:rPr>
        <w:t>在线模式下，</w:t>
      </w:r>
      <w:r w:rsidRPr="003E69DB">
        <w:t>AGM</w:t>
      </w:r>
      <w:r w:rsidRPr="00BB500B">
        <w:rPr>
          <w:rFonts w:asciiTheme="minorEastAsia" w:hAnsiTheme="minorEastAsia"/>
          <w:color w:val="auto"/>
          <w:sz w:val="24"/>
          <w:szCs w:val="24"/>
        </w:rPr>
        <w:t>接收</w:t>
      </w:r>
      <w:r w:rsidR="00F57225">
        <w:t>SC</w:t>
      </w:r>
      <w:r w:rsidRPr="00BB500B">
        <w:rPr>
          <w:rFonts w:asciiTheme="minorEastAsia" w:hAnsiTheme="minorEastAsia"/>
          <w:color w:val="auto"/>
          <w:sz w:val="24"/>
          <w:szCs w:val="24"/>
        </w:rPr>
        <w:t>下发的待同步参数并完成同步后，还应向</w:t>
      </w:r>
      <w:r w:rsidR="00F57225">
        <w:t>SC</w:t>
      </w:r>
      <w:r w:rsidRPr="00BB500B">
        <w:rPr>
          <w:rFonts w:asciiTheme="minorEastAsia" w:hAnsiTheme="minorEastAsia"/>
          <w:color w:val="auto"/>
          <w:sz w:val="24"/>
          <w:szCs w:val="24"/>
        </w:rPr>
        <w:t>上传参数同步情况。</w:t>
      </w:r>
      <w:r w:rsidRPr="003E69DB">
        <w:t>AGM</w:t>
      </w:r>
      <w:r w:rsidRPr="00BB500B">
        <w:rPr>
          <w:rFonts w:asciiTheme="minorEastAsia" w:hAnsiTheme="minorEastAsia"/>
          <w:color w:val="auto"/>
          <w:sz w:val="24"/>
          <w:szCs w:val="24"/>
        </w:rPr>
        <w:t>参数同步检测应符合下列规定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1应准备待同步的参数，并明确待同步参数的种类和版本、参数同步的触发条件。</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Style w:val="ArialUnicodeMSff9"/>
          <w:rFonts w:asciiTheme="minorEastAsia" w:eastAsia="宋体" w:hAnsiTheme="minorEastAsia"/>
          <w:color w:val="auto"/>
          <w:sz w:val="24"/>
          <w:szCs w:val="24"/>
        </w:rPr>
      </w:pPr>
      <w:r w:rsidRPr="00BB500B">
        <w:rPr>
          <w:rStyle w:val="ArialUnicodeMSff9"/>
          <w:rFonts w:asciiTheme="minorEastAsia" w:eastAsia="宋体" w:hAnsiTheme="minorEastAsia"/>
          <w:color w:val="auto"/>
          <w:sz w:val="24"/>
          <w:szCs w:val="24"/>
          <w:lang w:val="zh-CN"/>
        </w:rPr>
        <w:t>3</w:t>
      </w:r>
      <w:r w:rsidRPr="00BB500B">
        <w:rPr>
          <w:rFonts w:asciiTheme="minorEastAsia" w:hAnsiTheme="minorEastAsia"/>
          <w:color w:val="auto"/>
          <w:sz w:val="24"/>
          <w:szCs w:val="24"/>
        </w:rPr>
        <w:t>应使用</w:t>
      </w:r>
      <w:r w:rsidR="00F57225">
        <w:rPr>
          <w:rStyle w:val="ArialUnicodeMSff9"/>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9"/>
          <w:rFonts w:asciiTheme="minorEastAsia" w:eastAsia="宋体" w:hAnsiTheme="minorEastAsia"/>
          <w:color w:val="auto"/>
          <w:sz w:val="24"/>
          <w:szCs w:val="24"/>
        </w:rPr>
        <w:t>SC</w:t>
      </w:r>
      <w:r w:rsidRPr="00BB500B">
        <w:rPr>
          <w:rStyle w:val="ArialUnicodeMSff9"/>
          <w:rFonts w:asciiTheme="minorEastAsia" w:eastAsia="宋体" w:hAnsiTheme="minorEastAsia"/>
          <w:color w:val="auto"/>
          <w:sz w:val="24"/>
          <w:szCs w:val="24"/>
        </w:rPr>
        <w:t>。</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9"/>
          <w:rFonts w:asciiTheme="minorEastAsia" w:eastAsia="宋体" w:hAnsiTheme="minorEastAsia"/>
          <w:color w:val="auto"/>
          <w:sz w:val="24"/>
          <w:szCs w:val="24"/>
        </w:rPr>
        <w:t>SC</w:t>
      </w:r>
      <w:r w:rsidRPr="00BB500B">
        <w:rPr>
          <w:rFonts w:asciiTheme="minorEastAsia" w:hAnsiTheme="minorEastAsia"/>
          <w:color w:val="auto"/>
          <w:sz w:val="24"/>
          <w:szCs w:val="24"/>
        </w:rPr>
        <w:t>上向受试设备下发待同步参数，或在受试设备上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待同步参数；观察受试设备的响应情况。</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9"/>
          <w:rFonts w:asciiTheme="minorEastAsia" w:eastAsia="宋体" w:hAnsiTheme="minorEastAsia"/>
          <w:color w:val="auto"/>
          <w:sz w:val="24"/>
          <w:szCs w:val="24"/>
          <w:lang w:val="zh-CN"/>
        </w:rPr>
        <w:t>7.1.5</w:t>
      </w:r>
      <w:r w:rsidRPr="00BB500B">
        <w:rPr>
          <w:rStyle w:val="ArialUnicodeMSff9"/>
          <w:rFonts w:asciiTheme="minorEastAsia" w:eastAsia="宋体" w:hAnsiTheme="minorEastAsia"/>
          <w:color w:val="auto"/>
          <w:sz w:val="24"/>
          <w:szCs w:val="24"/>
        </w:rPr>
        <w:t>AGM</w:t>
      </w:r>
      <w:r w:rsidRPr="00BB500B">
        <w:rPr>
          <w:rFonts w:asciiTheme="minorEastAsia" w:hAnsiTheme="minorEastAsia"/>
          <w:color w:val="auto"/>
          <w:sz w:val="24"/>
          <w:szCs w:val="24"/>
        </w:rPr>
        <w:t>应能按设计要求对进站车票进行合法性和有效性校验；对合法有效车票写</w:t>
      </w:r>
      <w:r w:rsidR="00864289">
        <w:rPr>
          <w:rFonts w:asciiTheme="minorEastAsia" w:hAnsiTheme="minorEastAsia" w:hint="eastAsia"/>
          <w:color w:val="auto"/>
          <w:sz w:val="24"/>
          <w:szCs w:val="24"/>
        </w:rPr>
        <w:t>入</w:t>
      </w:r>
      <w:r w:rsidRPr="00BB500B">
        <w:rPr>
          <w:rFonts w:asciiTheme="minorEastAsia" w:hAnsiTheme="minorEastAsia"/>
          <w:color w:val="auto"/>
          <w:sz w:val="24"/>
          <w:szCs w:val="24"/>
        </w:rPr>
        <w:t>进站码并允许进站；对不合法或无效车票应禁止进站。</w:t>
      </w:r>
      <w:r w:rsidRPr="00BB500B">
        <w:rPr>
          <w:rStyle w:val="ArialUnicodeMSff9"/>
          <w:rFonts w:asciiTheme="minorEastAsia" w:eastAsia="宋体" w:hAnsiTheme="minorEastAsia"/>
          <w:color w:val="auto"/>
          <w:sz w:val="24"/>
          <w:szCs w:val="24"/>
        </w:rPr>
        <w:t>AGM</w:t>
      </w:r>
      <w:r w:rsidRPr="00BB500B">
        <w:rPr>
          <w:rFonts w:asciiTheme="minorEastAsia" w:hAnsiTheme="minorEastAsia"/>
          <w:color w:val="auto"/>
          <w:sz w:val="24"/>
          <w:szCs w:val="24"/>
        </w:rPr>
        <w:t>车票进站检票检测应符合下列规定</w:t>
      </w:r>
      <w:r w:rsidR="00796F3E">
        <w:rPr>
          <w:rFonts w:asciiTheme="minorEastAsia" w:hAnsiTheme="minorEastAsia"/>
          <w:color w:val="auto"/>
          <w:sz w:val="24"/>
          <w:szCs w:val="24"/>
        </w:rPr>
        <w:t>：</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1应准备车票，并明确车票的种类和状态。</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9"/>
          <w:rFonts w:asciiTheme="minorEastAsia" w:eastAsia="宋体" w:hAnsiTheme="minorEastAsia"/>
          <w:color w:val="auto"/>
          <w:sz w:val="24"/>
          <w:szCs w:val="24"/>
          <w:lang w:val="zh-CN"/>
        </w:rPr>
        <w:t>3</w:t>
      </w:r>
      <w:r w:rsidRPr="00BB500B">
        <w:rPr>
          <w:rFonts w:asciiTheme="minorEastAsia" w:hAnsiTheme="minorEastAsia"/>
          <w:color w:val="auto"/>
          <w:sz w:val="24"/>
          <w:szCs w:val="24"/>
        </w:rPr>
        <w:t>应使用</w:t>
      </w:r>
      <w:r w:rsidRPr="00BB500B">
        <w:rPr>
          <w:rStyle w:val="ArialUnicodeMSff9"/>
          <w:rFonts w:asciiTheme="minorEastAsia" w:eastAsia="宋体" w:hAnsiTheme="minorEastAsia"/>
          <w:color w:val="auto"/>
          <w:sz w:val="24"/>
          <w:szCs w:val="24"/>
        </w:rPr>
        <w:t>AVM、</w:t>
      </w:r>
      <w:r w:rsidR="00B519BC" w:rsidRPr="00BB500B">
        <w:rPr>
          <w:rStyle w:val="ArialUnicodeMSff9"/>
          <w:rFonts w:asciiTheme="minorEastAsia" w:eastAsia="宋体" w:hAnsiTheme="minorEastAsia"/>
          <w:color w:val="auto"/>
          <w:sz w:val="24"/>
          <w:szCs w:val="24"/>
        </w:rPr>
        <w:t>BOM</w:t>
      </w:r>
      <w:r w:rsidRPr="00BB500B">
        <w:rPr>
          <w:rStyle w:val="ArialUnicodeMSff9"/>
          <w:rFonts w:asciiTheme="minorEastAsia" w:eastAsia="宋体" w:hAnsiTheme="minorEastAsia"/>
          <w:color w:val="auto"/>
          <w:sz w:val="24"/>
          <w:szCs w:val="24"/>
        </w:rPr>
        <w:t>、</w:t>
      </w:r>
      <w:r w:rsidR="008F48BF">
        <w:rPr>
          <w:rStyle w:val="ArialUnicodeMSff9"/>
          <w:rFonts w:asciiTheme="minorEastAsia" w:eastAsia="宋体" w:hAnsiTheme="minorEastAsia"/>
          <w:color w:val="auto"/>
          <w:sz w:val="24"/>
          <w:szCs w:val="24"/>
        </w:rPr>
        <w:t>ES</w:t>
      </w:r>
      <w:r w:rsidRPr="00BB500B">
        <w:rPr>
          <w:rStyle w:val="ArialUnicodeMSff9"/>
          <w:rFonts w:asciiTheme="minorEastAsia" w:eastAsia="宋体" w:hAnsiTheme="minorEastAsia"/>
          <w:color w:val="auto"/>
          <w:sz w:val="24"/>
          <w:szCs w:val="24"/>
        </w:rPr>
        <w:t>、</w:t>
      </w:r>
      <w:r w:rsidR="00773F6D">
        <w:rPr>
          <w:rStyle w:val="ArialUnicodeMSff9"/>
          <w:rFonts w:asciiTheme="minorEastAsia" w:eastAsia="宋体" w:hAnsiTheme="minorEastAsia"/>
          <w:color w:val="auto"/>
          <w:sz w:val="24"/>
          <w:szCs w:val="24"/>
        </w:rPr>
        <w:t>TVM</w:t>
      </w:r>
      <w:r w:rsidRPr="00BB500B">
        <w:rPr>
          <w:rStyle w:val="ArialUnicodeMSff9"/>
          <w:rFonts w:asciiTheme="minorEastAsia" w:eastAsia="宋体" w:hAnsiTheme="minorEastAsia"/>
          <w:color w:val="auto"/>
          <w:sz w:val="24"/>
          <w:szCs w:val="24"/>
        </w:rPr>
        <w:t>,</w:t>
      </w:r>
      <w:r w:rsidRPr="00BB500B">
        <w:rPr>
          <w:rFonts w:asciiTheme="minorEastAsia" w:hAnsiTheme="minorEastAsia"/>
          <w:color w:val="auto"/>
          <w:sz w:val="24"/>
          <w:szCs w:val="24"/>
        </w:rPr>
        <w:t>或使用仿真系统配合车票处理。</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Style w:val="ArialUnicodeMSff9"/>
          <w:rFonts w:asciiTheme="minorEastAsia" w:eastAsia="宋体" w:hAnsiTheme="minorEastAsia"/>
          <w:color w:val="auto"/>
          <w:sz w:val="24"/>
          <w:szCs w:val="24"/>
        </w:rPr>
      </w:pPr>
      <w:r w:rsidRPr="00BB500B">
        <w:rPr>
          <w:rFonts w:asciiTheme="minorEastAsia" w:hAnsiTheme="minorEastAsia"/>
          <w:color w:val="auto"/>
          <w:sz w:val="24"/>
          <w:szCs w:val="24"/>
        </w:rPr>
        <w:t>4宜使用</w:t>
      </w:r>
      <w:r w:rsidR="00F57225">
        <w:rPr>
          <w:rStyle w:val="ArialUnicodeMSff9"/>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9"/>
          <w:rFonts w:asciiTheme="minorEastAsia" w:eastAsia="宋体" w:hAnsiTheme="minorEastAsia"/>
          <w:color w:val="auto"/>
          <w:sz w:val="24"/>
          <w:szCs w:val="24"/>
        </w:rPr>
        <w:t>SC</w:t>
      </w:r>
      <w:r w:rsidRPr="00BB500B">
        <w:rPr>
          <w:rStyle w:val="ArialUnicodeMSff9"/>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9"/>
          <w:rFonts w:asciiTheme="minorEastAsia" w:eastAsia="宋体" w:hAnsiTheme="minorEastAsia"/>
          <w:color w:val="auto"/>
          <w:sz w:val="24"/>
          <w:szCs w:val="24"/>
          <w:lang w:val="zh-CN"/>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在受试设备上对车票进行进站检票；观察受试设备的响应情况、车票处理情况。</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9"/>
          <w:rFonts w:asciiTheme="minorEastAsia" w:eastAsia="宋体" w:hAnsiTheme="minorEastAsia"/>
          <w:color w:val="auto"/>
          <w:sz w:val="24"/>
          <w:szCs w:val="24"/>
          <w:lang w:val="zh-CN"/>
        </w:rPr>
        <w:t>7.</w:t>
      </w:r>
      <w:r w:rsidRPr="00BB500B">
        <w:rPr>
          <w:rFonts w:asciiTheme="minorEastAsia" w:hAnsiTheme="minorEastAsia"/>
          <w:color w:val="auto"/>
          <w:sz w:val="24"/>
          <w:szCs w:val="24"/>
        </w:rPr>
        <w:t>1.6</w:t>
      </w:r>
      <w:r w:rsidRPr="00BB500B">
        <w:rPr>
          <w:rStyle w:val="ArialUnicodeMSff9"/>
          <w:rFonts w:asciiTheme="minorEastAsia" w:eastAsia="宋体" w:hAnsiTheme="minorEastAsia"/>
          <w:color w:val="auto"/>
          <w:sz w:val="24"/>
          <w:szCs w:val="24"/>
        </w:rPr>
        <w:t>AGM</w:t>
      </w:r>
      <w:r w:rsidRPr="00BB500B">
        <w:rPr>
          <w:rFonts w:asciiTheme="minorEastAsia" w:hAnsiTheme="minorEastAsia"/>
          <w:color w:val="auto"/>
          <w:sz w:val="24"/>
          <w:szCs w:val="24"/>
        </w:rPr>
        <w:t>应能按设计要求对出站车票进行合法性和有效性校验；对合法有效车票</w:t>
      </w:r>
      <w:r w:rsidR="008235B2">
        <w:rPr>
          <w:rFonts w:asciiTheme="minorEastAsia" w:hAnsiTheme="minorEastAsia"/>
          <w:color w:val="auto"/>
          <w:sz w:val="24"/>
          <w:szCs w:val="24"/>
        </w:rPr>
        <w:t>写入</w:t>
      </w:r>
      <w:r w:rsidRPr="00BB500B">
        <w:rPr>
          <w:rFonts w:asciiTheme="minorEastAsia" w:hAnsiTheme="minorEastAsia"/>
          <w:color w:val="auto"/>
          <w:sz w:val="24"/>
          <w:szCs w:val="24"/>
        </w:rPr>
        <w:t>出站码并允许出站；对不合法或无效车票应禁止出站。</w:t>
      </w:r>
      <w:r w:rsidRPr="00BB500B">
        <w:rPr>
          <w:rStyle w:val="ArialUnicodeMSff9"/>
          <w:rFonts w:asciiTheme="minorEastAsia" w:eastAsia="宋体" w:hAnsiTheme="minorEastAsia"/>
          <w:color w:val="auto"/>
          <w:sz w:val="24"/>
          <w:szCs w:val="24"/>
        </w:rPr>
        <w:t>AGM</w:t>
      </w:r>
      <w:r w:rsidRPr="00BB500B">
        <w:rPr>
          <w:rFonts w:asciiTheme="minorEastAsia" w:hAnsiTheme="minorEastAsia"/>
          <w:color w:val="auto"/>
          <w:sz w:val="24"/>
          <w:szCs w:val="24"/>
        </w:rPr>
        <w:t>车票出站检票检测应符合下列规定</w:t>
      </w:r>
      <w:r w:rsidR="00796F3E">
        <w:rPr>
          <w:rFonts w:asciiTheme="minorEastAsia" w:hAnsiTheme="minorEastAsia"/>
          <w:color w:val="auto"/>
          <w:sz w:val="24"/>
          <w:szCs w:val="24"/>
        </w:rPr>
        <w:t>：</w:t>
      </w:r>
    </w:p>
    <w:p w:rsidR="004919D4"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D67CA" w:rsidRPr="00BB500B" w:rsidRDefault="005839C2" w:rsidP="00BB500B">
      <w:pPr>
        <w:pStyle w:val="21"/>
        <w:shd w:val="clear" w:color="auto" w:fill="auto"/>
        <w:spacing w:before="100" w:beforeAutospacing="1" w:after="100" w:afterAutospacing="1" w:line="360" w:lineRule="auto"/>
        <w:ind w:left="40" w:firstLineChars="200" w:firstLine="480"/>
        <w:rPr>
          <w:rFonts w:asciiTheme="minorEastAsia" w:eastAsia="宋体" w:hAnsiTheme="minorEastAsia"/>
          <w:color w:val="auto"/>
          <w:sz w:val="24"/>
          <w:szCs w:val="24"/>
        </w:rPr>
      </w:pPr>
      <w:r w:rsidRPr="00BB500B">
        <w:rPr>
          <w:rFonts w:asciiTheme="minorEastAsia" w:eastAsia="宋体" w:hAnsiTheme="minorEastAsia"/>
          <w:color w:val="auto"/>
          <w:sz w:val="24"/>
          <w:szCs w:val="24"/>
          <w:lang w:val="zh-CN"/>
        </w:rPr>
        <w:t>3</w:t>
      </w:r>
      <w:r w:rsidRPr="00BB500B">
        <w:rPr>
          <w:rStyle w:val="2c"/>
          <w:rFonts w:asciiTheme="minorEastAsia" w:hAnsiTheme="minorEastAsia"/>
          <w:color w:val="auto"/>
          <w:sz w:val="24"/>
          <w:szCs w:val="24"/>
        </w:rPr>
        <w:t>应使用</w:t>
      </w:r>
      <w:r w:rsidRPr="00BB500B">
        <w:rPr>
          <w:rFonts w:asciiTheme="minorEastAsia" w:eastAsia="宋体" w:hAnsiTheme="minorEastAsia"/>
          <w:color w:val="auto"/>
          <w:sz w:val="24"/>
          <w:szCs w:val="24"/>
        </w:rPr>
        <w:t>AVM、</w:t>
      </w:r>
      <w:r w:rsidR="00B519BC" w:rsidRPr="00BB500B">
        <w:rPr>
          <w:rFonts w:asciiTheme="minorEastAsia" w:eastAsia="宋体" w:hAnsiTheme="minorEastAsia"/>
          <w:color w:val="auto"/>
          <w:sz w:val="24"/>
          <w:szCs w:val="24"/>
        </w:rPr>
        <w:t>BOM</w:t>
      </w:r>
      <w:r w:rsidRPr="00BB500B">
        <w:rPr>
          <w:rFonts w:asciiTheme="minorEastAsia" w:eastAsia="宋体" w:hAnsiTheme="minorEastAsia"/>
          <w:color w:val="auto"/>
          <w:sz w:val="24"/>
          <w:szCs w:val="24"/>
        </w:rPr>
        <w:t>、</w:t>
      </w:r>
      <w:r w:rsidR="008F48BF">
        <w:rPr>
          <w:rFonts w:asciiTheme="minorEastAsia" w:eastAsia="宋体" w:hAnsiTheme="minorEastAsia"/>
          <w:color w:val="auto"/>
          <w:sz w:val="24"/>
          <w:szCs w:val="24"/>
        </w:rPr>
        <w:t>ES</w:t>
      </w:r>
      <w:r w:rsidRPr="00BB500B">
        <w:rPr>
          <w:rFonts w:asciiTheme="minorEastAsia" w:eastAsia="宋体" w:hAnsiTheme="minorEastAsia"/>
          <w:color w:val="auto"/>
          <w:sz w:val="24"/>
          <w:szCs w:val="24"/>
        </w:rPr>
        <w:t>、</w:t>
      </w:r>
      <w:r w:rsidR="00773F6D">
        <w:rPr>
          <w:rFonts w:asciiTheme="minorEastAsia" w:eastAsia="宋体" w:hAnsiTheme="minorEastAsia"/>
          <w:color w:val="auto"/>
          <w:sz w:val="24"/>
          <w:szCs w:val="24"/>
        </w:rPr>
        <w:t>TVM</w:t>
      </w:r>
      <w:r w:rsidRPr="00BB500B">
        <w:rPr>
          <w:rFonts w:asciiTheme="minorEastAsia" w:eastAsia="宋体" w:hAnsiTheme="minorEastAsia"/>
          <w:color w:val="auto"/>
          <w:sz w:val="24"/>
          <w:szCs w:val="24"/>
        </w:rPr>
        <w:t>,</w:t>
      </w:r>
      <w:r w:rsidRPr="00BB500B">
        <w:rPr>
          <w:rStyle w:val="2c"/>
          <w:rFonts w:asciiTheme="minorEastAsia" w:hAnsiTheme="minorEastAsia"/>
          <w:color w:val="auto"/>
          <w:sz w:val="24"/>
          <w:szCs w:val="24"/>
        </w:rPr>
        <w:t>或使用仿真系统配</w:t>
      </w:r>
      <w:r w:rsidRPr="00BB500B">
        <w:rPr>
          <w:rFonts w:asciiTheme="minorEastAsia" w:eastAsia="宋体" w:hAnsiTheme="minorEastAsia"/>
          <w:color w:val="auto"/>
          <w:sz w:val="24"/>
          <w:szCs w:val="24"/>
        </w:rPr>
        <w:t>合车票处理。</w:t>
      </w:r>
    </w:p>
    <w:p w:rsidR="004919D4" w:rsidRPr="00BB500B" w:rsidRDefault="005839C2" w:rsidP="00BB500B">
      <w:pPr>
        <w:pStyle w:val="2"/>
        <w:shd w:val="clear" w:color="auto" w:fill="auto"/>
        <w:spacing w:before="100" w:beforeAutospacing="1" w:after="100" w:afterAutospacing="1" w:line="360" w:lineRule="auto"/>
        <w:ind w:right="20" w:firstLineChars="200" w:firstLine="480"/>
        <w:jc w:val="both"/>
        <w:rPr>
          <w:rStyle w:val="ArialUnicodeMSffa"/>
          <w:rFonts w:asciiTheme="minorEastAsia" w:eastAsia="宋体" w:hAnsiTheme="minorEastAsia"/>
          <w:color w:val="auto"/>
          <w:sz w:val="24"/>
          <w:szCs w:val="24"/>
        </w:rPr>
      </w:pPr>
      <w:r w:rsidRPr="00BB500B">
        <w:rPr>
          <w:rStyle w:val="ArialUnicodeMSffa"/>
          <w:rFonts w:asciiTheme="minorEastAsia" w:eastAsia="宋体" w:hAnsiTheme="minorEastAsia"/>
          <w:color w:val="auto"/>
          <w:sz w:val="24"/>
          <w:szCs w:val="24"/>
          <w:lang w:val="zh-CN"/>
        </w:rPr>
        <w:t>4</w:t>
      </w:r>
      <w:r w:rsidRPr="00BB500B">
        <w:rPr>
          <w:rFonts w:asciiTheme="minorEastAsia" w:hAnsiTheme="minorEastAsia"/>
          <w:color w:val="auto"/>
          <w:sz w:val="24"/>
          <w:szCs w:val="24"/>
        </w:rPr>
        <w:t>宜使用</w:t>
      </w:r>
      <w:r w:rsidR="00F57225">
        <w:rPr>
          <w:rStyle w:val="ArialUnicodeMSffa"/>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a"/>
          <w:rFonts w:asciiTheme="minorEastAsia" w:eastAsia="宋体" w:hAnsiTheme="minorEastAsia"/>
          <w:color w:val="auto"/>
          <w:sz w:val="24"/>
          <w:szCs w:val="24"/>
        </w:rPr>
        <w:t>SC</w:t>
      </w:r>
      <w:r w:rsidRPr="00BB500B">
        <w:rPr>
          <w:rStyle w:val="ArialUnicodeMSffa"/>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在受试设备上对车票进行出站检票；观察受试设备的响应情况、车票处理情况。</w:t>
      </w:r>
    </w:p>
    <w:p w:rsidR="000D67CA" w:rsidRPr="00C44791" w:rsidRDefault="00C44791" w:rsidP="00C44791">
      <w:pPr>
        <w:pStyle w:val="2"/>
        <w:shd w:val="clear" w:color="auto" w:fill="auto"/>
        <w:spacing w:before="100" w:beforeAutospacing="1" w:after="100" w:afterAutospacing="1" w:line="360" w:lineRule="auto"/>
        <w:ind w:right="20" w:firstLineChars="200" w:firstLine="480"/>
        <w:jc w:val="both"/>
        <w:rPr>
          <w:rStyle w:val="ArialUnicodeMSffffff8"/>
          <w:rFonts w:asciiTheme="minorEastAsia" w:eastAsia="宋体" w:hAnsiTheme="minorEastAsia"/>
          <w:b w:val="0"/>
          <w:sz w:val="24"/>
          <w:szCs w:val="24"/>
          <w:lang w:val="zh-CN"/>
        </w:rPr>
      </w:pPr>
      <w:r w:rsidRPr="00C44791">
        <w:rPr>
          <w:rStyle w:val="ArialUnicodeMSffffff8"/>
          <w:rFonts w:asciiTheme="minorEastAsia" w:eastAsia="宋体" w:hAnsiTheme="minorEastAsia"/>
          <w:b w:val="0"/>
          <w:sz w:val="24"/>
          <w:szCs w:val="24"/>
          <w:lang w:val="zh-CN"/>
        </w:rPr>
        <w:t>7.1.</w:t>
      </w:r>
      <w:r w:rsidRPr="00C44791">
        <w:rPr>
          <w:rStyle w:val="ArialUnicodeMSffffff8"/>
          <w:rFonts w:asciiTheme="minorEastAsia" w:eastAsia="宋体" w:hAnsiTheme="minorEastAsia" w:hint="eastAsia"/>
          <w:b w:val="0"/>
          <w:sz w:val="24"/>
          <w:szCs w:val="24"/>
          <w:lang w:val="zh-CN"/>
        </w:rPr>
        <w:t>7</w:t>
      </w:r>
      <w:r w:rsidR="005839C2" w:rsidRPr="00C44791">
        <w:rPr>
          <w:rStyle w:val="ArialUnicodeMSffffff8"/>
          <w:rFonts w:asciiTheme="minorEastAsia" w:eastAsia="宋体" w:hAnsiTheme="minorEastAsia"/>
          <w:b w:val="0"/>
          <w:sz w:val="24"/>
          <w:szCs w:val="24"/>
          <w:lang w:val="zh-CN"/>
        </w:rPr>
        <w:t>AGM应能按设计要求对黑名单车票进行加锁，并禁止通行。AGM车票加锁检测应符合下列规定</w:t>
      </w:r>
      <w:r w:rsidR="00796F3E">
        <w:rPr>
          <w:rStyle w:val="ArialUnicodeMSffffff8"/>
          <w:rFonts w:asciiTheme="minorEastAsia" w:eastAsia="宋体" w:hAnsiTheme="minorEastAsia"/>
          <w:b w:val="0"/>
          <w:sz w:val="24"/>
          <w:szCs w:val="24"/>
          <w:lang w:val="zh-CN"/>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1应准备具有黑名单属性的车票，并明确车票的种类和状态。</w:t>
      </w:r>
    </w:p>
    <w:p w:rsidR="000D67CA" w:rsidRPr="00BB500B" w:rsidRDefault="005839C2" w:rsidP="00BB500B">
      <w:pPr>
        <w:pStyle w:val="2"/>
        <w:shd w:val="clear" w:color="auto" w:fill="auto"/>
        <w:spacing w:before="100" w:beforeAutospacing="1" w:after="100" w:afterAutospacing="1" w:line="360" w:lineRule="auto"/>
        <w:ind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4919D4"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t>3</w:t>
      </w:r>
      <w:r w:rsidRPr="00BB500B">
        <w:rPr>
          <w:rFonts w:asciiTheme="minorEastAsia" w:hAnsiTheme="minorEastAsia"/>
          <w:color w:val="auto"/>
          <w:sz w:val="24"/>
          <w:szCs w:val="24"/>
        </w:rPr>
        <w:t>应准备黑名单相关参数，并明确黑名单相关参数的内容。</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t>4</w:t>
      </w:r>
      <w:r w:rsidRPr="00BB500B">
        <w:rPr>
          <w:rFonts w:asciiTheme="minorEastAsia" w:hAnsiTheme="minorEastAsia"/>
          <w:color w:val="auto"/>
          <w:sz w:val="24"/>
          <w:szCs w:val="24"/>
        </w:rPr>
        <w:t>宜使用</w:t>
      </w:r>
      <w:r w:rsidRPr="00BB500B">
        <w:rPr>
          <w:rStyle w:val="ArialUnicodeMSffa"/>
          <w:rFonts w:asciiTheme="minorEastAsia" w:eastAsia="宋体" w:hAnsiTheme="minorEastAsia"/>
          <w:color w:val="auto"/>
          <w:sz w:val="24"/>
          <w:szCs w:val="24"/>
        </w:rPr>
        <w:t>BOM</w:t>
      </w:r>
      <w:r w:rsidRPr="00BB500B">
        <w:rPr>
          <w:rFonts w:asciiTheme="minorEastAsia" w:hAnsiTheme="minorEastAsia"/>
          <w:color w:val="auto"/>
          <w:sz w:val="24"/>
          <w:szCs w:val="24"/>
        </w:rPr>
        <w:t>或仿真系统配合车票处理；宜使用</w:t>
      </w:r>
      <w:r w:rsidR="00F57225">
        <w:rPr>
          <w:rStyle w:val="ArialUnicodeMSffa"/>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a"/>
          <w:rFonts w:asciiTheme="minorEastAsia" w:eastAsia="宋体" w:hAnsiTheme="minorEastAsia"/>
          <w:color w:val="auto"/>
          <w:sz w:val="24"/>
          <w:szCs w:val="24"/>
        </w:rPr>
        <w:t>SC</w:t>
      </w:r>
      <w:r w:rsidRPr="00BB500B">
        <w:rPr>
          <w:rStyle w:val="ArialUnicodeMSffa"/>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lastRenderedPageBreak/>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同步系统中包含车票物理卡号或逻辑卡号的黑名单相关参数；在受试设备上进行进站检票或出站检票；观察受试设备的响应情况、车票处理情况。</w:t>
      </w:r>
    </w:p>
    <w:p w:rsidR="000D67CA" w:rsidRPr="008A22BD" w:rsidRDefault="008A22BD" w:rsidP="008A22BD">
      <w:pPr>
        <w:pStyle w:val="2"/>
        <w:shd w:val="clear" w:color="auto" w:fill="auto"/>
        <w:spacing w:before="100" w:beforeAutospacing="1" w:after="100" w:afterAutospacing="1" w:line="360" w:lineRule="auto"/>
        <w:ind w:right="20" w:firstLineChars="200" w:firstLine="480"/>
        <w:jc w:val="both"/>
        <w:rPr>
          <w:rStyle w:val="ArialUnicodeMSffffff8"/>
          <w:rFonts w:asciiTheme="minorEastAsia" w:eastAsia="宋体" w:hAnsiTheme="minorEastAsia"/>
          <w:b w:val="0"/>
          <w:sz w:val="24"/>
          <w:szCs w:val="24"/>
          <w:lang w:val="zh-CN"/>
        </w:rPr>
      </w:pPr>
      <w:r w:rsidRPr="008A22BD">
        <w:rPr>
          <w:rStyle w:val="ArialUnicodeMSffffff8"/>
          <w:rFonts w:asciiTheme="minorEastAsia" w:eastAsia="宋体" w:hAnsiTheme="minorEastAsia"/>
          <w:b w:val="0"/>
          <w:sz w:val="24"/>
          <w:szCs w:val="24"/>
          <w:lang w:val="zh-CN"/>
        </w:rPr>
        <w:t>7.1.</w:t>
      </w:r>
      <w:r>
        <w:rPr>
          <w:rStyle w:val="ArialUnicodeMSffffff8"/>
          <w:rFonts w:asciiTheme="minorEastAsia" w:eastAsia="宋体" w:hAnsiTheme="minorEastAsia" w:hint="eastAsia"/>
          <w:b w:val="0"/>
          <w:sz w:val="24"/>
          <w:szCs w:val="24"/>
          <w:lang w:val="zh-CN"/>
        </w:rPr>
        <w:t>8</w:t>
      </w:r>
      <w:r w:rsidR="005839C2" w:rsidRPr="008A22BD">
        <w:rPr>
          <w:rStyle w:val="ArialUnicodeMSffffff8"/>
          <w:rFonts w:asciiTheme="minorEastAsia" w:eastAsia="宋体" w:hAnsiTheme="minorEastAsia"/>
          <w:b w:val="0"/>
          <w:sz w:val="24"/>
          <w:szCs w:val="24"/>
          <w:lang w:val="zh-CN"/>
        </w:rPr>
        <w:t>AGM在提供车票处理业务的相关模式下，应能按设计要求识别乘客各种通行行为，对正常的通行行为应予以通行，对异常的通行行为应禁止通行或报警提示；双向检票机还应具有同时进出时的防冲突机制。AGM通行逻辑检测应符合下列规定</w:t>
      </w:r>
      <w:r w:rsidR="00796F3E">
        <w:rPr>
          <w:rStyle w:val="ArialUnicodeMSffffff8"/>
          <w:rFonts w:asciiTheme="minorEastAsia" w:eastAsia="宋体" w:hAnsiTheme="minorEastAsia"/>
          <w:b w:val="0"/>
          <w:sz w:val="24"/>
          <w:szCs w:val="24"/>
          <w:lang w:val="zh-CN"/>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1应准备有效车票，并明确车票的种类、数量和乘客的通行行为。</w:t>
      </w:r>
    </w:p>
    <w:p w:rsidR="004919D4"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4919D4"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w:t>
      </w:r>
      <w:r w:rsidRPr="00BB500B">
        <w:rPr>
          <w:rStyle w:val="ArialUnicodeMSffa"/>
          <w:rFonts w:asciiTheme="minorEastAsia" w:eastAsia="宋体" w:hAnsiTheme="minorEastAsia"/>
          <w:color w:val="auto"/>
          <w:sz w:val="24"/>
          <w:szCs w:val="24"/>
        </w:rPr>
        <w:t>BOM</w:t>
      </w:r>
      <w:r w:rsidRPr="00BB500B">
        <w:rPr>
          <w:rFonts w:asciiTheme="minorEastAsia" w:hAnsiTheme="minorEastAsia"/>
          <w:color w:val="auto"/>
          <w:sz w:val="24"/>
          <w:szCs w:val="24"/>
        </w:rPr>
        <w:t>或仿真系统配合车票处理。</w:t>
      </w:r>
    </w:p>
    <w:p w:rsidR="004919D4" w:rsidRPr="00BB500B" w:rsidRDefault="005839C2" w:rsidP="00BB500B">
      <w:pPr>
        <w:pStyle w:val="2"/>
        <w:shd w:val="clear" w:color="auto" w:fill="auto"/>
        <w:spacing w:before="100" w:beforeAutospacing="1" w:after="100" w:afterAutospacing="1" w:line="360" w:lineRule="auto"/>
        <w:ind w:right="20" w:firstLineChars="200" w:firstLine="480"/>
        <w:jc w:val="both"/>
        <w:rPr>
          <w:rStyle w:val="ArialUnicodeMSffa"/>
          <w:rFonts w:asciiTheme="minorEastAsia" w:eastAsia="宋体" w:hAnsiTheme="minorEastAsia"/>
          <w:color w:val="auto"/>
          <w:sz w:val="24"/>
          <w:szCs w:val="24"/>
        </w:rPr>
      </w:pPr>
      <w:r w:rsidRPr="00BB500B">
        <w:rPr>
          <w:rStyle w:val="ArialUnicodeMSffa"/>
          <w:rFonts w:asciiTheme="minorEastAsia" w:eastAsia="宋体" w:hAnsiTheme="minorEastAsia"/>
          <w:color w:val="auto"/>
          <w:sz w:val="24"/>
          <w:szCs w:val="24"/>
          <w:lang w:val="zh-CN"/>
        </w:rPr>
        <w:t>4</w:t>
      </w:r>
      <w:r w:rsidRPr="00BB500B">
        <w:rPr>
          <w:rFonts w:asciiTheme="minorEastAsia" w:hAnsiTheme="minorEastAsia"/>
          <w:color w:val="auto"/>
          <w:sz w:val="24"/>
          <w:szCs w:val="24"/>
        </w:rPr>
        <w:t>宜使用</w:t>
      </w:r>
      <w:r w:rsidR="00F57225">
        <w:rPr>
          <w:rStyle w:val="ArialUnicodeMSffa"/>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a"/>
          <w:rFonts w:asciiTheme="minorEastAsia" w:eastAsia="宋体" w:hAnsiTheme="minorEastAsia"/>
          <w:color w:val="auto"/>
          <w:sz w:val="24"/>
          <w:szCs w:val="24"/>
        </w:rPr>
        <w:t>SC</w:t>
      </w:r>
      <w:r w:rsidRPr="00BB500B">
        <w:rPr>
          <w:rStyle w:val="ArialUnicodeMSffa"/>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BB500B">
        <w:rPr>
          <w:rStyle w:val="ArialUnicodeMSffa"/>
          <w:rFonts w:asciiTheme="minorEastAsia" w:eastAsia="宋体" w:hAnsiTheme="minorEastAsia"/>
          <w:color w:val="auto"/>
          <w:sz w:val="24"/>
          <w:szCs w:val="24"/>
          <w:lang w:val="zh-CN"/>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模拟现场乘客的通行行为；观察受试设备的处理情况、本机相关数据的记录。</w:t>
      </w:r>
    </w:p>
    <w:p w:rsidR="000D67CA" w:rsidRPr="00BB500B" w:rsidRDefault="002740DE" w:rsidP="002740DE">
      <w:pPr>
        <w:pStyle w:val="2"/>
        <w:shd w:val="clear" w:color="auto" w:fill="auto"/>
        <w:spacing w:before="100" w:beforeAutospacing="1" w:after="100" w:afterAutospacing="1" w:line="360" w:lineRule="auto"/>
        <w:ind w:right="20" w:firstLineChars="200" w:firstLine="480"/>
        <w:jc w:val="both"/>
        <w:rPr>
          <w:rFonts w:asciiTheme="minorEastAsia" w:hAnsiTheme="minorEastAsia"/>
          <w:color w:val="auto"/>
          <w:sz w:val="24"/>
          <w:szCs w:val="24"/>
        </w:rPr>
      </w:pPr>
      <w:r w:rsidRPr="002740DE">
        <w:rPr>
          <w:rStyle w:val="ArialUnicodeMSffffff8"/>
          <w:rFonts w:asciiTheme="minorEastAsia" w:eastAsia="宋体" w:hAnsiTheme="minorEastAsia"/>
          <w:b w:val="0"/>
          <w:sz w:val="24"/>
          <w:szCs w:val="24"/>
          <w:lang w:val="zh-CN"/>
        </w:rPr>
        <w:t>7.1.</w:t>
      </w:r>
      <w:r w:rsidRPr="002740DE">
        <w:rPr>
          <w:rStyle w:val="ArialUnicodeMSffffff8"/>
          <w:rFonts w:asciiTheme="minorEastAsia" w:eastAsia="宋体" w:hAnsiTheme="minorEastAsia" w:hint="eastAsia"/>
          <w:b w:val="0"/>
          <w:sz w:val="24"/>
          <w:szCs w:val="24"/>
          <w:lang w:val="zh-CN"/>
        </w:rPr>
        <w:t>9</w:t>
      </w:r>
      <w:r w:rsidR="005839C2" w:rsidRPr="002740DE">
        <w:rPr>
          <w:rStyle w:val="ArialUnicodeMSffffff8"/>
          <w:rFonts w:asciiTheme="minorEastAsia" w:eastAsia="宋体" w:hAnsiTheme="minorEastAsia"/>
          <w:b w:val="0"/>
          <w:sz w:val="24"/>
          <w:szCs w:val="24"/>
          <w:lang w:val="zh-CN"/>
        </w:rPr>
        <w:t>AGM应能按设计要求识别回收票箱；在提供车票处理业务的相关模式下，当回收票箱间切换时，AGM应能正常运行；AGM应能按设计要求识别并提示回收票箱内车票数量的状态，当回收票箱将满时，应能发出相应提示，当一个回收票箱已满时，应能自动切换到另一未满回收票箱，当所有回收票箱均</w:t>
      </w:r>
      <w:r w:rsidR="005839C2" w:rsidRPr="00BB500B">
        <w:rPr>
          <w:rFonts w:asciiTheme="minorEastAsia" w:hAnsiTheme="minorEastAsia"/>
          <w:color w:val="auto"/>
          <w:sz w:val="24"/>
          <w:szCs w:val="24"/>
        </w:rPr>
        <w:t>满，应能发出相应提示并拒绝继续回收车票；回收票箱总容量应符合设计要求。</w:t>
      </w:r>
      <w:r w:rsidR="005839C2" w:rsidRPr="00BB500B">
        <w:rPr>
          <w:rStyle w:val="ArialUnicodeMSffb"/>
          <w:rFonts w:asciiTheme="minorEastAsia" w:eastAsia="宋体" w:hAnsiTheme="minorEastAsia"/>
          <w:color w:val="auto"/>
          <w:sz w:val="24"/>
          <w:szCs w:val="24"/>
        </w:rPr>
        <w:t>AGM</w:t>
      </w:r>
      <w:r w:rsidR="005839C2" w:rsidRPr="00BB500B">
        <w:rPr>
          <w:rFonts w:asciiTheme="minorEastAsia" w:hAnsiTheme="minorEastAsia"/>
          <w:color w:val="auto"/>
          <w:sz w:val="24"/>
          <w:szCs w:val="24"/>
        </w:rPr>
        <w:t>回收车票检测应符合下列规定</w:t>
      </w:r>
      <w:r w:rsidR="00796F3E">
        <w:rPr>
          <w:rFonts w:asciiTheme="minorEastAsia" w:hAnsiTheme="minorEastAsia"/>
          <w:color w:val="auto"/>
          <w:sz w:val="24"/>
          <w:szCs w:val="24"/>
        </w:rPr>
        <w:t>：</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1应准备不少于票箱最大容量要求数量的有效回收型车票。</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2应明确受试设备回收票箱的数量和回收票箱内的车票敉量。</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3应明确受试设备的运营模式。</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c"/>
          <w:rFonts w:asciiTheme="minorEastAsia" w:eastAsia="宋体" w:hAnsiTheme="minorEastAsia"/>
          <w:color w:val="auto"/>
          <w:sz w:val="24"/>
          <w:szCs w:val="24"/>
        </w:rPr>
      </w:pPr>
      <w:r w:rsidRPr="00BB500B">
        <w:rPr>
          <w:rFonts w:asciiTheme="minorEastAsia" w:hAnsiTheme="minorEastAsia"/>
          <w:color w:val="auto"/>
          <w:sz w:val="24"/>
          <w:szCs w:val="24"/>
        </w:rPr>
        <w:t>4宜使用</w:t>
      </w:r>
      <w:r w:rsidR="00F57225">
        <w:rPr>
          <w:rStyle w:val="ArialUnicodeMSffc"/>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c"/>
          <w:rFonts w:asciiTheme="minorEastAsia" w:eastAsia="宋体" w:hAnsiTheme="minorEastAsia"/>
          <w:color w:val="auto"/>
          <w:sz w:val="24"/>
          <w:szCs w:val="24"/>
        </w:rPr>
        <w:t>SC</w:t>
      </w:r>
      <w:r w:rsidRPr="00BB500B">
        <w:rPr>
          <w:rStyle w:val="ArialUnicodeMSffc"/>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5回收票箱识别检测方法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将回收票箱安装到受试设备上</w:t>
      </w:r>
      <w:r w:rsidR="00F66781">
        <w:rPr>
          <w:rFonts w:asciiTheme="minorEastAsia" w:hAnsiTheme="minorEastAsia"/>
          <w:color w:val="auto"/>
          <w:sz w:val="24"/>
          <w:szCs w:val="24"/>
        </w:rPr>
        <w:t>；</w:t>
      </w:r>
      <w:r w:rsidR="009C77DB">
        <w:rPr>
          <w:rFonts w:asciiTheme="minorEastAsia" w:hAnsiTheme="minorEastAsia"/>
          <w:color w:val="auto"/>
          <w:sz w:val="24"/>
          <w:szCs w:val="24"/>
        </w:rPr>
        <w:t>观察</w:t>
      </w:r>
      <w:r w:rsidRPr="00BB500B">
        <w:rPr>
          <w:rFonts w:asciiTheme="minorEastAsia" w:hAnsiTheme="minorEastAsia"/>
          <w:color w:val="auto"/>
          <w:sz w:val="24"/>
          <w:szCs w:val="24"/>
        </w:rPr>
        <w:t>受试设备对回收票箱的识别情况。</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6回收车票数量识别检测方法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分别模拟不同情况的回收</w:t>
      </w:r>
      <w:r w:rsidR="003B6832">
        <w:rPr>
          <w:rFonts w:asciiTheme="minorEastAsia" w:hAnsiTheme="minorEastAsia" w:hint="eastAsia"/>
          <w:color w:val="auto"/>
          <w:sz w:val="24"/>
          <w:szCs w:val="24"/>
        </w:rPr>
        <w:t>票</w:t>
      </w:r>
      <w:r w:rsidRPr="00BB500B">
        <w:rPr>
          <w:rFonts w:asciiTheme="minorEastAsia" w:hAnsiTheme="minorEastAsia"/>
          <w:color w:val="auto"/>
          <w:sz w:val="24"/>
          <w:szCs w:val="24"/>
        </w:rPr>
        <w:t>箱车票数量，持续进行车票回收操作；观察受试设备对不同车</w:t>
      </w:r>
      <w:r w:rsidR="003B6832">
        <w:rPr>
          <w:rFonts w:asciiTheme="minorEastAsia" w:hAnsiTheme="minorEastAsia" w:hint="eastAsia"/>
          <w:color w:val="auto"/>
          <w:sz w:val="24"/>
          <w:szCs w:val="24"/>
        </w:rPr>
        <w:t>票</w:t>
      </w:r>
      <w:r w:rsidRPr="00BB500B">
        <w:rPr>
          <w:rFonts w:asciiTheme="minorEastAsia" w:hAnsiTheme="minorEastAsia"/>
          <w:color w:val="auto"/>
          <w:sz w:val="24"/>
          <w:szCs w:val="24"/>
        </w:rPr>
        <w:t>数量的回收票箱的识别情况、响应情况。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b"/>
          <w:rFonts w:asciiTheme="minorEastAsia" w:eastAsia="宋体" w:hAnsiTheme="minorEastAsia"/>
          <w:color w:val="auto"/>
          <w:sz w:val="24"/>
          <w:szCs w:val="24"/>
          <w:lang w:val="zh-CN"/>
        </w:rPr>
        <w:t>7.</w:t>
      </w:r>
      <w:r w:rsidRPr="00BB500B">
        <w:rPr>
          <w:rFonts w:asciiTheme="minorEastAsia" w:hAnsiTheme="minorEastAsia"/>
          <w:color w:val="auto"/>
          <w:sz w:val="24"/>
          <w:szCs w:val="24"/>
        </w:rPr>
        <w:t>1.10</w:t>
      </w:r>
      <w:r w:rsidRPr="00BB500B">
        <w:rPr>
          <w:rStyle w:val="ArialUnicodeMSffb"/>
          <w:rFonts w:asciiTheme="minorEastAsia" w:eastAsia="宋体" w:hAnsiTheme="minorEastAsia"/>
          <w:color w:val="auto"/>
          <w:sz w:val="24"/>
          <w:szCs w:val="24"/>
        </w:rPr>
        <w:t>AGM</w:t>
      </w:r>
      <w:r w:rsidRPr="00BB500B">
        <w:rPr>
          <w:rFonts w:asciiTheme="minorEastAsia" w:hAnsiTheme="minorEastAsia"/>
          <w:color w:val="auto"/>
          <w:sz w:val="24"/>
          <w:szCs w:val="24"/>
        </w:rPr>
        <w:t>在在线模式下应能按设计要求向上层系统上传数据和响应上层系统下发的命令。</w:t>
      </w:r>
      <w:r w:rsidRPr="00BB500B">
        <w:rPr>
          <w:rStyle w:val="ArialUnicodeMSffb"/>
          <w:rFonts w:asciiTheme="minorEastAsia" w:eastAsia="宋体" w:hAnsiTheme="minorEastAsia"/>
          <w:color w:val="auto"/>
          <w:sz w:val="24"/>
          <w:szCs w:val="24"/>
        </w:rPr>
        <w:t>AGM</w:t>
      </w:r>
      <w:r w:rsidRPr="00BB500B">
        <w:rPr>
          <w:rFonts w:asciiTheme="minorEastAsia" w:hAnsiTheme="minorEastAsia"/>
          <w:color w:val="auto"/>
          <w:sz w:val="24"/>
          <w:szCs w:val="24"/>
        </w:rPr>
        <w:t>接受上层系统监控检测应符合下列规定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1应明确受试设备需上传的数据及其触发条件、受试设备</w:t>
      </w:r>
      <w:r w:rsidR="003B0142">
        <w:rPr>
          <w:rFonts w:asciiTheme="minorEastAsia" w:hAnsiTheme="minorEastAsia" w:hint="eastAsia"/>
          <w:color w:val="auto"/>
          <w:sz w:val="24"/>
          <w:szCs w:val="24"/>
        </w:rPr>
        <w:t>需</w:t>
      </w:r>
      <w:r w:rsidRPr="00BB500B">
        <w:rPr>
          <w:rFonts w:asciiTheme="minorEastAsia" w:hAnsiTheme="minorEastAsia"/>
          <w:color w:val="auto"/>
          <w:sz w:val="24"/>
          <w:szCs w:val="24"/>
        </w:rPr>
        <w:t>响应的上层系统命令。</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2应使用上层系统，或使用仿真系统模拟上层系统。</w:t>
      </w:r>
    </w:p>
    <w:p w:rsidR="003263D1"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4数据上传检测方法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d"/>
          <w:rFonts w:asciiTheme="minorEastAsia" w:eastAsia="宋体" w:hAnsiTheme="minorEastAsia"/>
          <w:color w:val="auto"/>
          <w:spacing w:val="0"/>
          <w:sz w:val="24"/>
          <w:szCs w:val="24"/>
        </w:rPr>
        <w:t>7.1</w:t>
      </w:r>
      <w:r w:rsidRPr="00BB500B">
        <w:rPr>
          <w:rFonts w:asciiTheme="minorEastAsia" w:hAnsiTheme="minorEastAsia"/>
          <w:color w:val="auto"/>
          <w:sz w:val="24"/>
          <w:szCs w:val="24"/>
        </w:rPr>
        <w:t>节的相关检测方法执行；在上层系统上观察相应数据的上传情况。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5命令响应检测方法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在上层系统向受试设备下发命令</w:t>
      </w:r>
      <w:r w:rsidR="00F66781">
        <w:rPr>
          <w:rFonts w:asciiTheme="minorEastAsia" w:hAnsiTheme="minorEastAsia"/>
          <w:color w:val="auto"/>
          <w:sz w:val="24"/>
          <w:szCs w:val="24"/>
        </w:rPr>
        <w:t>；</w:t>
      </w:r>
      <w:r w:rsidR="009C77DB">
        <w:rPr>
          <w:rFonts w:asciiTheme="minorEastAsia" w:hAnsiTheme="minorEastAsia"/>
          <w:color w:val="auto"/>
          <w:sz w:val="24"/>
          <w:szCs w:val="24"/>
        </w:rPr>
        <w:t>观察</w:t>
      </w:r>
      <w:r w:rsidRPr="00BB500B">
        <w:rPr>
          <w:rFonts w:asciiTheme="minorEastAsia" w:hAnsiTheme="minorEastAsia"/>
          <w:color w:val="auto"/>
          <w:sz w:val="24"/>
          <w:szCs w:val="24"/>
        </w:rPr>
        <w:t>受试设备对相应命令的响应情况。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b"/>
          <w:rFonts w:asciiTheme="minorEastAsia" w:eastAsia="宋体" w:hAnsiTheme="minorEastAsia"/>
          <w:color w:val="auto"/>
          <w:sz w:val="24"/>
          <w:szCs w:val="24"/>
          <w:lang w:val="zh-CN"/>
        </w:rPr>
        <w:t>7.1.</w:t>
      </w:r>
      <w:r w:rsidRPr="00BB500B">
        <w:rPr>
          <w:rFonts w:asciiTheme="minorEastAsia" w:hAnsiTheme="minorEastAsia"/>
          <w:color w:val="auto"/>
          <w:sz w:val="24"/>
          <w:szCs w:val="24"/>
        </w:rPr>
        <w:t>11</w:t>
      </w:r>
      <w:r w:rsidRPr="00BB500B">
        <w:rPr>
          <w:rStyle w:val="ArialUnicodeMSffb"/>
          <w:rFonts w:asciiTheme="minorEastAsia" w:eastAsia="宋体" w:hAnsiTheme="minorEastAsia"/>
          <w:color w:val="auto"/>
          <w:sz w:val="24"/>
          <w:szCs w:val="24"/>
        </w:rPr>
        <w:t>AGM</w:t>
      </w:r>
      <w:r w:rsidRPr="00BB500B">
        <w:rPr>
          <w:rFonts w:asciiTheme="minorEastAsia" w:hAnsiTheme="minorEastAsia"/>
          <w:color w:val="auto"/>
          <w:sz w:val="24"/>
          <w:szCs w:val="24"/>
        </w:rPr>
        <w:t>应能按设计要求对本机故障或异常进行监测或提示，并对非法操作进行报警；在维修模式下，还应能对本机相关数据进行査询，对本机参数进行配置，对模块单元进行测试。</w:t>
      </w:r>
      <w:r w:rsidRPr="00BB500B">
        <w:rPr>
          <w:rStyle w:val="ArialUnicodeMSffc"/>
          <w:rFonts w:asciiTheme="minorEastAsia" w:eastAsia="宋体" w:hAnsiTheme="minorEastAsia"/>
          <w:color w:val="auto"/>
          <w:sz w:val="24"/>
          <w:szCs w:val="24"/>
        </w:rPr>
        <w:t>AGM</w:t>
      </w:r>
      <w:r w:rsidRPr="00BB500B">
        <w:rPr>
          <w:rFonts w:asciiTheme="minorEastAsia" w:hAnsiTheme="minorEastAsia"/>
          <w:color w:val="auto"/>
          <w:sz w:val="24"/>
          <w:szCs w:val="24"/>
        </w:rPr>
        <w:t>本机监控检测应符合下列规定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1应明确受试设备待查询的数据、待配置的本机参数、待</w:t>
      </w:r>
      <w:r w:rsidR="00AB3829">
        <w:rPr>
          <w:rFonts w:asciiTheme="minorEastAsia" w:hAnsiTheme="minorEastAsia" w:hint="eastAsia"/>
          <w:color w:val="auto"/>
          <w:sz w:val="24"/>
          <w:szCs w:val="24"/>
        </w:rPr>
        <w:t>模</w:t>
      </w:r>
      <w:r w:rsidRPr="00BB500B">
        <w:rPr>
          <w:rFonts w:asciiTheme="minorEastAsia" w:hAnsiTheme="minorEastAsia"/>
          <w:color w:val="auto"/>
          <w:sz w:val="24"/>
          <w:szCs w:val="24"/>
        </w:rPr>
        <w:t>拟的能被本机监测的故障或异常、待检测的模块单元、触发报</w:t>
      </w:r>
      <w:r w:rsidR="00AB3829">
        <w:rPr>
          <w:rFonts w:asciiTheme="minorEastAsia" w:hAnsiTheme="minorEastAsia" w:hint="eastAsia"/>
          <w:color w:val="auto"/>
          <w:sz w:val="24"/>
          <w:szCs w:val="24"/>
        </w:rPr>
        <w:t>警</w:t>
      </w:r>
      <w:r w:rsidRPr="00BB500B">
        <w:rPr>
          <w:rFonts w:asciiTheme="minorEastAsia" w:hAnsiTheme="minorEastAsia"/>
          <w:color w:val="auto"/>
          <w:sz w:val="24"/>
          <w:szCs w:val="24"/>
        </w:rPr>
        <w:t>的操作。</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e"/>
          <w:rFonts w:asciiTheme="minorEastAsia" w:eastAsia="宋体" w:hAnsiTheme="minorEastAsia"/>
          <w:color w:val="auto"/>
          <w:sz w:val="24"/>
          <w:szCs w:val="24"/>
        </w:rPr>
      </w:pPr>
      <w:r w:rsidRPr="00BB500B">
        <w:rPr>
          <w:rFonts w:asciiTheme="minorEastAsia" w:hAnsiTheme="minorEastAsia"/>
          <w:color w:val="auto"/>
          <w:sz w:val="24"/>
          <w:szCs w:val="24"/>
        </w:rPr>
        <w:t>3宜使用</w:t>
      </w:r>
      <w:r w:rsidR="00F57225">
        <w:rPr>
          <w:rStyle w:val="ArialUnicodeMSffe"/>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e"/>
          <w:rFonts w:asciiTheme="minorEastAsia" w:eastAsia="宋体" w:hAnsiTheme="minorEastAsia"/>
          <w:color w:val="auto"/>
          <w:sz w:val="24"/>
          <w:szCs w:val="24"/>
        </w:rPr>
        <w:t>SC</w:t>
      </w:r>
      <w:r w:rsidRPr="00BB500B">
        <w:rPr>
          <w:rStyle w:val="ArialUnicodeMSffe"/>
          <w:rFonts w:asciiTheme="minorEastAsia" w:eastAsia="宋体" w:hAnsiTheme="minorEastAsia"/>
          <w:color w:val="auto"/>
          <w:sz w:val="24"/>
          <w:szCs w:val="24"/>
        </w:rPr>
        <w:t>。</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5故障或异常监控检测方法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w:t>
      </w:r>
      <w:r w:rsidR="00F66781">
        <w:rPr>
          <w:rFonts w:asciiTheme="minorEastAsia" w:hAnsiTheme="minorEastAsia"/>
          <w:color w:val="auto"/>
          <w:sz w:val="24"/>
          <w:szCs w:val="24"/>
        </w:rPr>
        <w:t>；</w:t>
      </w:r>
      <w:r w:rsidRPr="00BB500B">
        <w:rPr>
          <w:rFonts w:asciiTheme="minorEastAsia" w:hAnsiTheme="minorEastAsia"/>
          <w:color w:val="auto"/>
          <w:sz w:val="24"/>
          <w:szCs w:val="24"/>
        </w:rPr>
        <w:t>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6报警机制检测方法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7数据管理检测方法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e"/>
          <w:rFonts w:asciiTheme="minorEastAsia" w:eastAsia="宋体" w:hAnsiTheme="minorEastAsia"/>
          <w:color w:val="auto"/>
          <w:sz w:val="24"/>
          <w:szCs w:val="24"/>
          <w:lang w:val="zh-CN"/>
        </w:rPr>
        <w:t>7.1</w:t>
      </w:r>
      <w:r w:rsidRPr="00BB500B">
        <w:rPr>
          <w:rFonts w:asciiTheme="minorEastAsia" w:hAnsiTheme="minorEastAsia"/>
          <w:color w:val="auto"/>
          <w:sz w:val="24"/>
          <w:szCs w:val="24"/>
        </w:rPr>
        <w:t>节的相关检测方法执行；在受试设备上对本机数据进行查询；观察</w:t>
      </w:r>
      <w:r w:rsidR="00AB53F9">
        <w:rPr>
          <w:rFonts w:asciiTheme="minorEastAsia" w:hAnsiTheme="minorEastAsia"/>
          <w:color w:val="auto"/>
          <w:sz w:val="24"/>
          <w:szCs w:val="24"/>
        </w:rPr>
        <w:t>查询</w:t>
      </w:r>
      <w:r w:rsidRPr="00BB500B">
        <w:rPr>
          <w:rFonts w:asciiTheme="minorEastAsia" w:hAnsiTheme="minorEastAsia"/>
          <w:color w:val="auto"/>
          <w:sz w:val="24"/>
          <w:szCs w:val="24"/>
        </w:rPr>
        <w:t>结果。在受试设备上对本机配置参数进行设置；观察受试设备对配置参数的生效情况。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8模块单元测试检测方法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在受试设备上对模块单元进行测试，观察模块单元的测试情况。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7.1.12</w:t>
      </w:r>
      <w:r w:rsidRPr="00BB500B">
        <w:rPr>
          <w:rStyle w:val="ArialUnicodeMSfff"/>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或退出正常服务模式；设备对正常服务模式的响应应符合设计要求。</w:t>
      </w:r>
      <w:r w:rsidRPr="00BB500B">
        <w:rPr>
          <w:rStyle w:val="ArialUnicodeMSfff"/>
          <w:rFonts w:asciiTheme="minorEastAsia" w:eastAsia="宋体" w:hAnsiTheme="minorEastAsia"/>
          <w:color w:val="auto"/>
          <w:sz w:val="24"/>
          <w:szCs w:val="24"/>
        </w:rPr>
        <w:t>AGM</w:t>
      </w:r>
      <w:r w:rsidRPr="00BB500B">
        <w:rPr>
          <w:rFonts w:asciiTheme="minorEastAsia" w:hAnsiTheme="minorEastAsia"/>
          <w:color w:val="auto"/>
          <w:sz w:val="24"/>
          <w:szCs w:val="24"/>
        </w:rPr>
        <w:t>正常服务模式检测应符合下列规定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1应明确受试设备的当前运营模式、受试设备正常服务模式进入和退出的触发条件。</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e"/>
          <w:rFonts w:asciiTheme="minorEastAsia" w:eastAsia="宋体" w:hAnsiTheme="minorEastAsia"/>
          <w:color w:val="auto"/>
          <w:sz w:val="24"/>
          <w:szCs w:val="24"/>
        </w:rPr>
      </w:pPr>
      <w:r w:rsidRPr="00BB500B">
        <w:rPr>
          <w:rFonts w:asciiTheme="minorEastAsia" w:hAnsiTheme="minorEastAsia"/>
          <w:color w:val="auto"/>
          <w:sz w:val="24"/>
          <w:szCs w:val="24"/>
        </w:rPr>
        <w:t>2应使用</w:t>
      </w:r>
      <w:r w:rsidR="00F57225">
        <w:rPr>
          <w:rStyle w:val="ArialUnicodeMSffe"/>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e"/>
          <w:rFonts w:asciiTheme="minorEastAsia" w:eastAsia="宋体" w:hAnsiTheme="minorEastAsia"/>
          <w:color w:val="auto"/>
          <w:sz w:val="24"/>
          <w:szCs w:val="24"/>
        </w:rPr>
        <w:t>SC</w:t>
      </w:r>
      <w:r w:rsidRPr="00BB500B">
        <w:rPr>
          <w:rStyle w:val="ArialUnicodeMSffe"/>
          <w:rFonts w:asciiTheme="minorEastAsia" w:eastAsia="宋体" w:hAnsiTheme="minorEastAsia"/>
          <w:color w:val="auto"/>
          <w:sz w:val="24"/>
          <w:szCs w:val="24"/>
        </w:rPr>
        <w:t>。</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4正常服务模式进入检测方法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在受试设备处于非正常服务模式下，触发受试设备进入正常服务模式；观察受试设备的响应情况。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5正常服务模式响应检测方法应符合本规程第</w:t>
      </w:r>
      <w:r w:rsidRPr="00BB500B">
        <w:rPr>
          <w:rStyle w:val="ArialUnicodeMSffe"/>
          <w:rFonts w:asciiTheme="minorEastAsia" w:eastAsia="宋体" w:hAnsiTheme="minorEastAsia"/>
          <w:color w:val="auto"/>
          <w:sz w:val="24"/>
          <w:szCs w:val="24"/>
          <w:lang w:val="zh-CN"/>
        </w:rPr>
        <w:t>7.</w:t>
      </w:r>
      <w:r w:rsidRPr="00BB500B">
        <w:rPr>
          <w:rFonts w:asciiTheme="minorEastAsia" w:hAnsiTheme="minorEastAsia"/>
          <w:color w:val="auto"/>
          <w:sz w:val="24"/>
          <w:szCs w:val="24"/>
        </w:rPr>
        <w:t>1节的相关规定。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6正常服务模式退出检测方法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在受试设备处于正常服务模式下，通过设置或触发以使受试设备退出正常服务模式；观察受试设备的响应情况。</w:t>
      </w:r>
    </w:p>
    <w:p w:rsidR="000D67CA" w:rsidRPr="00BB500B" w:rsidRDefault="005839C2" w:rsidP="00DF22AC">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7.1.13</w:t>
      </w:r>
      <w:r w:rsidRPr="00BB500B">
        <w:rPr>
          <w:rStyle w:val="ArialUnicodeMSfff"/>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或退出暂停服务模式；</w:t>
      </w:r>
      <w:r w:rsidRPr="00BB500B">
        <w:rPr>
          <w:rStyle w:val="ArialUnicodeMSfff"/>
          <w:rFonts w:asciiTheme="minorEastAsia" w:eastAsia="宋体" w:hAnsiTheme="minorEastAsia"/>
          <w:color w:val="auto"/>
          <w:sz w:val="24"/>
          <w:szCs w:val="24"/>
        </w:rPr>
        <w:t>AGM</w:t>
      </w:r>
      <w:r w:rsidRPr="00BB500B">
        <w:rPr>
          <w:rFonts w:asciiTheme="minorEastAsia" w:hAnsiTheme="minorEastAsia"/>
          <w:color w:val="auto"/>
          <w:sz w:val="24"/>
          <w:szCs w:val="24"/>
        </w:rPr>
        <w:t>在暂停服务模式下不应提供任何车票处理业务。</w:t>
      </w:r>
      <w:r w:rsidRPr="00BB500B">
        <w:rPr>
          <w:rStyle w:val="ArialUnicodeMSfff0"/>
          <w:rFonts w:asciiTheme="minorEastAsia" w:eastAsia="宋体" w:hAnsiTheme="minorEastAsia"/>
          <w:color w:val="auto"/>
          <w:sz w:val="24"/>
          <w:szCs w:val="24"/>
        </w:rPr>
        <w:t>AGM</w:t>
      </w:r>
      <w:r w:rsidRPr="00BB500B">
        <w:rPr>
          <w:rFonts w:asciiTheme="minorEastAsia" w:hAnsiTheme="minorEastAsia"/>
          <w:color w:val="auto"/>
          <w:sz w:val="24"/>
          <w:szCs w:val="24"/>
        </w:rPr>
        <w:t>暂停服务模式检测应符合下列规定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1应明确受试设备的当前运营模式、受试设备暂停服务模式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1"/>
          <w:rFonts w:asciiTheme="minorEastAsia" w:eastAsia="宋体" w:hAnsiTheme="minorEastAsia"/>
          <w:color w:val="auto"/>
          <w:sz w:val="24"/>
          <w:szCs w:val="24"/>
        </w:rPr>
      </w:pPr>
      <w:r w:rsidRPr="00BB500B">
        <w:rPr>
          <w:rStyle w:val="ArialUnicodeMSfff1"/>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1"/>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1"/>
          <w:rFonts w:asciiTheme="minorEastAsia" w:eastAsia="宋体" w:hAnsiTheme="minorEastAsia"/>
          <w:color w:val="auto"/>
          <w:sz w:val="24"/>
          <w:szCs w:val="24"/>
        </w:rPr>
        <w:t>SC</w:t>
      </w:r>
      <w:r w:rsidRPr="00BB500B">
        <w:rPr>
          <w:rStyle w:val="ArialUnicodeMSfff1"/>
          <w:rFonts w:asciiTheme="minorEastAsia" w:eastAsia="宋体" w:hAnsiTheme="minorEastAsia"/>
          <w:color w:val="auto"/>
          <w:sz w:val="24"/>
          <w:szCs w:val="24"/>
        </w:rPr>
        <w:t>。</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4暂停服务模式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在受试设备处于非暂停服</w:t>
      </w:r>
      <w:r w:rsidR="00DF22AC">
        <w:rPr>
          <w:rFonts w:asciiTheme="minorEastAsia" w:hAnsiTheme="minorEastAsia" w:hint="eastAsia"/>
          <w:color w:val="auto"/>
          <w:sz w:val="24"/>
          <w:szCs w:val="24"/>
        </w:rPr>
        <w:t>务</w:t>
      </w:r>
      <w:r w:rsidRPr="00BB500B">
        <w:rPr>
          <w:rFonts w:asciiTheme="minorEastAsia" w:hAnsiTheme="minorEastAsia"/>
          <w:color w:val="auto"/>
          <w:sz w:val="24"/>
          <w:szCs w:val="24"/>
        </w:rPr>
        <w:t>模式下，通过设置或触发以使受试设备进入暂停服务模式；观</w:t>
      </w:r>
      <w:r w:rsidR="00DF22AC">
        <w:rPr>
          <w:rFonts w:asciiTheme="minorEastAsia" w:hAnsiTheme="minorEastAsia" w:hint="eastAsia"/>
          <w:color w:val="auto"/>
          <w:sz w:val="24"/>
          <w:szCs w:val="24"/>
        </w:rPr>
        <w:t>察</w:t>
      </w:r>
      <w:r w:rsidRPr="00BB500B">
        <w:rPr>
          <w:rFonts w:asciiTheme="minorEastAsia" w:hAnsiTheme="minorEastAsia"/>
          <w:color w:val="auto"/>
          <w:sz w:val="24"/>
          <w:szCs w:val="24"/>
        </w:rPr>
        <w:t>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5暂停服务模式响应检测方法应符合本规程第7.1节的相关规定。</w:t>
      </w:r>
    </w:p>
    <w:p w:rsidR="000D67CA" w:rsidRPr="00BB500B" w:rsidRDefault="005839C2" w:rsidP="004571A4">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6暂停服务模式退出检测方法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在暂停服务模式下，通过设</w:t>
      </w:r>
      <w:r w:rsidR="004571A4">
        <w:rPr>
          <w:rFonts w:asciiTheme="minorEastAsia" w:hAnsiTheme="minorEastAsia" w:hint="eastAsia"/>
          <w:color w:val="auto"/>
          <w:sz w:val="24"/>
          <w:szCs w:val="24"/>
        </w:rPr>
        <w:t>置</w:t>
      </w:r>
      <w:r w:rsidRPr="00BB500B">
        <w:rPr>
          <w:rFonts w:asciiTheme="minorEastAsia" w:hAnsiTheme="minorEastAsia"/>
          <w:color w:val="auto"/>
          <w:sz w:val="24"/>
          <w:szCs w:val="24"/>
        </w:rPr>
        <w:t>或触发以使受试设备退出暂停服务模式；观察受试设备的响</w:t>
      </w:r>
      <w:r w:rsidR="004571A4">
        <w:rPr>
          <w:rFonts w:asciiTheme="minorEastAsia" w:hAnsiTheme="minorEastAsia" w:hint="eastAsia"/>
          <w:color w:val="auto"/>
          <w:sz w:val="24"/>
          <w:szCs w:val="24"/>
        </w:rPr>
        <w:t>应</w:t>
      </w:r>
      <w:r w:rsidRPr="00BB500B">
        <w:rPr>
          <w:rFonts w:asciiTheme="minorEastAsia" w:hAnsiTheme="minorEastAsia"/>
          <w:color w:val="auto"/>
          <w:sz w:val="24"/>
          <w:szCs w:val="24"/>
        </w:rPr>
        <w:t>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7.1.14</w:t>
      </w:r>
      <w:r w:rsidRPr="00BB500B">
        <w:rPr>
          <w:rStyle w:val="ArialUnicodeMSfff1"/>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应能通过设置或触发以进入或退出限制服务模</w:t>
      </w:r>
      <w:r w:rsidR="004571A4">
        <w:rPr>
          <w:rStyle w:val="ArialUnicodeMSfff1"/>
          <w:rFonts w:asciiTheme="minorEastAsia" w:eastAsia="宋体" w:hAnsiTheme="minorEastAsia" w:hint="eastAsia"/>
          <w:color w:val="auto"/>
          <w:sz w:val="24"/>
          <w:szCs w:val="24"/>
        </w:rPr>
        <w:t>式；</w:t>
      </w:r>
      <w:r w:rsidRPr="00BB500B">
        <w:rPr>
          <w:rStyle w:val="ArialUnicodeMSfff1"/>
          <w:rFonts w:asciiTheme="minorEastAsia" w:eastAsia="宋体" w:hAnsiTheme="minorEastAsia"/>
          <w:color w:val="auto"/>
          <w:sz w:val="24"/>
          <w:szCs w:val="24"/>
        </w:rPr>
        <w:t>AGM</w:t>
      </w:r>
      <w:r w:rsidRPr="00BB500B">
        <w:rPr>
          <w:rFonts w:asciiTheme="minorEastAsia" w:hAnsiTheme="minorEastAsia"/>
          <w:color w:val="auto"/>
          <w:sz w:val="24"/>
          <w:szCs w:val="24"/>
        </w:rPr>
        <w:t>在特定的限制服务模式下，不提供相应的车票处理业</w:t>
      </w:r>
      <w:r w:rsidR="004571A4">
        <w:rPr>
          <w:rFonts w:asciiTheme="minorEastAsia" w:hAnsiTheme="minorEastAsia" w:hint="eastAsia"/>
          <w:color w:val="auto"/>
          <w:sz w:val="24"/>
          <w:szCs w:val="24"/>
        </w:rPr>
        <w:t>务</w:t>
      </w:r>
      <w:r w:rsidRPr="00BB500B">
        <w:rPr>
          <w:rStyle w:val="75pt0"/>
          <w:rFonts w:asciiTheme="minorEastAsia" w:hAnsiTheme="minorEastAsia"/>
          <w:color w:val="auto"/>
          <w:sz w:val="24"/>
          <w:szCs w:val="24"/>
        </w:rPr>
        <w:t>，</w:t>
      </w:r>
      <w:r w:rsidRPr="00BB500B">
        <w:rPr>
          <w:rStyle w:val="ArialUnicodeMSfff1"/>
          <w:rFonts w:asciiTheme="minorEastAsia" w:eastAsia="宋体" w:hAnsiTheme="minorEastAsia"/>
          <w:color w:val="auto"/>
          <w:sz w:val="24"/>
          <w:szCs w:val="24"/>
        </w:rPr>
        <w:t>AGM</w:t>
      </w:r>
      <w:r w:rsidRPr="00BB500B">
        <w:rPr>
          <w:rFonts w:asciiTheme="minorEastAsia" w:hAnsiTheme="minorEastAsia"/>
          <w:color w:val="auto"/>
          <w:sz w:val="24"/>
          <w:szCs w:val="24"/>
        </w:rPr>
        <w:t>限制服务模式检测应符合下列规定</w:t>
      </w:r>
      <w:r w:rsidR="00796F3E">
        <w:rPr>
          <w:rFonts w:asciiTheme="minorEastAsia" w:hAnsiTheme="minorEastAsia"/>
          <w:color w:val="auto"/>
          <w:sz w:val="24"/>
          <w:szCs w:val="24"/>
        </w:rPr>
        <w:t>：</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1应明确受试设备的当前运营模式、受试设备限制服务模</w:t>
      </w:r>
      <w:r w:rsidR="00F67C5A">
        <w:rPr>
          <w:rFonts w:asciiTheme="minorEastAsia" w:hAnsiTheme="minorEastAsia" w:hint="eastAsia"/>
          <w:color w:val="auto"/>
          <w:sz w:val="24"/>
          <w:szCs w:val="24"/>
        </w:rPr>
        <w:t>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和退出的触发条件、限制服务模式的种类。</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1"/>
          <w:rFonts w:asciiTheme="minorEastAsia" w:eastAsia="宋体" w:hAnsiTheme="minorEastAsia"/>
          <w:color w:val="auto"/>
          <w:sz w:val="24"/>
          <w:szCs w:val="24"/>
        </w:rPr>
      </w:pPr>
      <w:r w:rsidRPr="00BB500B">
        <w:rPr>
          <w:rStyle w:val="ArialUnicodeMSfff1"/>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1"/>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1"/>
          <w:rFonts w:asciiTheme="minorEastAsia" w:eastAsia="宋体" w:hAnsiTheme="minorEastAsia"/>
          <w:color w:val="auto"/>
          <w:sz w:val="24"/>
          <w:szCs w:val="24"/>
        </w:rPr>
        <w:t>SC</w:t>
      </w:r>
      <w:r w:rsidRPr="00BB500B">
        <w:rPr>
          <w:rStyle w:val="ArialUnicodeMSfff1"/>
          <w:rFonts w:asciiTheme="minorEastAsia" w:eastAsia="宋体" w:hAnsiTheme="minorEastAsia"/>
          <w:color w:val="auto"/>
          <w:sz w:val="24"/>
          <w:szCs w:val="24"/>
        </w:rPr>
        <w:t>。</w:t>
      </w:r>
    </w:p>
    <w:p w:rsidR="00DB7E6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4限制服务模式进入检测方法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在受试设备处于非特定限</w:t>
      </w:r>
      <w:r w:rsidR="00F67C5A">
        <w:rPr>
          <w:rFonts w:asciiTheme="minorEastAsia" w:hAnsiTheme="minorEastAsia" w:hint="eastAsia"/>
          <w:color w:val="auto"/>
          <w:sz w:val="24"/>
          <w:szCs w:val="24"/>
        </w:rPr>
        <w:t>制</w:t>
      </w:r>
      <w:r w:rsidRPr="00BB500B">
        <w:rPr>
          <w:rFonts w:asciiTheme="minorEastAsia" w:hAnsiTheme="minorEastAsia"/>
          <w:color w:val="auto"/>
          <w:sz w:val="24"/>
          <w:szCs w:val="24"/>
        </w:rPr>
        <w:t>服务模式下，通过设置或触发以使受试设备进入特定的限制服</w:t>
      </w:r>
      <w:r w:rsidR="00F67C5A">
        <w:rPr>
          <w:rFonts w:asciiTheme="minorEastAsia" w:hAnsiTheme="minorEastAsia" w:hint="eastAsia"/>
          <w:color w:val="auto"/>
          <w:sz w:val="24"/>
          <w:szCs w:val="24"/>
        </w:rPr>
        <w:t>务模</w:t>
      </w:r>
      <w:r w:rsidRPr="00BB500B">
        <w:rPr>
          <w:rFonts w:asciiTheme="minorEastAsia" w:hAnsiTheme="minorEastAsia"/>
          <w:color w:val="auto"/>
          <w:sz w:val="24"/>
          <w:szCs w:val="24"/>
        </w:rPr>
        <w:t>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5限制服务模式响应检测方法应符合本规程第7.1节的相</w:t>
      </w:r>
      <w:r w:rsidR="001A562E">
        <w:rPr>
          <w:rStyle w:val="TrebuchetMS1"/>
          <w:rFonts w:asciiTheme="minorEastAsia" w:eastAsia="宋体" w:hAnsiTheme="minorEastAsia" w:hint="eastAsia"/>
          <w:b w:val="0"/>
          <w:color w:val="auto"/>
          <w:spacing w:val="0"/>
          <w:sz w:val="24"/>
          <w:szCs w:val="24"/>
        </w:rPr>
        <w:t>关</w:t>
      </w:r>
      <w:r w:rsidRPr="00BB500B">
        <w:rPr>
          <w:rFonts w:asciiTheme="minorEastAsia" w:hAnsiTheme="minorEastAsia"/>
          <w:color w:val="auto"/>
          <w:sz w:val="24"/>
          <w:szCs w:val="24"/>
        </w:rPr>
        <w:t>规定。</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6限制服务模式退出检测方法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在受试设备处于特定限制服</w:t>
      </w:r>
      <w:r w:rsidR="001A562E">
        <w:rPr>
          <w:rFonts w:asciiTheme="minorEastAsia" w:hAnsiTheme="minorEastAsia" w:hint="eastAsia"/>
          <w:color w:val="auto"/>
          <w:sz w:val="24"/>
          <w:szCs w:val="24"/>
        </w:rPr>
        <w:t>务</w:t>
      </w:r>
      <w:r w:rsidRPr="00BB500B">
        <w:rPr>
          <w:rFonts w:asciiTheme="minorEastAsia" w:hAnsiTheme="minorEastAsia"/>
          <w:color w:val="auto"/>
          <w:sz w:val="24"/>
          <w:szCs w:val="24"/>
        </w:rPr>
        <w:t>模式下，通过设置或触发以使受试设备退出该限制服务模</w:t>
      </w:r>
      <w:r w:rsidR="001A562E">
        <w:rPr>
          <w:rFonts w:asciiTheme="minorEastAsia" w:hAnsiTheme="minorEastAsia" w:hint="eastAsia"/>
          <w:color w:val="auto"/>
          <w:sz w:val="24"/>
          <w:szCs w:val="24"/>
        </w:rPr>
        <w:t>式；</w:t>
      </w:r>
      <w:r w:rsidRPr="00BB500B">
        <w:rPr>
          <w:rFonts w:asciiTheme="minorEastAsia" w:hAnsiTheme="minorEastAsia"/>
          <w:color w:val="auto"/>
          <w:sz w:val="24"/>
          <w:szCs w:val="24"/>
        </w:rPr>
        <w:t>观察受试设备的响应情况。</w:t>
      </w:r>
    </w:p>
    <w:p w:rsidR="000D67CA" w:rsidRPr="00BB500B" w:rsidRDefault="005839C2" w:rsidP="00C36146">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7.1.15</w:t>
      </w:r>
      <w:r w:rsidRPr="00BB500B">
        <w:rPr>
          <w:rStyle w:val="ArialUnicodeMSfff1"/>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或退出维修模式；设</w:t>
      </w:r>
      <w:r w:rsidR="001A562E">
        <w:rPr>
          <w:rFonts w:asciiTheme="minorEastAsia" w:hAnsiTheme="minorEastAsia" w:hint="eastAsia"/>
          <w:color w:val="auto"/>
          <w:sz w:val="24"/>
          <w:szCs w:val="24"/>
        </w:rPr>
        <w:t>备对</w:t>
      </w:r>
      <w:r w:rsidRPr="00BB500B">
        <w:rPr>
          <w:rFonts w:asciiTheme="minorEastAsia" w:hAnsiTheme="minorEastAsia"/>
          <w:color w:val="auto"/>
          <w:sz w:val="24"/>
          <w:szCs w:val="24"/>
        </w:rPr>
        <w:t>维修模式的响应应符合操作员权限规定。</w:t>
      </w:r>
      <w:r w:rsidRPr="00BB500B">
        <w:rPr>
          <w:rStyle w:val="ArialUnicodeMSfff1"/>
          <w:rFonts w:asciiTheme="minorEastAsia" w:eastAsia="宋体" w:hAnsiTheme="minorEastAsia"/>
          <w:color w:val="auto"/>
          <w:sz w:val="24"/>
          <w:szCs w:val="24"/>
        </w:rPr>
        <w:t>AGM</w:t>
      </w:r>
      <w:r w:rsidRPr="00BB500B">
        <w:rPr>
          <w:rFonts w:asciiTheme="minorEastAsia" w:hAnsiTheme="minorEastAsia"/>
          <w:color w:val="auto"/>
          <w:sz w:val="24"/>
          <w:szCs w:val="24"/>
        </w:rPr>
        <w:t>维修模式检测应符合下列规定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1应明确受试设备的当前运营模式、受试设备维修模式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2应准备操作员参数，并明确操作员参数的内容。</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3"/>
          <w:rFonts w:asciiTheme="minorEastAsia" w:eastAsia="宋体" w:hAnsiTheme="minorEastAsia"/>
          <w:color w:val="auto"/>
          <w:sz w:val="24"/>
          <w:szCs w:val="24"/>
        </w:rPr>
      </w:pPr>
      <w:r w:rsidRPr="00BB500B">
        <w:rPr>
          <w:rStyle w:val="ArialUnicodeMSfff2"/>
          <w:rFonts w:asciiTheme="minorEastAsia" w:eastAsia="宋体" w:hAnsiTheme="minorEastAsia"/>
          <w:color w:val="auto"/>
          <w:sz w:val="24"/>
          <w:szCs w:val="24"/>
        </w:rPr>
        <w:t>3</w:t>
      </w:r>
      <w:r w:rsidRPr="00BB500B">
        <w:rPr>
          <w:rFonts w:asciiTheme="minorEastAsia" w:hAnsiTheme="minorEastAsia"/>
          <w:color w:val="auto"/>
          <w:sz w:val="24"/>
          <w:szCs w:val="24"/>
        </w:rPr>
        <w:t>宜使用</w:t>
      </w:r>
      <w:r w:rsidR="00F57225">
        <w:rPr>
          <w:rStyle w:val="ArialUnicodeMSfff3"/>
          <w:rFonts w:asciiTheme="minorEastAsia" w:eastAsia="宋体" w:hAnsiTheme="minorEastAsia"/>
          <w:color w:val="auto"/>
          <w:sz w:val="24"/>
          <w:szCs w:val="24"/>
        </w:rPr>
        <w:t>SC</w:t>
      </w:r>
      <w:r w:rsidRPr="00BB500B">
        <w:rPr>
          <w:rStyle w:val="ArialUnicodeMSfff3"/>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w:t>
      </w:r>
      <w:r w:rsidR="00F57225">
        <w:rPr>
          <w:rStyle w:val="ArialUnicodeMSfff3"/>
          <w:rFonts w:asciiTheme="minorEastAsia" w:eastAsia="宋体" w:hAnsiTheme="minorEastAsia"/>
          <w:color w:val="auto"/>
          <w:sz w:val="24"/>
          <w:szCs w:val="24"/>
        </w:rPr>
        <w:t>SC</w:t>
      </w:r>
      <w:r w:rsidRPr="00BB500B">
        <w:rPr>
          <w:rStyle w:val="ArialUnicodeMSfff3"/>
          <w:rFonts w:asciiTheme="minorEastAsia" w:eastAsia="宋体" w:hAnsiTheme="minorEastAsia"/>
          <w:color w:val="auto"/>
          <w:sz w:val="24"/>
          <w:szCs w:val="24"/>
        </w:rPr>
        <w:t>。</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4</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lastRenderedPageBreak/>
        <w:t>5</w:t>
      </w:r>
      <w:r w:rsidRPr="00BB500B">
        <w:rPr>
          <w:rFonts w:asciiTheme="minorEastAsia" w:hAnsiTheme="minorEastAsia"/>
          <w:color w:val="auto"/>
          <w:sz w:val="24"/>
          <w:szCs w:val="24"/>
        </w:rPr>
        <w:t>维修模式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在受试设备处于非维修模式下，通过设置或触发以使受试设备</w:t>
      </w:r>
      <w:r w:rsidR="00AB53F9">
        <w:rPr>
          <w:rFonts w:asciiTheme="minorEastAsia" w:hAnsiTheme="minorEastAsia"/>
          <w:color w:val="auto"/>
          <w:sz w:val="24"/>
          <w:szCs w:val="24"/>
        </w:rPr>
        <w:t>进入</w:t>
      </w:r>
      <w:r w:rsidRPr="00BB500B">
        <w:rPr>
          <w:rFonts w:asciiTheme="minorEastAsia" w:hAnsiTheme="minorEastAsia"/>
          <w:color w:val="auto"/>
          <w:sz w:val="24"/>
          <w:szCs w:val="24"/>
        </w:rPr>
        <w:t>维修模式；观察受试设备的响应情况。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6维修模式响应检测方法应符合本规程第7.1节的相关规定。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7</w:t>
      </w:r>
      <w:r w:rsidRPr="00BB500B">
        <w:rPr>
          <w:rFonts w:asciiTheme="minorEastAsia" w:hAnsiTheme="minorEastAsia"/>
          <w:color w:val="auto"/>
          <w:sz w:val="24"/>
          <w:szCs w:val="24"/>
        </w:rPr>
        <w:t>维修模式退出检测方法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在受试设备处于维修模式下，通过设置或触发以使受试设备退出维修模式；观察受试设备的响应情况。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7.1.16</w:t>
      </w:r>
      <w:r w:rsidRPr="00BB500B">
        <w:rPr>
          <w:rStyle w:val="ArialUnicodeMSfff3"/>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或退出时间免检模式、日期免检模式、车费免检模式、进出站次序免检模式、列车故障模式和紧急模式等；对紧急模式还应能通过车站紧急按钮来触发；设备对各种运营模式和模式敏感期的响应应符合设计要求。</w:t>
      </w:r>
      <w:r w:rsidRPr="00BB500B">
        <w:rPr>
          <w:rStyle w:val="ArialUnicodeMSfff3"/>
          <w:rFonts w:asciiTheme="minorEastAsia" w:eastAsia="宋体" w:hAnsiTheme="minorEastAsia"/>
          <w:color w:val="auto"/>
          <w:sz w:val="24"/>
          <w:szCs w:val="24"/>
        </w:rPr>
        <w:t>AGM</w:t>
      </w:r>
      <w:r w:rsidRPr="00BB500B">
        <w:rPr>
          <w:rFonts w:asciiTheme="minorEastAsia" w:hAnsiTheme="minorEastAsia"/>
          <w:color w:val="auto"/>
          <w:sz w:val="24"/>
          <w:szCs w:val="24"/>
        </w:rPr>
        <w:t>运营模式检测应符合下列规定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1应准备至少两个车站的进站检票机和出站检票机，明确受试设备的当前运营模式、受试设备相应特定运营模式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2应使用上层系统，或使用仿真系统模拟上层系统。</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3</w:t>
      </w:r>
      <w:r w:rsidRPr="00BB500B">
        <w:rPr>
          <w:rFonts w:asciiTheme="minorEastAsia" w:hAnsiTheme="minorEastAsia"/>
          <w:color w:val="auto"/>
          <w:sz w:val="24"/>
          <w:szCs w:val="24"/>
        </w:rPr>
        <w:t>应使用</w:t>
      </w:r>
      <w:r w:rsidR="00B519BC" w:rsidRPr="00BB500B">
        <w:rPr>
          <w:rStyle w:val="ArialUnicodeMSfff2"/>
          <w:rFonts w:asciiTheme="minorEastAsia" w:eastAsia="宋体" w:hAnsiTheme="minorEastAsia"/>
          <w:color w:val="auto"/>
          <w:sz w:val="24"/>
          <w:szCs w:val="24"/>
          <w:lang w:val="en-US"/>
        </w:rPr>
        <w:t>BOM</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或使用仿真系统配合车票处理。</w:t>
      </w:r>
    </w:p>
    <w:p w:rsidR="0027689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4</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5</w:t>
      </w:r>
      <w:r w:rsidRPr="00BB500B">
        <w:rPr>
          <w:rFonts w:asciiTheme="minorEastAsia" w:hAnsiTheme="minorEastAsia"/>
          <w:color w:val="auto"/>
          <w:sz w:val="24"/>
          <w:szCs w:val="24"/>
        </w:rPr>
        <w:t>特定运营模式进入检测方法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设置或触发某一车站进入特定运营模式；观察各受试设备的响应情况。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6特定运营模式响应检测方法应符合本规程第7.1节的相关规定。</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2"/>
          <w:rFonts w:asciiTheme="minorEastAsia" w:eastAsia="宋体" w:hAnsiTheme="minorEastAsia"/>
          <w:color w:val="auto"/>
          <w:sz w:val="24"/>
          <w:szCs w:val="24"/>
        </w:rPr>
        <w:t>7</w:t>
      </w:r>
      <w:r w:rsidRPr="00BB500B">
        <w:rPr>
          <w:rFonts w:asciiTheme="minorEastAsia" w:hAnsiTheme="minorEastAsia"/>
          <w:color w:val="auto"/>
          <w:sz w:val="24"/>
          <w:szCs w:val="24"/>
        </w:rPr>
        <w:t>特定运营模式退出检测方法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在特定运营模式下，设置</w:t>
      </w:r>
      <w:r w:rsidR="00420E6F">
        <w:rPr>
          <w:rFonts w:asciiTheme="minorEastAsia" w:hAnsiTheme="minorEastAsia" w:hint="eastAsia"/>
          <w:color w:val="auto"/>
          <w:sz w:val="24"/>
          <w:szCs w:val="24"/>
        </w:rPr>
        <w:t>或</w:t>
      </w:r>
      <w:r w:rsidRPr="00BB500B">
        <w:rPr>
          <w:rFonts w:asciiTheme="minorEastAsia" w:hAnsiTheme="minorEastAsia"/>
          <w:color w:val="auto"/>
          <w:sz w:val="24"/>
          <w:szCs w:val="24"/>
        </w:rPr>
        <w:t>触发该车站退出相应运营模式；观察受试设备的响应情况。若系统存在模式敏感期，还应观察受试设备对相应模式敏感期的</w:t>
      </w:r>
    </w:p>
    <w:p w:rsidR="000D67CA" w:rsidRPr="00BB500B" w:rsidRDefault="005839C2" w:rsidP="00420E6F">
      <w:pPr>
        <w:pStyle w:val="2"/>
        <w:shd w:val="clear" w:color="auto" w:fill="auto"/>
        <w:spacing w:before="100" w:beforeAutospacing="1" w:after="100" w:afterAutospacing="1" w:line="360" w:lineRule="auto"/>
        <w:ind w:firstLine="0"/>
        <w:jc w:val="both"/>
        <w:rPr>
          <w:rFonts w:asciiTheme="minorEastAsia" w:hAnsiTheme="minorEastAsia"/>
          <w:color w:val="auto"/>
          <w:sz w:val="24"/>
          <w:szCs w:val="24"/>
        </w:rPr>
      </w:pPr>
      <w:r w:rsidRPr="00BB500B">
        <w:rPr>
          <w:rFonts w:asciiTheme="minorEastAsia" w:hAnsiTheme="minorEastAsia"/>
          <w:color w:val="auto"/>
          <w:sz w:val="24"/>
          <w:szCs w:val="24"/>
        </w:rPr>
        <w:t>响应。</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7.1.17</w:t>
      </w:r>
      <w:r w:rsidRPr="00BB500B">
        <w:rPr>
          <w:rStyle w:val="ArialUnicodeMSfff4"/>
          <w:rFonts w:asciiTheme="minorEastAsia" w:eastAsia="宋体" w:hAnsiTheme="minorEastAsia"/>
          <w:color w:val="auto"/>
          <w:sz w:val="24"/>
          <w:szCs w:val="24"/>
        </w:rPr>
        <w:t>AGM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或退出离线模式；离</w:t>
      </w:r>
      <w:r w:rsidR="00420E6F">
        <w:rPr>
          <w:rFonts w:asciiTheme="minorEastAsia" w:hAnsiTheme="minorEastAsia" w:hint="eastAsia"/>
          <w:color w:val="auto"/>
          <w:sz w:val="24"/>
          <w:szCs w:val="24"/>
        </w:rPr>
        <w:t>线</w:t>
      </w:r>
      <w:r w:rsidRPr="00BB500B">
        <w:rPr>
          <w:rFonts w:asciiTheme="minorEastAsia" w:hAnsiTheme="minorEastAsia"/>
          <w:color w:val="auto"/>
          <w:sz w:val="24"/>
          <w:szCs w:val="24"/>
        </w:rPr>
        <w:t>模式不应影响受试设备的功能；受试设备应能按本地运营计划运行；离线模式期间受试设备相关数据应能在模式结束后上传上</w:t>
      </w:r>
      <w:r w:rsidR="007E0E5B">
        <w:rPr>
          <w:rStyle w:val="ArialUnicodeMSfff4"/>
          <w:rFonts w:asciiTheme="minorEastAsia" w:eastAsia="宋体" w:hAnsiTheme="minorEastAsia" w:hint="eastAsia"/>
          <w:color w:val="auto"/>
          <w:sz w:val="24"/>
          <w:szCs w:val="24"/>
        </w:rPr>
        <w:t>层</w:t>
      </w:r>
      <w:r w:rsidRPr="00BB500B">
        <w:rPr>
          <w:rFonts w:asciiTheme="minorEastAsia" w:hAnsiTheme="minorEastAsia"/>
          <w:color w:val="auto"/>
          <w:sz w:val="24"/>
          <w:szCs w:val="24"/>
        </w:rPr>
        <w:t>系统。</w:t>
      </w:r>
      <w:r w:rsidRPr="00BB500B">
        <w:rPr>
          <w:rStyle w:val="ArialUnicodeMSfff4"/>
          <w:rFonts w:asciiTheme="minorEastAsia" w:eastAsia="宋体" w:hAnsiTheme="minorEastAsia"/>
          <w:color w:val="auto"/>
          <w:sz w:val="24"/>
          <w:szCs w:val="24"/>
        </w:rPr>
        <w:t>AGM</w:t>
      </w:r>
      <w:r w:rsidRPr="00BB500B">
        <w:rPr>
          <w:rFonts w:asciiTheme="minorEastAsia" w:hAnsiTheme="minorEastAsia"/>
          <w:color w:val="auto"/>
          <w:sz w:val="24"/>
          <w:szCs w:val="24"/>
        </w:rPr>
        <w:t>离线模式检测应符合下列规定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1应明确受试设备的当前运营模式、受试设备离线模式进入和退出的触发条件。</w:t>
      </w:r>
    </w:p>
    <w:p w:rsidR="0027689A" w:rsidRPr="00BB500B" w:rsidRDefault="005839C2" w:rsidP="00BB500B">
      <w:pPr>
        <w:pStyle w:val="2"/>
        <w:shd w:val="clear" w:color="auto" w:fill="auto"/>
        <w:spacing w:before="100" w:beforeAutospacing="1" w:after="100" w:afterAutospacing="1" w:line="360" w:lineRule="auto"/>
        <w:ind w:left="40" w:right="40" w:firstLineChars="200" w:firstLine="480"/>
        <w:jc w:val="both"/>
        <w:rPr>
          <w:rStyle w:val="ArialUnicodeMSfff5"/>
          <w:rFonts w:asciiTheme="minorEastAsia" w:eastAsia="宋体" w:hAnsiTheme="minorEastAsia"/>
          <w:color w:val="auto"/>
          <w:sz w:val="24"/>
          <w:szCs w:val="24"/>
          <w:lang w:val="en-US"/>
        </w:rPr>
      </w:pPr>
      <w:r w:rsidRPr="00BB500B">
        <w:rPr>
          <w:rStyle w:val="ArialUnicodeMSfff5"/>
          <w:rFonts w:asciiTheme="minorEastAsia" w:eastAsia="宋体" w:hAnsiTheme="minorEastAsia"/>
          <w:color w:val="auto"/>
          <w:sz w:val="24"/>
          <w:szCs w:val="24"/>
        </w:rPr>
        <w:t>2</w:t>
      </w:r>
      <w:r w:rsidRPr="00BB500B">
        <w:rPr>
          <w:rFonts w:asciiTheme="minorEastAsia" w:hAnsiTheme="minorEastAsia"/>
          <w:color w:val="auto"/>
          <w:sz w:val="24"/>
          <w:szCs w:val="24"/>
        </w:rPr>
        <w:t>应使用</w:t>
      </w:r>
      <w:r w:rsidR="00F57225">
        <w:rPr>
          <w:rStyle w:val="ArialUnicodeMSfff5"/>
          <w:rFonts w:asciiTheme="minorEastAsia" w:eastAsia="宋体" w:hAnsiTheme="minorEastAsia"/>
          <w:color w:val="auto"/>
          <w:sz w:val="24"/>
          <w:szCs w:val="24"/>
          <w:lang w:val="en-US"/>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5"/>
          <w:rFonts w:asciiTheme="minorEastAsia" w:eastAsia="宋体" w:hAnsiTheme="minorEastAsia"/>
          <w:color w:val="auto"/>
          <w:sz w:val="24"/>
          <w:szCs w:val="24"/>
          <w:lang w:val="en-US"/>
        </w:rPr>
        <w:t>SC</w:t>
      </w:r>
      <w:r w:rsidRPr="00BB500B">
        <w:rPr>
          <w:rStyle w:val="ArialUnicodeMSfff5"/>
          <w:rFonts w:asciiTheme="minorEastAsia" w:eastAsia="宋体" w:hAnsiTheme="minorEastAsia"/>
          <w:color w:val="auto"/>
          <w:sz w:val="24"/>
          <w:szCs w:val="24"/>
          <w:lang w:val="en-US"/>
        </w:rPr>
        <w:t>。</w:t>
      </w:r>
    </w:p>
    <w:p w:rsidR="0027689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5"/>
          <w:rFonts w:asciiTheme="minorEastAsia" w:eastAsia="宋体"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5"/>
          <w:rFonts w:asciiTheme="minorEastAsia" w:eastAsia="宋体" w:hAnsiTheme="minorEastAsia"/>
          <w:color w:val="auto"/>
          <w:sz w:val="24"/>
          <w:szCs w:val="24"/>
        </w:rPr>
        <w:t>4</w:t>
      </w:r>
      <w:r w:rsidRPr="00BB500B">
        <w:rPr>
          <w:rFonts w:asciiTheme="minorEastAsia" w:hAnsiTheme="minorEastAsia"/>
          <w:color w:val="auto"/>
          <w:sz w:val="24"/>
          <w:szCs w:val="24"/>
        </w:rPr>
        <w:t>离线模式进入检测方法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在受试设备处于在线模式下，</w:t>
      </w:r>
      <w:r w:rsidR="007E0E5B">
        <w:rPr>
          <w:rFonts w:asciiTheme="minorEastAsia" w:hAnsiTheme="minorEastAsia" w:hint="eastAsia"/>
          <w:color w:val="auto"/>
          <w:sz w:val="24"/>
          <w:szCs w:val="24"/>
        </w:rPr>
        <w:t>通</w:t>
      </w:r>
      <w:r w:rsidRPr="00BB500B">
        <w:rPr>
          <w:rFonts w:asciiTheme="minorEastAsia" w:hAnsiTheme="minorEastAsia"/>
          <w:color w:val="auto"/>
          <w:sz w:val="24"/>
          <w:szCs w:val="24"/>
        </w:rPr>
        <w:t>过设置或触发以使受试设备进入离线模式；观察受试设备的响</w:t>
      </w:r>
      <w:r w:rsidR="007E0E5B">
        <w:rPr>
          <w:rFonts w:asciiTheme="minorEastAsia" w:hAnsiTheme="minorEastAsia" w:hint="eastAsia"/>
          <w:color w:val="auto"/>
          <w:sz w:val="24"/>
          <w:szCs w:val="24"/>
        </w:rPr>
        <w:t>应</w:t>
      </w:r>
      <w:r w:rsidRPr="00BB500B">
        <w:rPr>
          <w:rFonts w:asciiTheme="minorEastAsia" w:hAnsiTheme="minorEastAsia"/>
          <w:color w:val="auto"/>
          <w:sz w:val="24"/>
          <w:szCs w:val="24"/>
        </w:rPr>
        <w:t>情况。</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Style w:val="ArialUnicodeMSfff5"/>
          <w:rFonts w:asciiTheme="minorEastAsia" w:eastAsia="宋体" w:hAnsiTheme="minorEastAsia"/>
          <w:color w:val="auto"/>
          <w:sz w:val="24"/>
          <w:szCs w:val="24"/>
        </w:rPr>
        <w:t>5</w:t>
      </w:r>
      <w:r w:rsidRPr="00BB500B">
        <w:rPr>
          <w:rFonts w:asciiTheme="minorEastAsia" w:hAnsiTheme="minorEastAsia"/>
          <w:color w:val="auto"/>
          <w:sz w:val="24"/>
          <w:szCs w:val="24"/>
        </w:rPr>
        <w:t>离线模式响应检测方法应符合本规程第</w:t>
      </w:r>
      <w:r w:rsidRPr="00BB500B">
        <w:rPr>
          <w:rStyle w:val="ArialUnicodeMSfff5"/>
          <w:rFonts w:asciiTheme="minorEastAsia" w:eastAsia="宋体" w:hAnsiTheme="minorEastAsia"/>
          <w:color w:val="auto"/>
          <w:sz w:val="24"/>
          <w:szCs w:val="24"/>
        </w:rPr>
        <w:t>7.1</w:t>
      </w:r>
      <w:r w:rsidRPr="00BB500B">
        <w:rPr>
          <w:rFonts w:asciiTheme="minorEastAsia" w:hAnsiTheme="minorEastAsia"/>
          <w:color w:val="auto"/>
          <w:sz w:val="24"/>
          <w:szCs w:val="24"/>
        </w:rPr>
        <w:t>节的相关</w:t>
      </w:r>
      <w:r w:rsidR="000A3ADC">
        <w:rPr>
          <w:rFonts w:asciiTheme="minorEastAsia" w:hAnsiTheme="minorEastAsia"/>
          <w:color w:val="auto"/>
          <w:sz w:val="24"/>
          <w:szCs w:val="24"/>
        </w:rPr>
        <w:t>规定</w:t>
      </w:r>
      <w:r w:rsidRPr="00BB500B">
        <w:rPr>
          <w:rFonts w:asciiTheme="minorEastAsia" w:hAnsiTheme="minorEastAsia"/>
          <w:color w:val="auto"/>
          <w:sz w:val="24"/>
          <w:szCs w:val="24"/>
        </w:rPr>
        <w:t>。</w:t>
      </w:r>
    </w:p>
    <w:p w:rsidR="000D67CA" w:rsidRPr="00BB500B" w:rsidRDefault="005839C2" w:rsidP="00BB57DC">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6离线模式退出检测方法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在受试设备处于离线模式下，</w:t>
      </w:r>
      <w:r w:rsidR="00BB57DC">
        <w:rPr>
          <w:rStyle w:val="ArialUnicodeMSfff5"/>
          <w:rFonts w:asciiTheme="minorEastAsia" w:eastAsia="宋体" w:hAnsiTheme="minorEastAsia" w:hint="eastAsia"/>
          <w:color w:val="auto"/>
          <w:sz w:val="24"/>
          <w:szCs w:val="24"/>
          <w:lang w:val="en-US"/>
        </w:rPr>
        <w:t>通</w:t>
      </w:r>
      <w:r w:rsidRPr="00BB500B">
        <w:rPr>
          <w:rFonts w:asciiTheme="minorEastAsia" w:hAnsiTheme="minorEastAsia"/>
          <w:color w:val="auto"/>
          <w:sz w:val="24"/>
          <w:szCs w:val="24"/>
        </w:rPr>
        <w:t>过设置或触发以使受试设备退出离线模式；观察受试设备的响</w:t>
      </w:r>
      <w:r w:rsidR="00BB57DC">
        <w:rPr>
          <w:rFonts w:asciiTheme="minorEastAsia" w:hAnsiTheme="minorEastAsia" w:hint="eastAsia"/>
          <w:color w:val="auto"/>
          <w:sz w:val="24"/>
          <w:szCs w:val="24"/>
        </w:rPr>
        <w:t>应</w:t>
      </w:r>
      <w:r w:rsidRPr="00BB500B">
        <w:rPr>
          <w:rFonts w:asciiTheme="minorEastAsia" w:hAnsiTheme="minorEastAsia"/>
          <w:color w:val="auto"/>
          <w:sz w:val="24"/>
          <w:szCs w:val="24"/>
        </w:rPr>
        <w:t>情况。</w:t>
      </w:r>
    </w:p>
    <w:p w:rsidR="000D67CA" w:rsidRPr="00BB500B" w:rsidRDefault="005839C2" w:rsidP="00024DE7">
      <w:pPr>
        <w:pStyle w:val="2fc"/>
        <w:outlineLvl w:val="1"/>
      </w:pPr>
      <w:bookmarkStart w:id="40" w:name="bookmark13"/>
      <w:bookmarkStart w:id="41" w:name="_Toc331881613"/>
      <w:r w:rsidRPr="00BB500B">
        <w:t>7.2性能检测</w:t>
      </w:r>
      <w:bookmarkEnd w:id="40"/>
      <w:bookmarkEnd w:id="41"/>
    </w:p>
    <w:p w:rsidR="000D67CA"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5"/>
          <w:rFonts w:asciiTheme="minorEastAsia" w:eastAsia="宋体" w:hAnsiTheme="minorEastAsia"/>
          <w:color w:val="auto"/>
          <w:sz w:val="24"/>
          <w:szCs w:val="24"/>
        </w:rPr>
        <w:t>7.2.</w:t>
      </w:r>
      <w:r w:rsidRPr="00BB500B">
        <w:rPr>
          <w:rFonts w:asciiTheme="minorEastAsia" w:hAnsiTheme="minorEastAsia"/>
          <w:color w:val="auto"/>
          <w:sz w:val="24"/>
          <w:szCs w:val="24"/>
        </w:rPr>
        <w:t>1</w:t>
      </w:r>
      <w:r w:rsidRPr="00BB500B">
        <w:rPr>
          <w:rStyle w:val="ArialUnicodeMSfff4"/>
          <w:rFonts w:asciiTheme="minorEastAsia" w:eastAsia="宋体" w:hAnsiTheme="minorEastAsia"/>
          <w:color w:val="auto"/>
          <w:sz w:val="24"/>
          <w:szCs w:val="24"/>
        </w:rPr>
        <w:t>AGM</w:t>
      </w:r>
      <w:r w:rsidRPr="00BB500B">
        <w:rPr>
          <w:rFonts w:asciiTheme="minorEastAsia" w:hAnsiTheme="minorEastAsia"/>
          <w:color w:val="auto"/>
          <w:sz w:val="24"/>
          <w:szCs w:val="24"/>
        </w:rPr>
        <w:t>单张车票处理时间宜符合表</w:t>
      </w:r>
      <w:r w:rsidRPr="00BB500B">
        <w:rPr>
          <w:rStyle w:val="ArialUnicodeMSfff4"/>
          <w:rFonts w:asciiTheme="minorEastAsia" w:eastAsia="宋体" w:hAnsiTheme="minorEastAsia"/>
          <w:color w:val="auto"/>
          <w:sz w:val="24"/>
          <w:szCs w:val="24"/>
          <w:lang w:val="zh-CN"/>
        </w:rPr>
        <w:t>7.2.</w:t>
      </w:r>
      <w:r w:rsidRPr="00BB500B">
        <w:rPr>
          <w:rStyle w:val="ArialUnicodeMSfff5"/>
          <w:rFonts w:asciiTheme="minorEastAsia" w:eastAsia="宋体" w:hAnsiTheme="minorEastAsia"/>
          <w:color w:val="auto"/>
          <w:sz w:val="24"/>
          <w:szCs w:val="24"/>
        </w:rPr>
        <w:t>1</w:t>
      </w:r>
      <w:r w:rsidRPr="00BB500B">
        <w:rPr>
          <w:rFonts w:asciiTheme="minorEastAsia" w:hAnsiTheme="minorEastAsia"/>
          <w:color w:val="auto"/>
          <w:sz w:val="24"/>
          <w:szCs w:val="24"/>
        </w:rPr>
        <w:t>的规定。</w:t>
      </w:r>
      <w:r w:rsidRPr="00BB500B">
        <w:rPr>
          <w:rStyle w:val="ArialUnicodeMSfff4"/>
          <w:rFonts w:asciiTheme="minorEastAsia" w:eastAsia="宋体" w:hAnsiTheme="minorEastAsia"/>
          <w:color w:val="auto"/>
          <w:sz w:val="24"/>
          <w:szCs w:val="24"/>
        </w:rPr>
        <w:t>AGM</w:t>
      </w:r>
      <w:r w:rsidR="002443DF">
        <w:rPr>
          <w:rFonts w:asciiTheme="minorEastAsia" w:hAnsiTheme="minorEastAsia" w:hint="eastAsia"/>
          <w:color w:val="auto"/>
          <w:sz w:val="24"/>
          <w:szCs w:val="24"/>
        </w:rPr>
        <w:t>单</w:t>
      </w:r>
      <w:r w:rsidRPr="00BB500B">
        <w:rPr>
          <w:rFonts w:asciiTheme="minorEastAsia" w:hAnsiTheme="minorEastAsia"/>
          <w:color w:val="auto"/>
          <w:sz w:val="24"/>
          <w:szCs w:val="24"/>
        </w:rPr>
        <w:t>张车票处理时间检测应符合下列规定</w:t>
      </w:r>
      <w:r w:rsidR="00796F3E">
        <w:rPr>
          <w:rFonts w:asciiTheme="minorEastAsia" w:hAnsiTheme="minorEastAsia"/>
          <w:color w:val="auto"/>
          <w:sz w:val="24"/>
          <w:szCs w:val="24"/>
        </w:rPr>
        <w:t>：</w:t>
      </w:r>
    </w:p>
    <w:p w:rsidR="002443DF" w:rsidRDefault="002443DF" w:rsidP="002443DF">
      <w:pPr>
        <w:pStyle w:val="2"/>
        <w:shd w:val="clear" w:color="auto" w:fill="auto"/>
        <w:spacing w:before="100" w:beforeAutospacing="1" w:after="100" w:afterAutospacing="1" w:line="360" w:lineRule="auto"/>
        <w:ind w:right="40" w:firstLine="0"/>
        <w:jc w:val="center"/>
        <w:rPr>
          <w:rFonts w:asciiTheme="minorEastAsia" w:hAnsiTheme="minorEastAsia"/>
          <w:color w:val="auto"/>
          <w:sz w:val="24"/>
          <w:szCs w:val="24"/>
        </w:rPr>
      </w:pPr>
      <w:r w:rsidRPr="00BB500B">
        <w:rPr>
          <w:rFonts w:asciiTheme="minorEastAsia" w:hAnsiTheme="minorEastAsia"/>
          <w:color w:val="auto"/>
          <w:sz w:val="24"/>
          <w:szCs w:val="24"/>
        </w:rPr>
        <w:t>表</w:t>
      </w:r>
      <w:r w:rsidRPr="00BB500B">
        <w:rPr>
          <w:rStyle w:val="3Garamond"/>
          <w:rFonts w:asciiTheme="minorEastAsia" w:eastAsia="宋体" w:hAnsiTheme="minorEastAsia"/>
          <w:b w:val="0"/>
          <w:color w:val="auto"/>
          <w:sz w:val="24"/>
          <w:szCs w:val="24"/>
        </w:rPr>
        <w:t>7.2.</w:t>
      </w:r>
      <w:r w:rsidR="00166356">
        <w:rPr>
          <w:rStyle w:val="3Garamond"/>
          <w:rFonts w:asciiTheme="minorEastAsia" w:eastAsia="宋体" w:hAnsiTheme="minorEastAsia" w:hint="eastAsia"/>
          <w:b w:val="0"/>
          <w:color w:val="auto"/>
          <w:sz w:val="24"/>
          <w:szCs w:val="24"/>
          <w:lang w:val="en-US"/>
        </w:rPr>
        <w:t>1</w:t>
      </w:r>
      <w:r w:rsidRPr="00BB500B">
        <w:rPr>
          <w:rStyle w:val="3Garamond"/>
          <w:rFonts w:asciiTheme="minorEastAsia" w:eastAsia="宋体" w:hAnsiTheme="minorEastAsia"/>
          <w:b w:val="0"/>
          <w:color w:val="auto"/>
          <w:sz w:val="24"/>
          <w:szCs w:val="24"/>
          <w:lang w:val="en-US"/>
        </w:rPr>
        <w:t>AGM</w:t>
      </w:r>
      <w:r w:rsidRPr="00BB500B">
        <w:rPr>
          <w:rFonts w:asciiTheme="minorEastAsia" w:hAnsiTheme="minorEastAsia"/>
          <w:color w:val="auto"/>
          <w:sz w:val="24"/>
          <w:szCs w:val="24"/>
        </w:rPr>
        <w:t>单张车票处理时间要求</w:t>
      </w:r>
    </w:p>
    <w:tbl>
      <w:tblPr>
        <w:tblW w:w="0" w:type="auto"/>
        <w:jc w:val="center"/>
        <w:tblLayout w:type="fixed"/>
        <w:tblCellMar>
          <w:left w:w="10" w:type="dxa"/>
          <w:right w:w="10" w:type="dxa"/>
        </w:tblCellMar>
        <w:tblLook w:val="04A0" w:firstRow="1" w:lastRow="0" w:firstColumn="1" w:lastColumn="0" w:noHBand="0" w:noVBand="1"/>
      </w:tblPr>
      <w:tblGrid>
        <w:gridCol w:w="3808"/>
        <w:gridCol w:w="2105"/>
        <w:gridCol w:w="2835"/>
      </w:tblGrid>
      <w:tr w:rsidR="009B3885" w:rsidRPr="00BB500B" w:rsidTr="00B174F3">
        <w:trPr>
          <w:trHeight w:val="284"/>
          <w:tblHeader/>
          <w:jc w:val="center"/>
        </w:trPr>
        <w:tc>
          <w:tcPr>
            <w:tcW w:w="5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9B3885" w:rsidP="00CB09A1">
            <w:pPr>
              <w:pStyle w:val="60"/>
              <w:shd w:val="clear" w:color="auto" w:fill="auto"/>
              <w:spacing w:before="100" w:beforeAutospacing="1" w:after="100" w:afterAutospacing="1" w:line="240" w:lineRule="auto"/>
              <w:jc w:val="center"/>
              <w:rPr>
                <w:rFonts w:asciiTheme="minorEastAsia" w:hAnsiTheme="minorEastAsia"/>
                <w:b w:val="0"/>
                <w:color w:val="auto"/>
                <w:sz w:val="24"/>
                <w:szCs w:val="24"/>
              </w:rPr>
            </w:pPr>
            <w:r w:rsidRPr="00BB500B">
              <w:rPr>
                <w:rFonts w:asciiTheme="minorEastAsia" w:hAnsiTheme="minorEastAsia"/>
                <w:b w:val="0"/>
                <w:color w:val="auto"/>
                <w:sz w:val="24"/>
                <w:szCs w:val="24"/>
              </w:rPr>
              <w:t>项目</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9B3885" w:rsidP="00166356">
            <w:pPr>
              <w:pStyle w:val="60"/>
              <w:shd w:val="clear" w:color="auto" w:fill="auto"/>
              <w:spacing w:before="100" w:beforeAutospacing="1" w:after="100" w:afterAutospacing="1" w:line="240" w:lineRule="auto"/>
              <w:jc w:val="center"/>
              <w:rPr>
                <w:rFonts w:asciiTheme="minorEastAsia" w:hAnsiTheme="minorEastAsia"/>
                <w:b w:val="0"/>
                <w:color w:val="auto"/>
                <w:sz w:val="24"/>
                <w:szCs w:val="24"/>
              </w:rPr>
            </w:pPr>
            <w:r w:rsidRPr="00BB500B">
              <w:rPr>
                <w:rFonts w:asciiTheme="minorEastAsia" w:hAnsiTheme="minorEastAsia"/>
                <w:b w:val="0"/>
                <w:color w:val="auto"/>
                <w:sz w:val="24"/>
                <w:szCs w:val="24"/>
              </w:rPr>
              <w:t>要求</w:t>
            </w:r>
            <w:r w:rsidRPr="00BB500B">
              <w:rPr>
                <w:rFonts w:asciiTheme="minorEastAsia" w:hAnsiTheme="minorEastAsia"/>
                <w:b w:val="0"/>
                <w:color w:val="auto"/>
                <w:sz w:val="24"/>
                <w:szCs w:val="24"/>
                <w:lang w:val="en-US"/>
              </w:rPr>
              <w:t>（</w:t>
            </w:r>
            <w:r w:rsidR="00166356">
              <w:rPr>
                <w:rStyle w:val="6ArialUnicodeMS0"/>
                <w:rFonts w:asciiTheme="minorEastAsia" w:eastAsia="宋体" w:hAnsiTheme="minorEastAsia" w:hint="eastAsia"/>
                <w:color w:val="auto"/>
                <w:sz w:val="24"/>
                <w:szCs w:val="24"/>
              </w:rPr>
              <w:t>s</w:t>
            </w:r>
            <w:r w:rsidRPr="00BB500B">
              <w:rPr>
                <w:rStyle w:val="6ArialUnicodeMS0"/>
                <w:rFonts w:asciiTheme="minorEastAsia" w:eastAsia="宋体" w:hAnsiTheme="minorEastAsia"/>
                <w:color w:val="auto"/>
                <w:sz w:val="24"/>
                <w:szCs w:val="24"/>
              </w:rPr>
              <w:t>)</w:t>
            </w:r>
          </w:p>
        </w:tc>
      </w:tr>
      <w:tr w:rsidR="009B3885" w:rsidRPr="00BB500B" w:rsidTr="00CB09A1">
        <w:trPr>
          <w:trHeight w:val="257"/>
          <w:jc w:val="center"/>
        </w:trPr>
        <w:tc>
          <w:tcPr>
            <w:tcW w:w="3808" w:type="dxa"/>
            <w:vMerge w:val="restart"/>
            <w:tcBorders>
              <w:top w:val="single" w:sz="4" w:space="0" w:color="auto"/>
              <w:left w:val="single" w:sz="4" w:space="0" w:color="auto"/>
              <w:right w:val="single" w:sz="4" w:space="0" w:color="auto"/>
            </w:tcBorders>
            <w:shd w:val="clear" w:color="auto" w:fill="FFFFFF"/>
            <w:vAlign w:val="center"/>
          </w:tcPr>
          <w:p w:rsidR="009B3885" w:rsidRPr="00BB500B" w:rsidRDefault="00CB09A1" w:rsidP="00CB09A1">
            <w:pPr>
              <w:pStyle w:val="60"/>
              <w:shd w:val="clear" w:color="auto" w:fill="auto"/>
              <w:spacing w:before="100" w:beforeAutospacing="1" w:after="100" w:afterAutospacing="1" w:line="240" w:lineRule="auto"/>
              <w:jc w:val="center"/>
              <w:rPr>
                <w:rFonts w:asciiTheme="minorEastAsia" w:hAnsiTheme="minorEastAsia"/>
                <w:b w:val="0"/>
                <w:color w:val="auto"/>
                <w:sz w:val="24"/>
                <w:szCs w:val="24"/>
              </w:rPr>
            </w:pPr>
            <w:r>
              <w:rPr>
                <w:rStyle w:val="6ArialUnicodeMS1"/>
                <w:rFonts w:asciiTheme="minorEastAsia" w:eastAsia="宋体" w:hAnsiTheme="minorEastAsia" w:hint="eastAsia"/>
                <w:color w:val="auto"/>
                <w:spacing w:val="0"/>
                <w:sz w:val="24"/>
                <w:szCs w:val="24"/>
              </w:rPr>
              <w:t>单</w:t>
            </w:r>
            <w:r w:rsidR="009B3885" w:rsidRPr="00BB500B">
              <w:rPr>
                <w:rFonts w:asciiTheme="minorEastAsia" w:hAnsiTheme="minorEastAsia"/>
                <w:b w:val="0"/>
                <w:color w:val="auto"/>
                <w:sz w:val="24"/>
                <w:szCs w:val="24"/>
              </w:rPr>
              <w:t>张车票（回收型）成功处</w:t>
            </w:r>
            <w:r>
              <w:rPr>
                <w:rStyle w:val="6ArialUnicodeMS0"/>
                <w:rFonts w:asciiTheme="minorEastAsia" w:eastAsia="宋体" w:hAnsiTheme="minorEastAsia" w:hint="eastAsia"/>
                <w:color w:val="auto"/>
                <w:sz w:val="24"/>
                <w:szCs w:val="24"/>
              </w:rPr>
              <w:t>理</w:t>
            </w:r>
            <w:r w:rsidR="005B0455">
              <w:rPr>
                <w:rFonts w:asciiTheme="minorEastAsia" w:hAnsiTheme="minorEastAsia"/>
                <w:b w:val="0"/>
                <w:color w:val="auto"/>
                <w:sz w:val="24"/>
                <w:szCs w:val="24"/>
              </w:rPr>
              <w:t>时</w:t>
            </w:r>
            <w:r w:rsidR="009B3885" w:rsidRPr="00BB500B">
              <w:rPr>
                <w:rFonts w:asciiTheme="minorEastAsia" w:hAnsiTheme="minorEastAsia"/>
                <w:b w:val="0"/>
                <w:color w:val="auto"/>
                <w:sz w:val="24"/>
                <w:szCs w:val="24"/>
              </w:rPr>
              <w:t>间</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9B3885" w:rsidP="00CB09A1">
            <w:pPr>
              <w:pStyle w:val="60"/>
              <w:shd w:val="clear" w:color="auto" w:fill="auto"/>
              <w:spacing w:before="100" w:beforeAutospacing="1" w:after="100" w:afterAutospacing="1" w:line="240" w:lineRule="auto"/>
              <w:jc w:val="center"/>
              <w:rPr>
                <w:rFonts w:asciiTheme="minorEastAsia" w:hAnsiTheme="minorEastAsia"/>
                <w:b w:val="0"/>
                <w:color w:val="auto"/>
                <w:sz w:val="24"/>
                <w:szCs w:val="24"/>
              </w:rPr>
            </w:pPr>
            <w:r w:rsidRPr="00BB500B">
              <w:rPr>
                <w:rFonts w:asciiTheme="minorEastAsia" w:hAnsiTheme="minorEastAsia"/>
                <w:b w:val="0"/>
                <w:color w:val="auto"/>
                <w:sz w:val="24"/>
                <w:szCs w:val="24"/>
              </w:rPr>
              <w:t>筹码型</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166356" w:rsidP="00CB09A1">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Pr>
                <w:rFonts w:ascii="宋体" w:eastAsia="宋体" w:hAnsi="宋体" w:hint="eastAsia"/>
                <w:color w:val="auto"/>
                <w:sz w:val="24"/>
                <w:szCs w:val="24"/>
                <w:lang w:val="zh-CN"/>
              </w:rPr>
              <w:t>≤</w:t>
            </w:r>
            <w:r w:rsidR="009B3885" w:rsidRPr="00BB500B">
              <w:rPr>
                <w:rFonts w:asciiTheme="minorEastAsia" w:eastAsia="宋体" w:hAnsiTheme="minorEastAsia"/>
                <w:color w:val="auto"/>
                <w:sz w:val="24"/>
                <w:szCs w:val="24"/>
                <w:lang w:val="zh-CN"/>
              </w:rPr>
              <w:t>0.8</w:t>
            </w:r>
          </w:p>
        </w:tc>
      </w:tr>
      <w:tr w:rsidR="009B3885" w:rsidRPr="00BB500B" w:rsidTr="00CB09A1">
        <w:trPr>
          <w:trHeight w:val="264"/>
          <w:jc w:val="center"/>
        </w:trPr>
        <w:tc>
          <w:tcPr>
            <w:tcW w:w="3808" w:type="dxa"/>
            <w:vMerge/>
            <w:tcBorders>
              <w:left w:val="single" w:sz="4" w:space="0" w:color="auto"/>
              <w:bottom w:val="single" w:sz="4" w:space="0" w:color="auto"/>
              <w:right w:val="single" w:sz="4" w:space="0" w:color="auto"/>
            </w:tcBorders>
            <w:shd w:val="clear" w:color="auto" w:fill="FFFFFF"/>
            <w:vAlign w:val="center"/>
          </w:tcPr>
          <w:p w:rsidR="009B3885" w:rsidRPr="00BB500B" w:rsidRDefault="009B3885" w:rsidP="00CB09A1">
            <w:pPr>
              <w:spacing w:before="100" w:beforeAutospacing="1" w:after="100" w:afterAutospacing="1"/>
              <w:jc w:val="center"/>
              <w:rPr>
                <w:rFonts w:asciiTheme="minorEastAsia" w:eastAsia="宋体" w:hAnsiTheme="minorEastAsia"/>
                <w:color w:val="auto"/>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9B3885" w:rsidP="00CB09A1">
            <w:pPr>
              <w:pStyle w:val="60"/>
              <w:shd w:val="clear" w:color="auto" w:fill="auto"/>
              <w:spacing w:before="100" w:beforeAutospacing="1" w:after="100" w:afterAutospacing="1" w:line="240" w:lineRule="auto"/>
              <w:jc w:val="center"/>
              <w:rPr>
                <w:rFonts w:asciiTheme="minorEastAsia" w:hAnsiTheme="minorEastAsia"/>
                <w:b w:val="0"/>
                <w:color w:val="auto"/>
                <w:sz w:val="24"/>
                <w:szCs w:val="24"/>
              </w:rPr>
            </w:pPr>
            <w:r w:rsidRPr="00BB500B">
              <w:rPr>
                <w:rFonts w:asciiTheme="minorEastAsia" w:hAnsiTheme="minorEastAsia"/>
                <w:b w:val="0"/>
                <w:color w:val="auto"/>
                <w:sz w:val="24"/>
                <w:szCs w:val="24"/>
              </w:rPr>
              <w:t>卡片型</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166356" w:rsidP="00CB09A1">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Pr>
                <w:rFonts w:ascii="宋体" w:eastAsia="宋体" w:hAnsi="宋体" w:hint="eastAsia"/>
                <w:color w:val="auto"/>
                <w:sz w:val="24"/>
                <w:szCs w:val="24"/>
                <w:lang w:val="zh-CN"/>
              </w:rPr>
              <w:t>≤</w:t>
            </w:r>
            <w:r w:rsidRPr="00BB500B">
              <w:rPr>
                <w:rFonts w:asciiTheme="minorEastAsia" w:eastAsia="宋体" w:hAnsiTheme="minorEastAsia"/>
                <w:color w:val="auto"/>
                <w:sz w:val="24"/>
                <w:szCs w:val="24"/>
                <w:lang w:val="zh-CN"/>
              </w:rPr>
              <w:t>0.8</w:t>
            </w:r>
          </w:p>
        </w:tc>
      </w:tr>
      <w:tr w:rsidR="009B3885" w:rsidRPr="00BB500B" w:rsidTr="00CB09A1">
        <w:trPr>
          <w:trHeight w:val="272"/>
          <w:jc w:val="center"/>
        </w:trPr>
        <w:tc>
          <w:tcPr>
            <w:tcW w:w="5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166356" w:rsidP="00CB09A1">
            <w:pPr>
              <w:pStyle w:val="60"/>
              <w:shd w:val="clear" w:color="auto" w:fill="auto"/>
              <w:spacing w:before="100" w:beforeAutospacing="1" w:after="100" w:afterAutospacing="1" w:line="240" w:lineRule="auto"/>
              <w:ind w:left="140"/>
              <w:jc w:val="center"/>
              <w:rPr>
                <w:rFonts w:asciiTheme="minorEastAsia" w:hAnsiTheme="minorEastAsia"/>
                <w:b w:val="0"/>
                <w:color w:val="auto"/>
                <w:sz w:val="24"/>
                <w:szCs w:val="24"/>
              </w:rPr>
            </w:pPr>
            <w:r>
              <w:rPr>
                <w:rStyle w:val="6ArialUnicodeMS1"/>
                <w:rFonts w:asciiTheme="minorEastAsia" w:eastAsia="宋体" w:hAnsiTheme="minorEastAsia" w:hint="eastAsia"/>
                <w:color w:val="auto"/>
                <w:spacing w:val="0"/>
                <w:sz w:val="24"/>
                <w:szCs w:val="24"/>
              </w:rPr>
              <w:t>单</w:t>
            </w:r>
            <w:r w:rsidRPr="00BB500B">
              <w:rPr>
                <w:rFonts w:asciiTheme="minorEastAsia" w:hAnsiTheme="minorEastAsia"/>
                <w:b w:val="0"/>
                <w:color w:val="auto"/>
                <w:sz w:val="24"/>
                <w:szCs w:val="24"/>
              </w:rPr>
              <w:t>张车票（</w:t>
            </w:r>
            <w:r>
              <w:rPr>
                <w:rFonts w:asciiTheme="minorEastAsia" w:hAnsiTheme="minorEastAsia" w:hint="eastAsia"/>
                <w:b w:val="0"/>
                <w:color w:val="auto"/>
                <w:sz w:val="24"/>
                <w:szCs w:val="24"/>
              </w:rPr>
              <w:t>非</w:t>
            </w:r>
            <w:r w:rsidRPr="00BB500B">
              <w:rPr>
                <w:rFonts w:asciiTheme="minorEastAsia" w:hAnsiTheme="minorEastAsia"/>
                <w:b w:val="0"/>
                <w:color w:val="auto"/>
                <w:sz w:val="24"/>
                <w:szCs w:val="24"/>
              </w:rPr>
              <w:t>回收型）成功处</w:t>
            </w:r>
            <w:r>
              <w:rPr>
                <w:rStyle w:val="6ArialUnicodeMS0"/>
                <w:rFonts w:asciiTheme="minorEastAsia" w:eastAsia="宋体" w:hAnsiTheme="minorEastAsia" w:hint="eastAsia"/>
                <w:color w:val="auto"/>
                <w:sz w:val="24"/>
                <w:szCs w:val="24"/>
              </w:rPr>
              <w:t>理</w:t>
            </w:r>
            <w:r w:rsidR="005B0455">
              <w:rPr>
                <w:rFonts w:asciiTheme="minorEastAsia" w:hAnsiTheme="minorEastAsia"/>
                <w:b w:val="0"/>
                <w:color w:val="auto"/>
                <w:sz w:val="24"/>
                <w:szCs w:val="24"/>
              </w:rPr>
              <w:t>时</w:t>
            </w:r>
            <w:r w:rsidRPr="00BB500B">
              <w:rPr>
                <w:rFonts w:asciiTheme="minorEastAsia" w:hAnsiTheme="minorEastAsia"/>
                <w:b w:val="0"/>
                <w:color w:val="auto"/>
                <w:sz w:val="24"/>
                <w:szCs w:val="24"/>
              </w:rPr>
              <w:t>间</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B3885" w:rsidRPr="00BB500B" w:rsidRDefault="00166356" w:rsidP="00CB09A1">
            <w:pPr>
              <w:pStyle w:val="21"/>
              <w:shd w:val="clear" w:color="auto" w:fill="auto"/>
              <w:spacing w:before="100" w:beforeAutospacing="1" w:after="100" w:afterAutospacing="1" w:line="240" w:lineRule="auto"/>
              <w:jc w:val="center"/>
              <w:rPr>
                <w:rFonts w:asciiTheme="minorEastAsia" w:eastAsia="宋体" w:hAnsiTheme="minorEastAsia"/>
                <w:color w:val="auto"/>
                <w:sz w:val="24"/>
                <w:szCs w:val="24"/>
              </w:rPr>
            </w:pPr>
            <w:r>
              <w:rPr>
                <w:rFonts w:ascii="宋体" w:eastAsia="宋体" w:hAnsi="宋体" w:hint="eastAsia"/>
                <w:color w:val="auto"/>
                <w:sz w:val="24"/>
                <w:szCs w:val="24"/>
                <w:lang w:val="zh-CN"/>
              </w:rPr>
              <w:t>≤</w:t>
            </w:r>
            <w:r w:rsidRPr="00BB500B">
              <w:rPr>
                <w:rFonts w:asciiTheme="minorEastAsia" w:eastAsia="宋体" w:hAnsiTheme="minorEastAsia"/>
                <w:color w:val="auto"/>
                <w:sz w:val="24"/>
                <w:szCs w:val="24"/>
                <w:lang w:val="zh-CN"/>
              </w:rPr>
              <w:t>0.8</w:t>
            </w:r>
          </w:p>
        </w:tc>
      </w:tr>
    </w:tbl>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1应准备车票，并明确车票的种类、状态和受试设备的类型。</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2应使用性能检测辅助工具。</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t>4</w:t>
      </w:r>
      <w:r w:rsidRPr="00BB500B">
        <w:rPr>
          <w:rFonts w:asciiTheme="minorEastAsia" w:hAnsiTheme="minorEastAsia"/>
          <w:color w:val="auto"/>
          <w:sz w:val="24"/>
          <w:szCs w:val="24"/>
        </w:rPr>
        <w:t>单张车票（回收型）成功处理时间检测方法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使用回收型车票在受试设备上验票出站，记录从车票投人回收口后开始到通行阻挡装置完全响应并在乘客显示屏显示车票处理成功的时间，记为单张车票（回收型）成功处理时间；计算单张车票（回收型）成功处理时间的平均值。</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lastRenderedPageBreak/>
        <w:t>5</w:t>
      </w:r>
      <w:r w:rsidRPr="00BB500B">
        <w:rPr>
          <w:rFonts w:asciiTheme="minorEastAsia" w:hAnsiTheme="minorEastAsia"/>
          <w:color w:val="auto"/>
          <w:sz w:val="24"/>
          <w:szCs w:val="24"/>
        </w:rPr>
        <w:t>单张车票（非回收型）成功处理时间检测方法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使用有效车票验票出站，记录从车票被识别开始到通行阻挡装置完全响应并在乘客显示屏显示车票处理成功的时间，记为单张车票（非回收型）成功处理时间；计算单张车票（非回收型）成功处理时间的平均值。</w:t>
      </w:r>
    </w:p>
    <w:p w:rsidR="000D67CA" w:rsidRPr="00A754C6" w:rsidRDefault="00A754C6" w:rsidP="00A754C6">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A754C6">
        <w:rPr>
          <w:rStyle w:val="ArialUnicodeMSffffff8"/>
          <w:rFonts w:asciiTheme="minorEastAsia" w:eastAsia="宋体" w:hAnsiTheme="minorEastAsia"/>
          <w:b w:val="0"/>
          <w:sz w:val="24"/>
          <w:szCs w:val="24"/>
          <w:lang w:val="zh-CN"/>
        </w:rPr>
        <w:t>7.2.</w:t>
      </w:r>
      <w:r w:rsidRPr="00A754C6">
        <w:rPr>
          <w:rStyle w:val="ArialUnicodeMSffffff8"/>
          <w:rFonts w:asciiTheme="minorEastAsia" w:eastAsia="宋体" w:hAnsiTheme="minorEastAsia" w:hint="eastAsia"/>
          <w:b w:val="0"/>
          <w:sz w:val="24"/>
          <w:szCs w:val="24"/>
          <w:lang w:val="zh-CN"/>
        </w:rPr>
        <w:t>2</w:t>
      </w:r>
      <w:r w:rsidR="005839C2" w:rsidRPr="00A754C6">
        <w:rPr>
          <w:rStyle w:val="ArialUnicodeMSffffff8"/>
          <w:rFonts w:asciiTheme="minorEastAsia" w:eastAsia="宋体" w:hAnsiTheme="minorEastAsia"/>
          <w:b w:val="0"/>
          <w:sz w:val="24"/>
          <w:szCs w:val="24"/>
          <w:lang w:val="zh-CN"/>
        </w:rPr>
        <w:t>AGM通过能力应符合现行国家标准《城市轨道交通自动售检票系统技术条件》GB/T</w:t>
      </w:r>
      <w:r>
        <w:rPr>
          <w:rStyle w:val="ArialUnicodeMSffffff8"/>
          <w:rFonts w:asciiTheme="minorEastAsia" w:eastAsia="宋体" w:hAnsiTheme="minorEastAsia" w:hint="eastAsia"/>
          <w:b w:val="0"/>
          <w:sz w:val="24"/>
          <w:szCs w:val="24"/>
          <w:lang w:val="zh-CN"/>
        </w:rPr>
        <w:t>20</w:t>
      </w:r>
      <w:r w:rsidR="005839C2" w:rsidRPr="00A754C6">
        <w:rPr>
          <w:rStyle w:val="ArialUnicodeMSffffff8"/>
          <w:rFonts w:asciiTheme="minorEastAsia" w:eastAsia="宋体" w:hAnsiTheme="minorEastAsia"/>
          <w:b w:val="0"/>
          <w:sz w:val="24"/>
          <w:szCs w:val="24"/>
          <w:lang w:val="zh-CN"/>
        </w:rPr>
        <w:t>907的规定。AGM通过能力检测应符合下列规定</w:t>
      </w:r>
      <w:r w:rsidR="00796F3E">
        <w:rPr>
          <w:rStyle w:val="ArialUnicodeMSffffff8"/>
          <w:rFonts w:asciiTheme="minorEastAsia" w:eastAsia="宋体" w:hAnsiTheme="minorEastAsia"/>
          <w:b w:val="0"/>
          <w:sz w:val="24"/>
          <w:szCs w:val="24"/>
          <w:lang w:val="zh-CN"/>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1应准备车票，并明确车票的种类、状态和受试设备的类型。</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t>4</w:t>
      </w:r>
      <w:r w:rsidRPr="00BB500B">
        <w:rPr>
          <w:rFonts w:asciiTheme="minorEastAsia" w:hAnsiTheme="minorEastAsia"/>
          <w:color w:val="auto"/>
          <w:sz w:val="24"/>
          <w:szCs w:val="24"/>
        </w:rPr>
        <w:t>门式</w:t>
      </w:r>
      <w:r w:rsidRPr="00BB500B">
        <w:rPr>
          <w:rStyle w:val="ArialUnicodeMSfff6"/>
          <w:rFonts w:asciiTheme="minorEastAsia" w:eastAsia="宋体" w:hAnsiTheme="minorEastAsia"/>
          <w:color w:val="auto"/>
          <w:sz w:val="24"/>
          <w:szCs w:val="24"/>
        </w:rPr>
        <w:t>AGM</w:t>
      </w:r>
      <w:r w:rsidRPr="00BB500B">
        <w:rPr>
          <w:rFonts w:asciiTheme="minorEastAsia" w:hAnsiTheme="minorEastAsia"/>
          <w:color w:val="auto"/>
          <w:sz w:val="24"/>
          <w:szCs w:val="24"/>
        </w:rPr>
        <w:t>的通过能力检测方法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在受试设备上连续不间断地验票或投票并以正常速度通过，记录检测时间与最大的车票处理张数，记为每分钟能通过的人数；计算每分钟通过人数的平均值。</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6"/>
          <w:rFonts w:asciiTheme="minorEastAsia" w:eastAsia="宋体" w:hAnsiTheme="minorEastAsia"/>
          <w:color w:val="auto"/>
          <w:sz w:val="24"/>
          <w:szCs w:val="24"/>
          <w:lang w:val="zh-CN"/>
        </w:rPr>
        <w:t>5</w:t>
      </w:r>
      <w:r w:rsidRPr="00BB500B">
        <w:rPr>
          <w:rFonts w:asciiTheme="minorEastAsia" w:hAnsiTheme="minorEastAsia"/>
          <w:color w:val="auto"/>
          <w:sz w:val="24"/>
          <w:szCs w:val="24"/>
        </w:rPr>
        <w:t>转杆式</w:t>
      </w:r>
      <w:r w:rsidRPr="00BB500B">
        <w:rPr>
          <w:rStyle w:val="ArialUnicodeMSfff6"/>
          <w:rFonts w:asciiTheme="minorEastAsia" w:eastAsia="宋体" w:hAnsiTheme="minorEastAsia"/>
          <w:color w:val="auto"/>
          <w:sz w:val="24"/>
          <w:szCs w:val="24"/>
        </w:rPr>
        <w:t>AGM</w:t>
      </w:r>
      <w:r w:rsidRPr="00BB500B">
        <w:rPr>
          <w:rFonts w:asciiTheme="minorEastAsia" w:hAnsiTheme="minorEastAsia"/>
          <w:color w:val="auto"/>
          <w:sz w:val="24"/>
          <w:szCs w:val="24"/>
        </w:rPr>
        <w:t>的通行能力检测方法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在受试设备上连续不间断地验票或投票并推动转杆，记录检测时间与最大的车票处理张数，记为每分钟能通过的人数；计算每分钟通过人数的平均值。</w:t>
      </w:r>
    </w:p>
    <w:p w:rsidR="000D67CA" w:rsidRPr="00BB500B" w:rsidRDefault="002179F2" w:rsidP="002179F2">
      <w:pPr>
        <w:pStyle w:val="2"/>
        <w:shd w:val="clear" w:color="auto" w:fill="auto"/>
        <w:tabs>
          <w:tab w:val="left" w:pos="802"/>
        </w:tabs>
        <w:spacing w:before="100" w:beforeAutospacing="1" w:after="100" w:afterAutospacing="1" w:line="360" w:lineRule="auto"/>
        <w:ind w:left="500" w:right="20" w:firstLine="0"/>
        <w:jc w:val="both"/>
        <w:rPr>
          <w:rFonts w:asciiTheme="minorEastAsia" w:hAnsiTheme="minorEastAsia"/>
          <w:color w:val="auto"/>
          <w:sz w:val="24"/>
          <w:szCs w:val="24"/>
        </w:rPr>
      </w:pPr>
      <w:r w:rsidRPr="00BB500B">
        <w:rPr>
          <w:rStyle w:val="ArialUnicodeMSfff5"/>
          <w:rFonts w:asciiTheme="minorEastAsia" w:eastAsia="宋体" w:hAnsiTheme="minorEastAsia"/>
          <w:color w:val="auto"/>
          <w:sz w:val="24"/>
          <w:szCs w:val="24"/>
        </w:rPr>
        <w:t>7.2.</w:t>
      </w:r>
      <w:r>
        <w:rPr>
          <w:rFonts w:asciiTheme="minorEastAsia" w:hAnsiTheme="minorEastAsia" w:hint="eastAsia"/>
          <w:color w:val="auto"/>
          <w:sz w:val="24"/>
          <w:szCs w:val="24"/>
        </w:rPr>
        <w:t>3</w:t>
      </w:r>
      <w:r w:rsidR="005839C2" w:rsidRPr="00BB500B">
        <w:rPr>
          <w:rStyle w:val="ArialUnicodeMSfff6"/>
          <w:rFonts w:asciiTheme="minorEastAsia" w:eastAsia="宋体" w:hAnsiTheme="minorEastAsia"/>
          <w:color w:val="auto"/>
          <w:sz w:val="24"/>
          <w:szCs w:val="24"/>
        </w:rPr>
        <w:t>AGM</w:t>
      </w:r>
      <w:r w:rsidR="005839C2" w:rsidRPr="00BB500B">
        <w:rPr>
          <w:rFonts w:asciiTheme="minorEastAsia" w:hAnsiTheme="minorEastAsia"/>
          <w:color w:val="auto"/>
          <w:sz w:val="24"/>
          <w:szCs w:val="24"/>
        </w:rPr>
        <w:t>的通行人数识别数据准确率应符合设计要求。</w:t>
      </w:r>
      <w:r w:rsidR="005839C2" w:rsidRPr="00BB500B">
        <w:rPr>
          <w:rStyle w:val="ArialUnicodeMSfff6"/>
          <w:rFonts w:asciiTheme="minorEastAsia" w:eastAsia="宋体" w:hAnsiTheme="minorEastAsia"/>
          <w:color w:val="auto"/>
          <w:sz w:val="24"/>
          <w:szCs w:val="24"/>
        </w:rPr>
        <w:t>AGM</w:t>
      </w:r>
      <w:r w:rsidR="005839C2" w:rsidRPr="00BB500B">
        <w:rPr>
          <w:rFonts w:asciiTheme="minorEastAsia" w:hAnsiTheme="minorEastAsia"/>
          <w:color w:val="auto"/>
          <w:sz w:val="24"/>
          <w:szCs w:val="24"/>
        </w:rPr>
        <w:t>通行人数识别数据准确率检测应符合下列规定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1应准备车票，并明确车票的种类、状态和受试设备的类型。</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7"/>
          <w:rFonts w:asciiTheme="minorEastAsia" w:eastAsia="宋体" w:hAnsiTheme="minorEastAsia"/>
          <w:color w:val="auto"/>
          <w:sz w:val="24"/>
          <w:szCs w:val="24"/>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w:t>
      </w:r>
      <w:r w:rsidR="002179F2">
        <w:rPr>
          <w:rStyle w:val="ArialUnicodeMSfff7"/>
          <w:rFonts w:asciiTheme="minorEastAsia" w:eastAsia="宋体" w:hAnsiTheme="minorEastAsia" w:hint="eastAsia"/>
          <w:color w:val="auto"/>
          <w:sz w:val="24"/>
          <w:szCs w:val="24"/>
          <w:lang w:val="en-US"/>
        </w:rPr>
        <w:t>上</w:t>
      </w:r>
      <w:r w:rsidRPr="00BB500B">
        <w:rPr>
          <w:rFonts w:asciiTheme="minorEastAsia" w:hAnsiTheme="minorEastAsia"/>
          <w:color w:val="auto"/>
          <w:sz w:val="24"/>
          <w:szCs w:val="24"/>
        </w:rPr>
        <w:t>连续验票通行，通行人数识别</w:t>
      </w:r>
      <w:r w:rsidR="001703BB">
        <w:rPr>
          <w:rFonts w:asciiTheme="minorEastAsia" w:hAnsiTheme="minorEastAsia"/>
          <w:color w:val="auto"/>
          <w:sz w:val="24"/>
          <w:szCs w:val="24"/>
        </w:rPr>
        <w:t>数据</w:t>
      </w:r>
      <w:r w:rsidRPr="00BB500B">
        <w:rPr>
          <w:rFonts w:asciiTheme="minorEastAsia" w:hAnsiTheme="minorEastAsia"/>
          <w:color w:val="auto"/>
          <w:sz w:val="24"/>
          <w:szCs w:val="24"/>
        </w:rPr>
        <w:t>准确率为受试设备记录通行人次与实际通行人次之比。</w:t>
      </w:r>
    </w:p>
    <w:p w:rsidR="000D67CA" w:rsidRPr="0045105C" w:rsidRDefault="001703BB" w:rsidP="0045105C">
      <w:pPr>
        <w:pStyle w:val="2"/>
        <w:shd w:val="clear" w:color="auto" w:fill="auto"/>
        <w:spacing w:before="100" w:beforeAutospacing="1" w:after="100" w:afterAutospacing="1" w:line="360" w:lineRule="auto"/>
        <w:ind w:left="20" w:firstLineChars="200" w:firstLine="480"/>
        <w:jc w:val="both"/>
        <w:rPr>
          <w:rStyle w:val="ArialUnicodeMSffffff8"/>
          <w:rFonts w:asciiTheme="minorEastAsia" w:eastAsia="宋体" w:hAnsiTheme="minorEastAsia"/>
          <w:b w:val="0"/>
          <w:sz w:val="24"/>
          <w:szCs w:val="24"/>
          <w:lang w:val="zh-CN"/>
        </w:rPr>
      </w:pPr>
      <w:r w:rsidRPr="0045105C">
        <w:rPr>
          <w:rStyle w:val="ArialUnicodeMSffffff8"/>
          <w:rFonts w:asciiTheme="minorEastAsia" w:eastAsia="宋体" w:hAnsiTheme="minorEastAsia"/>
          <w:b w:val="0"/>
          <w:sz w:val="24"/>
          <w:szCs w:val="24"/>
          <w:lang w:val="zh-CN"/>
        </w:rPr>
        <w:t>7.2.</w:t>
      </w:r>
      <w:r w:rsidRPr="0045105C">
        <w:rPr>
          <w:rStyle w:val="ArialUnicodeMSffffff8"/>
          <w:rFonts w:asciiTheme="minorEastAsia" w:eastAsia="宋体" w:hAnsiTheme="minorEastAsia" w:hint="eastAsia"/>
          <w:b w:val="0"/>
          <w:sz w:val="24"/>
          <w:szCs w:val="24"/>
          <w:lang w:val="zh-CN"/>
        </w:rPr>
        <w:t>4</w:t>
      </w:r>
      <w:r w:rsidR="005839C2" w:rsidRPr="0045105C">
        <w:rPr>
          <w:rStyle w:val="ArialUnicodeMSffffff8"/>
          <w:rFonts w:asciiTheme="minorEastAsia" w:eastAsia="宋体" w:hAnsiTheme="minorEastAsia"/>
          <w:b w:val="0"/>
          <w:sz w:val="24"/>
          <w:szCs w:val="24"/>
          <w:lang w:val="zh-CN"/>
        </w:rPr>
        <w:t>AGM应能按设计要求识别回收型车票，且不接收异物。</w:t>
      </w:r>
      <w:r w:rsidR="0045105C" w:rsidRPr="0045105C">
        <w:rPr>
          <w:rStyle w:val="ArialUnicodeMSffffff8"/>
          <w:rFonts w:asciiTheme="minorEastAsia" w:eastAsia="宋体" w:hAnsiTheme="minorEastAsia"/>
          <w:b w:val="0"/>
          <w:sz w:val="24"/>
          <w:szCs w:val="24"/>
          <w:lang w:val="zh-CN"/>
        </w:rPr>
        <w:t>AGM</w:t>
      </w:r>
      <w:r w:rsidR="005839C2" w:rsidRPr="0045105C">
        <w:rPr>
          <w:rStyle w:val="ArialUnicodeMSffffff8"/>
          <w:rFonts w:asciiTheme="minorEastAsia" w:eastAsia="宋体" w:hAnsiTheme="minorEastAsia"/>
          <w:b w:val="0"/>
          <w:sz w:val="24"/>
          <w:szCs w:val="24"/>
          <w:lang w:val="zh-CN"/>
        </w:rPr>
        <w:t>回收型车票识别能力检测应符合下列规定</w:t>
      </w:r>
      <w:r w:rsidR="00796F3E">
        <w:rPr>
          <w:rStyle w:val="ArialUnicodeMSffffff8"/>
          <w:rFonts w:asciiTheme="minorEastAsia" w:eastAsia="宋体" w:hAnsiTheme="minorEastAsia"/>
          <w:b w:val="0"/>
          <w:sz w:val="24"/>
          <w:szCs w:val="24"/>
          <w:lang w:val="zh-CN"/>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1应准备车票和形如回收型车票的物体，并明确车票的种</w:t>
      </w:r>
      <w:r w:rsidR="0045105C">
        <w:rPr>
          <w:rFonts w:asciiTheme="minorEastAsia" w:hAnsiTheme="minorEastAsia" w:hint="eastAsia"/>
          <w:color w:val="auto"/>
          <w:sz w:val="24"/>
          <w:szCs w:val="24"/>
        </w:rPr>
        <w:t>类</w:t>
      </w:r>
      <w:r w:rsidRPr="00BB500B">
        <w:rPr>
          <w:rFonts w:asciiTheme="minorEastAsia" w:hAnsiTheme="minorEastAsia"/>
          <w:color w:val="auto"/>
          <w:sz w:val="24"/>
          <w:szCs w:val="24"/>
        </w:rPr>
        <w:t>、状态和受试设备的类型。</w:t>
      </w:r>
    </w:p>
    <w:p w:rsidR="000E1CEF"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2应重复检测并记录相关检测数据。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7"/>
          <w:rFonts w:asciiTheme="minorEastAsia" w:eastAsia="宋体" w:hAnsiTheme="minorEastAsia"/>
          <w:color w:val="auto"/>
          <w:sz w:val="24"/>
          <w:szCs w:val="24"/>
        </w:rPr>
        <w:t>3</w:t>
      </w:r>
      <w:r w:rsidRPr="00BB500B">
        <w:rPr>
          <w:rFonts w:asciiTheme="minorEastAsia" w:hAnsiTheme="minorEastAsia"/>
          <w:color w:val="auto"/>
          <w:sz w:val="24"/>
          <w:szCs w:val="24"/>
        </w:rPr>
        <w:t>回收型车</w:t>
      </w:r>
      <w:r w:rsidR="0045105C">
        <w:rPr>
          <w:rFonts w:asciiTheme="minorEastAsia" w:hAnsiTheme="minorEastAsia" w:hint="eastAsia"/>
          <w:color w:val="auto"/>
          <w:sz w:val="24"/>
          <w:szCs w:val="24"/>
        </w:rPr>
        <w:t>票</w:t>
      </w:r>
      <w:r w:rsidRPr="00BB500B">
        <w:rPr>
          <w:rFonts w:asciiTheme="minorEastAsia" w:hAnsiTheme="minorEastAsia"/>
          <w:color w:val="auto"/>
          <w:sz w:val="24"/>
          <w:szCs w:val="24"/>
        </w:rPr>
        <w:t>识别率检测方法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在受试设备上连续向回收</w:t>
      </w:r>
      <w:r w:rsidR="004D6A01">
        <w:rPr>
          <w:rStyle w:val="ArialUnicodeMSfff7"/>
          <w:rFonts w:asciiTheme="minorEastAsia" w:eastAsia="宋体" w:hAnsiTheme="minorEastAsia" w:hint="eastAsia"/>
          <w:color w:val="auto"/>
          <w:sz w:val="24"/>
          <w:szCs w:val="24"/>
        </w:rPr>
        <w:t>口</w:t>
      </w:r>
      <w:r w:rsidRPr="00BB500B">
        <w:rPr>
          <w:rFonts w:asciiTheme="minorEastAsia" w:hAnsiTheme="minorEastAsia"/>
          <w:color w:val="auto"/>
          <w:sz w:val="24"/>
          <w:szCs w:val="24"/>
        </w:rPr>
        <w:t>投入正常可允许通行的回收型车票。回收型车票识别率为回收的</w:t>
      </w:r>
      <w:r w:rsidR="004D6A01">
        <w:rPr>
          <w:rFonts w:asciiTheme="minorEastAsia" w:hAnsiTheme="minorEastAsia" w:hint="eastAsia"/>
          <w:color w:val="auto"/>
          <w:sz w:val="24"/>
          <w:szCs w:val="24"/>
        </w:rPr>
        <w:t>车</w:t>
      </w:r>
      <w:r w:rsidRPr="00BB500B">
        <w:rPr>
          <w:rFonts w:asciiTheme="minorEastAsia" w:hAnsiTheme="minorEastAsia"/>
          <w:color w:val="auto"/>
          <w:sz w:val="24"/>
          <w:szCs w:val="24"/>
        </w:rPr>
        <w:t>票数与投人的车票总数之比。</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4非车票识别检测方法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向受试设备回收口投人形如回</w:t>
      </w:r>
      <w:r w:rsidR="004D6A01">
        <w:rPr>
          <w:rFonts w:asciiTheme="minorEastAsia" w:hAnsiTheme="minorEastAsia" w:hint="eastAsia"/>
          <w:color w:val="auto"/>
          <w:sz w:val="24"/>
          <w:szCs w:val="24"/>
        </w:rPr>
        <w:t>收型车</w:t>
      </w:r>
      <w:r w:rsidRPr="00BB500B">
        <w:rPr>
          <w:rFonts w:asciiTheme="minorEastAsia" w:hAnsiTheme="minorEastAsia"/>
          <w:color w:val="auto"/>
          <w:sz w:val="24"/>
          <w:szCs w:val="24"/>
        </w:rPr>
        <w:t>票的物体。</w:t>
      </w:r>
    </w:p>
    <w:p w:rsidR="000D67CA" w:rsidRPr="00BB500B" w:rsidRDefault="00471338" w:rsidP="00471338">
      <w:pPr>
        <w:pStyle w:val="2"/>
        <w:shd w:val="clear" w:color="auto" w:fill="auto"/>
        <w:tabs>
          <w:tab w:val="left" w:pos="740"/>
        </w:tabs>
        <w:spacing w:before="100" w:beforeAutospacing="1" w:after="100" w:afterAutospacing="1" w:line="360" w:lineRule="auto"/>
        <w:ind w:left="500" w:firstLine="0"/>
        <w:jc w:val="both"/>
        <w:rPr>
          <w:rFonts w:asciiTheme="minorEastAsia" w:hAnsiTheme="minorEastAsia"/>
          <w:color w:val="auto"/>
          <w:sz w:val="24"/>
          <w:szCs w:val="24"/>
        </w:rPr>
      </w:pPr>
      <w:r w:rsidRPr="0045105C">
        <w:rPr>
          <w:rStyle w:val="ArialUnicodeMSffffff8"/>
          <w:rFonts w:asciiTheme="minorEastAsia" w:eastAsia="宋体" w:hAnsiTheme="minorEastAsia"/>
          <w:b w:val="0"/>
          <w:sz w:val="24"/>
          <w:szCs w:val="24"/>
          <w:lang w:val="zh-CN"/>
        </w:rPr>
        <w:t>7.2.</w:t>
      </w:r>
      <w:r>
        <w:rPr>
          <w:rStyle w:val="ArialUnicodeMSffffff8"/>
          <w:rFonts w:asciiTheme="minorEastAsia" w:eastAsia="宋体" w:hAnsiTheme="minorEastAsia" w:hint="eastAsia"/>
          <w:b w:val="0"/>
          <w:sz w:val="24"/>
          <w:szCs w:val="24"/>
          <w:lang w:val="zh-CN"/>
        </w:rPr>
        <w:t>5</w:t>
      </w:r>
      <w:r w:rsidR="005839C2" w:rsidRPr="00BB500B">
        <w:rPr>
          <w:rStyle w:val="ArialUnicodeMSfff7"/>
          <w:rFonts w:asciiTheme="minorEastAsia" w:eastAsia="宋体" w:hAnsiTheme="minorEastAsia"/>
          <w:color w:val="auto"/>
          <w:sz w:val="24"/>
          <w:szCs w:val="24"/>
        </w:rPr>
        <w:t>AGM</w:t>
      </w:r>
      <w:r w:rsidR="005839C2" w:rsidRPr="00BB500B">
        <w:rPr>
          <w:rFonts w:asciiTheme="minorEastAsia" w:hAnsiTheme="minorEastAsia"/>
          <w:color w:val="auto"/>
          <w:sz w:val="24"/>
          <w:szCs w:val="24"/>
        </w:rPr>
        <w:t>的卡票率应符合设计要求。</w:t>
      </w:r>
      <w:r w:rsidR="005839C2" w:rsidRPr="00BB500B">
        <w:rPr>
          <w:rStyle w:val="ArialUnicodeMSfff7"/>
          <w:rFonts w:asciiTheme="minorEastAsia" w:eastAsia="宋体" w:hAnsiTheme="minorEastAsia"/>
          <w:color w:val="auto"/>
          <w:sz w:val="24"/>
          <w:szCs w:val="24"/>
        </w:rPr>
        <w:t>AGM</w:t>
      </w:r>
      <w:r w:rsidR="005839C2" w:rsidRPr="00BB500B">
        <w:rPr>
          <w:rFonts w:asciiTheme="minorEastAsia" w:hAnsiTheme="minorEastAsia"/>
          <w:color w:val="auto"/>
          <w:sz w:val="24"/>
          <w:szCs w:val="24"/>
        </w:rPr>
        <w:t>卡票率检测应符</w:t>
      </w:r>
      <w:r>
        <w:rPr>
          <w:rStyle w:val="ArialUnicodeMSfff7"/>
          <w:rFonts w:asciiTheme="minorEastAsia" w:eastAsia="宋体" w:hAnsiTheme="minorEastAsia" w:hint="eastAsia"/>
          <w:color w:val="auto"/>
          <w:sz w:val="24"/>
          <w:szCs w:val="24"/>
        </w:rPr>
        <w:t>合下</w:t>
      </w:r>
      <w:r w:rsidR="005839C2" w:rsidRPr="00BB500B">
        <w:rPr>
          <w:rFonts w:asciiTheme="minorEastAsia" w:hAnsiTheme="minorEastAsia"/>
          <w:color w:val="auto"/>
          <w:sz w:val="24"/>
          <w:szCs w:val="24"/>
        </w:rPr>
        <w:t>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1应准备车票，并明确车票的种类、状态和受试设备的类型。</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在受试设备上连续投人各种状态的回收型车</w:t>
      </w:r>
      <w:r w:rsidR="00ED44E6">
        <w:rPr>
          <w:rFonts w:asciiTheme="minorEastAsia" w:hAnsiTheme="minorEastAsia" w:hint="eastAsia"/>
          <w:color w:val="auto"/>
          <w:sz w:val="24"/>
          <w:szCs w:val="24"/>
        </w:rPr>
        <w:t>票。</w:t>
      </w:r>
      <w:r w:rsidRPr="00BB500B">
        <w:rPr>
          <w:rFonts w:asciiTheme="minorEastAsia" w:hAnsiTheme="minorEastAsia"/>
          <w:color w:val="auto"/>
          <w:sz w:val="24"/>
          <w:szCs w:val="24"/>
        </w:rPr>
        <w:t>卡票率为卡票次数与投人车票次数之比。</w:t>
      </w:r>
    </w:p>
    <w:p w:rsidR="000D67CA" w:rsidRPr="00BB500B" w:rsidRDefault="00471338" w:rsidP="00471338">
      <w:pPr>
        <w:pStyle w:val="2"/>
        <w:shd w:val="clear" w:color="auto" w:fill="auto"/>
        <w:tabs>
          <w:tab w:val="left" w:pos="740"/>
        </w:tabs>
        <w:spacing w:before="100" w:beforeAutospacing="1" w:after="100" w:afterAutospacing="1" w:line="360" w:lineRule="auto"/>
        <w:ind w:left="500" w:firstLine="0"/>
        <w:jc w:val="both"/>
        <w:rPr>
          <w:rFonts w:asciiTheme="minorEastAsia" w:hAnsiTheme="minorEastAsia"/>
          <w:color w:val="auto"/>
          <w:sz w:val="24"/>
          <w:szCs w:val="24"/>
        </w:rPr>
      </w:pPr>
      <w:r w:rsidRPr="0045105C">
        <w:rPr>
          <w:rStyle w:val="ArialUnicodeMSffffff8"/>
          <w:rFonts w:asciiTheme="minorEastAsia" w:eastAsia="宋体" w:hAnsiTheme="minorEastAsia"/>
          <w:b w:val="0"/>
          <w:sz w:val="24"/>
          <w:szCs w:val="24"/>
          <w:lang w:val="zh-CN"/>
        </w:rPr>
        <w:t>7.2.</w:t>
      </w:r>
      <w:r>
        <w:rPr>
          <w:rStyle w:val="ArialUnicodeMSffffff8"/>
          <w:rFonts w:asciiTheme="minorEastAsia" w:eastAsia="宋体" w:hAnsiTheme="minorEastAsia" w:hint="eastAsia"/>
          <w:b w:val="0"/>
          <w:sz w:val="24"/>
          <w:szCs w:val="24"/>
          <w:lang w:val="zh-CN"/>
        </w:rPr>
        <w:t>6</w:t>
      </w:r>
      <w:r w:rsidR="005839C2" w:rsidRPr="00BB500B">
        <w:rPr>
          <w:rStyle w:val="ArialUnicodeMSfff7"/>
          <w:rFonts w:asciiTheme="minorEastAsia" w:eastAsia="宋体" w:hAnsiTheme="minorEastAsia"/>
          <w:color w:val="auto"/>
          <w:sz w:val="24"/>
          <w:szCs w:val="24"/>
        </w:rPr>
        <w:t>AGM</w:t>
      </w:r>
      <w:r w:rsidR="005839C2" w:rsidRPr="00BB500B">
        <w:rPr>
          <w:rFonts w:asciiTheme="minorEastAsia" w:hAnsiTheme="minorEastAsia"/>
          <w:color w:val="auto"/>
          <w:sz w:val="24"/>
          <w:szCs w:val="24"/>
        </w:rPr>
        <w:t>的数据准确率应符合设计要求。</w:t>
      </w:r>
      <w:r w:rsidR="005839C2" w:rsidRPr="00BB500B">
        <w:rPr>
          <w:rStyle w:val="ArialUnicodeMSfff7"/>
          <w:rFonts w:asciiTheme="minorEastAsia" w:eastAsia="宋体" w:hAnsiTheme="minorEastAsia"/>
          <w:color w:val="auto"/>
          <w:sz w:val="24"/>
          <w:szCs w:val="24"/>
        </w:rPr>
        <w:t>AGM</w:t>
      </w:r>
      <w:r w:rsidR="005839C2" w:rsidRPr="00BB500B">
        <w:rPr>
          <w:rFonts w:asciiTheme="minorEastAsia" w:hAnsiTheme="minorEastAsia"/>
          <w:color w:val="auto"/>
          <w:sz w:val="24"/>
          <w:szCs w:val="24"/>
        </w:rPr>
        <w:t>数据准确率检测应符合下列规定</w:t>
      </w:r>
      <w:r w:rsidR="00796F3E">
        <w:rPr>
          <w:rFonts w:asciiTheme="minorEastAsia" w:hAnsiTheme="minorEastAsia"/>
          <w:color w:val="auto"/>
          <w:sz w:val="24"/>
          <w:szCs w:val="24"/>
        </w:rPr>
        <w:t>：</w:t>
      </w:r>
    </w:p>
    <w:p w:rsidR="000E1CEF"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0E1CEF" w:rsidRPr="00BB500B" w:rsidRDefault="005839C2" w:rsidP="00BB500B">
      <w:pPr>
        <w:pStyle w:val="2"/>
        <w:shd w:val="clear" w:color="auto" w:fill="auto"/>
        <w:spacing w:before="100" w:beforeAutospacing="1" w:after="100" w:afterAutospacing="1" w:line="360" w:lineRule="auto"/>
        <w:ind w:left="20" w:firstLineChars="200" w:firstLine="480"/>
        <w:jc w:val="both"/>
        <w:rPr>
          <w:rStyle w:val="ArialUnicodeMSfff7"/>
          <w:rFonts w:asciiTheme="minorEastAsia" w:eastAsia="宋体" w:hAnsiTheme="minorEastAsia"/>
          <w:color w:val="auto"/>
          <w:sz w:val="24"/>
          <w:szCs w:val="24"/>
        </w:rPr>
      </w:pPr>
      <w:r w:rsidRPr="00BB500B">
        <w:rPr>
          <w:rStyle w:val="ArialUnicodeMSfff7"/>
          <w:rFonts w:asciiTheme="minorEastAsia" w:eastAsia="宋体" w:hAnsiTheme="minorEastAsia"/>
          <w:color w:val="auto"/>
          <w:sz w:val="24"/>
          <w:szCs w:val="24"/>
        </w:rPr>
        <w:t>2</w:t>
      </w:r>
      <w:r w:rsidRPr="00BB500B">
        <w:rPr>
          <w:rFonts w:asciiTheme="minorEastAsia" w:hAnsiTheme="minorEastAsia"/>
          <w:color w:val="auto"/>
          <w:sz w:val="24"/>
          <w:szCs w:val="24"/>
        </w:rPr>
        <w:t>宜使用</w:t>
      </w:r>
      <w:r w:rsidR="00F57225">
        <w:rPr>
          <w:rStyle w:val="ArialUnicodeMSfff7"/>
          <w:rFonts w:asciiTheme="minorEastAsia" w:eastAsia="宋体" w:hAnsiTheme="minorEastAsia"/>
          <w:color w:val="auto"/>
          <w:sz w:val="24"/>
          <w:szCs w:val="24"/>
        </w:rPr>
        <w:t>SC</w:t>
      </w:r>
      <w:r w:rsidRPr="00BB500B">
        <w:rPr>
          <w:rFonts w:asciiTheme="minorEastAsia" w:hAnsiTheme="minorEastAsia"/>
          <w:color w:val="auto"/>
          <w:sz w:val="24"/>
          <w:szCs w:val="24"/>
        </w:rPr>
        <w:t>，或使用仿真系统模拟</w:t>
      </w:r>
      <w:r w:rsidR="00F57225">
        <w:rPr>
          <w:rStyle w:val="ArialUnicodeMSfff7"/>
          <w:rFonts w:asciiTheme="minorEastAsia" w:eastAsia="宋体" w:hAnsiTheme="minorEastAsia"/>
          <w:color w:val="auto"/>
          <w:sz w:val="24"/>
          <w:szCs w:val="24"/>
        </w:rPr>
        <w:t>SC</w:t>
      </w:r>
      <w:r w:rsidRPr="00BB500B">
        <w:rPr>
          <w:rStyle w:val="ArialUnicodeMSfff7"/>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7"/>
          <w:rFonts w:asciiTheme="minorEastAsia" w:eastAsia="宋体" w:hAnsiTheme="minorEastAsia"/>
          <w:color w:val="auto"/>
          <w:sz w:val="24"/>
          <w:szCs w:val="24"/>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在受试设备上按本规程第</w:t>
      </w:r>
      <w:r w:rsidRPr="00BB500B">
        <w:rPr>
          <w:rStyle w:val="ArialUnicodeMSfff7"/>
          <w:rFonts w:asciiTheme="minorEastAsia" w:eastAsia="宋体" w:hAnsiTheme="minorEastAsia"/>
          <w:color w:val="auto"/>
          <w:sz w:val="24"/>
          <w:szCs w:val="24"/>
        </w:rPr>
        <w:t>7.1</w:t>
      </w:r>
      <w:r w:rsidRPr="00BB500B">
        <w:rPr>
          <w:rFonts w:asciiTheme="minorEastAsia" w:hAnsiTheme="minorEastAsia"/>
          <w:color w:val="auto"/>
          <w:sz w:val="24"/>
          <w:szCs w:val="24"/>
        </w:rPr>
        <w:t>节的相关检测</w:t>
      </w:r>
      <w:r w:rsidR="00C53EBB">
        <w:rPr>
          <w:rFonts w:asciiTheme="minorEastAsia" w:hAnsiTheme="minorEastAsia" w:hint="eastAsia"/>
          <w:color w:val="auto"/>
          <w:sz w:val="24"/>
          <w:szCs w:val="24"/>
        </w:rPr>
        <w:t>项目</w:t>
      </w:r>
      <w:r w:rsidRPr="00BB500B">
        <w:rPr>
          <w:rFonts w:asciiTheme="minorEastAsia" w:hAnsiTheme="minorEastAsia"/>
          <w:color w:val="auto"/>
          <w:sz w:val="24"/>
          <w:szCs w:val="24"/>
        </w:rPr>
        <w:t>执行。数据准确率为受试设备记录数据与实际操作数据比对的符合项数与比对数据项总数之比。</w:t>
      </w:r>
    </w:p>
    <w:p w:rsidR="000D67CA" w:rsidRPr="00BB500B" w:rsidRDefault="005839C2" w:rsidP="00024DE7">
      <w:pPr>
        <w:pStyle w:val="1a"/>
        <w:outlineLvl w:val="0"/>
      </w:pPr>
      <w:bookmarkStart w:id="42" w:name="bookmark14"/>
      <w:bookmarkStart w:id="43" w:name="_Toc331881614"/>
      <w:r w:rsidRPr="00BB500B">
        <w:t>8半自动售票机检测</w:t>
      </w:r>
      <w:bookmarkEnd w:id="42"/>
      <w:bookmarkEnd w:id="43"/>
    </w:p>
    <w:p w:rsidR="000D67CA" w:rsidRPr="00BB500B" w:rsidRDefault="005839C2" w:rsidP="00024DE7">
      <w:pPr>
        <w:pStyle w:val="2fc"/>
        <w:outlineLvl w:val="1"/>
      </w:pPr>
      <w:bookmarkStart w:id="44" w:name="bookmark15"/>
      <w:bookmarkStart w:id="45" w:name="_Toc331881615"/>
      <w:r w:rsidRPr="00BB500B">
        <w:t>8.1功能检测</w:t>
      </w:r>
      <w:bookmarkEnd w:id="44"/>
      <w:bookmarkEnd w:id="45"/>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8.1.1</w:t>
      </w:r>
      <w:r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应能正常启动和关闭；启动后应自动</w:t>
      </w:r>
      <w:r w:rsidR="00AB53F9">
        <w:rPr>
          <w:rFonts w:asciiTheme="minorEastAsia" w:hAnsiTheme="minorEastAsia"/>
          <w:color w:val="auto"/>
          <w:sz w:val="24"/>
          <w:szCs w:val="24"/>
        </w:rPr>
        <w:t>进入</w:t>
      </w:r>
      <w:r w:rsidRPr="00BB500B">
        <w:rPr>
          <w:rFonts w:asciiTheme="minorEastAsia" w:hAnsiTheme="minorEastAsia"/>
          <w:color w:val="auto"/>
          <w:sz w:val="24"/>
          <w:szCs w:val="24"/>
        </w:rPr>
        <w:t>规定的运营模式。</w:t>
      </w:r>
      <w:r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设备启动与关闭检测应符合下列规定</w:t>
      </w:r>
      <w:r w:rsidR="00796F3E">
        <w:rPr>
          <w:rFonts w:asciiTheme="minorEastAsia" w:hAnsiTheme="minorEastAsia"/>
          <w:color w:val="auto"/>
          <w:sz w:val="24"/>
          <w:szCs w:val="24"/>
        </w:rPr>
        <w:t>：</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0E1CEF"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8"/>
          <w:rFonts w:asciiTheme="minorEastAsia" w:eastAsia="宋体" w:hAnsiTheme="minorEastAsia"/>
          <w:color w:val="auto"/>
          <w:sz w:val="24"/>
          <w:szCs w:val="24"/>
        </w:rPr>
      </w:pPr>
      <w:r w:rsidRPr="00BB500B">
        <w:rPr>
          <w:rStyle w:val="ArialUnicodeMSfff8"/>
          <w:rFonts w:asciiTheme="minorEastAsia" w:eastAsia="宋体" w:hAnsiTheme="minorEastAsia"/>
          <w:color w:val="auto"/>
          <w:sz w:val="24"/>
          <w:szCs w:val="24"/>
          <w:lang w:val="zh-CN"/>
        </w:rPr>
        <w:t>2</w:t>
      </w:r>
      <w:r w:rsidRPr="00BB500B">
        <w:rPr>
          <w:rFonts w:asciiTheme="minorEastAsia" w:hAnsiTheme="minorEastAsia"/>
          <w:color w:val="auto"/>
          <w:sz w:val="24"/>
          <w:szCs w:val="24"/>
        </w:rPr>
        <w:t>宜使用</w:t>
      </w:r>
      <w:r w:rsidR="00F57225">
        <w:rPr>
          <w:rStyle w:val="ArialUnicodeMSfff8"/>
          <w:rFonts w:asciiTheme="minorEastAsia" w:eastAsia="宋体" w:hAnsiTheme="minorEastAsia"/>
          <w:color w:val="auto"/>
          <w:sz w:val="24"/>
          <w:szCs w:val="24"/>
        </w:rPr>
        <w:t>SC</w:t>
      </w:r>
      <w:r w:rsidRPr="00BB500B">
        <w:rPr>
          <w:rStyle w:val="ArialUnicodeMSfff8"/>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w:t>
      </w:r>
      <w:r w:rsidR="00F57225">
        <w:rPr>
          <w:rStyle w:val="ArialUnicodeMSfff8"/>
          <w:rFonts w:asciiTheme="minorEastAsia" w:eastAsia="宋体" w:hAnsiTheme="minorEastAsia"/>
          <w:color w:val="auto"/>
          <w:sz w:val="24"/>
          <w:szCs w:val="24"/>
        </w:rPr>
        <w:t>SC</w:t>
      </w:r>
      <w:r w:rsidRPr="00BB500B">
        <w:rPr>
          <w:rStyle w:val="ArialUnicodeMSfff8"/>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8"/>
          <w:rFonts w:asciiTheme="minorEastAsia" w:eastAsia="宋体" w:hAnsiTheme="minorEastAsia"/>
          <w:color w:val="auto"/>
          <w:sz w:val="24"/>
          <w:szCs w:val="24"/>
          <w:lang w:val="zh-CN"/>
        </w:rPr>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关闭受试设备；观察受试设备的关闭情况。</w:t>
      </w:r>
    </w:p>
    <w:p w:rsidR="00C74FE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8.1.2</w:t>
      </w:r>
      <w:r w:rsidRPr="00BB500B">
        <w:rPr>
          <w:rStyle w:val="ArialUnicodeMSfff9"/>
          <w:rFonts w:asciiTheme="minorEastAsia" w:eastAsia="宋体" w:hAnsiTheme="minorEastAsia"/>
          <w:color w:val="auto"/>
          <w:spacing w:val="0"/>
          <w:sz w:val="24"/>
          <w:szCs w:val="24"/>
        </w:rPr>
        <w:t>BOM</w:t>
      </w:r>
      <w:r w:rsidRPr="00BB500B">
        <w:rPr>
          <w:rFonts w:asciiTheme="minorEastAsia" w:hAnsiTheme="minorEastAsia"/>
          <w:color w:val="auto"/>
          <w:sz w:val="24"/>
          <w:szCs w:val="24"/>
        </w:rPr>
        <w:t>应能在规定时间内与</w:t>
      </w:r>
      <w:r w:rsidR="00F57225">
        <w:rPr>
          <w:rStyle w:val="ArialUnicodeMSfff9"/>
          <w:rFonts w:asciiTheme="minorEastAsia" w:eastAsia="宋体" w:hAnsiTheme="minorEastAsia"/>
          <w:color w:val="auto"/>
          <w:spacing w:val="0"/>
          <w:sz w:val="24"/>
          <w:szCs w:val="24"/>
        </w:rPr>
        <w:t>SC</w:t>
      </w:r>
      <w:r w:rsidRPr="00BB500B">
        <w:rPr>
          <w:rFonts w:asciiTheme="minorEastAsia" w:hAnsiTheme="minorEastAsia"/>
          <w:color w:val="auto"/>
          <w:sz w:val="24"/>
          <w:szCs w:val="24"/>
        </w:rPr>
        <w:t>完成时间同步。当与</w:t>
      </w:r>
      <w:r w:rsidR="00F57225">
        <w:rPr>
          <w:rStyle w:val="ArialUnicodeMSfff9"/>
          <w:rFonts w:asciiTheme="minorEastAsia" w:eastAsia="宋体" w:hAnsiTheme="minorEastAsia"/>
          <w:color w:val="auto"/>
          <w:spacing w:val="0"/>
          <w:sz w:val="24"/>
          <w:szCs w:val="24"/>
        </w:rPr>
        <w:t>SC</w:t>
      </w:r>
      <w:r w:rsidRPr="00BB500B">
        <w:rPr>
          <w:rFonts w:asciiTheme="minorEastAsia" w:hAnsiTheme="minorEastAsia"/>
          <w:color w:val="auto"/>
          <w:sz w:val="24"/>
          <w:szCs w:val="24"/>
        </w:rPr>
        <w:t>不同的时间误差对造成不同的影响时，</w:t>
      </w:r>
      <w:r w:rsidR="00B519BC" w:rsidRPr="00BB500B">
        <w:rPr>
          <w:rStyle w:val="Garamond1"/>
          <w:rFonts w:asciiTheme="minorEastAsia" w:eastAsia="宋体" w:hAnsiTheme="minorEastAsia"/>
          <w:b w:val="0"/>
          <w:color w:val="auto"/>
          <w:spacing w:val="0"/>
          <w:sz w:val="24"/>
          <w:szCs w:val="24"/>
        </w:rPr>
        <w:t>BOM</w:t>
      </w:r>
      <w:r w:rsidRPr="00BB500B">
        <w:rPr>
          <w:rFonts w:asciiTheme="minorEastAsia" w:hAnsiTheme="minorEastAsia"/>
          <w:color w:val="auto"/>
          <w:sz w:val="24"/>
          <w:szCs w:val="24"/>
        </w:rPr>
        <w:t>的响应应符合设计要求。</w:t>
      </w:r>
      <w:r w:rsidR="00B519BC"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时间同步检测应符合下列规定</w:t>
      </w:r>
      <w:r w:rsidR="00796F3E">
        <w:rPr>
          <w:rFonts w:asciiTheme="minorEastAsia" w:hAnsiTheme="minorEastAsia"/>
          <w:color w:val="auto"/>
          <w:sz w:val="24"/>
          <w:szCs w:val="24"/>
        </w:rPr>
        <w:t>：</w:t>
      </w:r>
    </w:p>
    <w:p w:rsidR="00C74FE9" w:rsidRPr="00BB500B" w:rsidRDefault="005D14C9"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应明确时间同步的触发条件、时间误差的范围。</w:t>
      </w:r>
    </w:p>
    <w:p w:rsidR="00C74FE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C74FE9"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8"/>
          <w:rFonts w:asciiTheme="minorEastAsia" w:eastAsia="宋体" w:hAnsiTheme="minorEastAsia"/>
          <w:color w:val="auto"/>
          <w:sz w:val="24"/>
          <w:szCs w:val="24"/>
        </w:rPr>
      </w:pPr>
      <w:r w:rsidRPr="00BB500B">
        <w:rPr>
          <w:rStyle w:val="ArialUnicodeMSfff8"/>
          <w:rFonts w:asciiTheme="minorEastAsia" w:eastAsia="宋体" w:hAnsiTheme="minorEastAsia"/>
          <w:color w:val="auto"/>
          <w:sz w:val="24"/>
          <w:szCs w:val="24"/>
          <w:lang w:val="zh-CN"/>
        </w:rPr>
        <w:t>3</w:t>
      </w:r>
      <w:r w:rsidRPr="00BB500B">
        <w:rPr>
          <w:rFonts w:asciiTheme="minorEastAsia" w:hAnsiTheme="minorEastAsia"/>
          <w:color w:val="auto"/>
          <w:sz w:val="24"/>
          <w:szCs w:val="24"/>
        </w:rPr>
        <w:t>应使用</w:t>
      </w:r>
      <w:r w:rsidR="00F57225">
        <w:rPr>
          <w:rStyle w:val="ArialUnicodeMSfff8"/>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8"/>
          <w:rFonts w:asciiTheme="minorEastAsia" w:eastAsia="宋体" w:hAnsiTheme="minorEastAsia"/>
          <w:color w:val="auto"/>
          <w:sz w:val="24"/>
          <w:szCs w:val="24"/>
        </w:rPr>
        <w:t>SC</w:t>
      </w:r>
      <w:r w:rsidRPr="00BB500B">
        <w:rPr>
          <w:rStyle w:val="ArialUnicodeMSfff8"/>
          <w:rFonts w:asciiTheme="minorEastAsia" w:eastAsia="宋体" w:hAnsiTheme="minorEastAsia"/>
          <w:color w:val="auto"/>
          <w:sz w:val="24"/>
          <w:szCs w:val="24"/>
        </w:rPr>
        <w:t>。</w:t>
      </w:r>
    </w:p>
    <w:p w:rsidR="00C74FE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w:t>
      </w:r>
      <w:r w:rsidR="00F57225">
        <w:rPr>
          <w:rStyle w:val="ArialUnicodeMSfff8"/>
          <w:rFonts w:asciiTheme="minorEastAsia" w:eastAsia="宋体" w:hAnsiTheme="minorEastAsia"/>
          <w:color w:val="auto"/>
          <w:sz w:val="24"/>
          <w:szCs w:val="24"/>
        </w:rPr>
        <w:t>SC</w:t>
      </w:r>
      <w:r w:rsidRPr="00BB500B">
        <w:rPr>
          <w:rFonts w:asciiTheme="minorEastAsia" w:hAnsiTheme="minorEastAsia"/>
          <w:color w:val="auto"/>
          <w:sz w:val="24"/>
          <w:szCs w:val="24"/>
        </w:rPr>
        <w:t>或受试设备的时间，使两者的系统时间产生误差；观察受试设备的时间同步情况。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8"/>
          <w:rFonts w:asciiTheme="minorEastAsia" w:eastAsia="宋体" w:hAnsiTheme="minorEastAsia"/>
          <w:color w:val="auto"/>
          <w:sz w:val="24"/>
          <w:szCs w:val="24"/>
          <w:lang w:val="zh-CN"/>
        </w:rPr>
        <w:t>8</w:t>
      </w:r>
      <w:r w:rsidRPr="00BB500B">
        <w:rPr>
          <w:rFonts w:asciiTheme="minorEastAsia" w:hAnsiTheme="minorEastAsia"/>
          <w:color w:val="auto"/>
          <w:sz w:val="24"/>
          <w:szCs w:val="24"/>
        </w:rPr>
        <w:t>.1</w:t>
      </w:r>
      <w:r w:rsidRPr="00BB500B">
        <w:rPr>
          <w:rStyle w:val="ArialUnicodeMSfff8"/>
          <w:rFonts w:asciiTheme="minorEastAsia" w:eastAsia="宋体" w:hAnsiTheme="minorEastAsia"/>
          <w:color w:val="auto"/>
          <w:sz w:val="24"/>
          <w:szCs w:val="24"/>
          <w:lang w:val="zh-CN"/>
        </w:rPr>
        <w:t>.3</w:t>
      </w:r>
      <w:r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应能在在线模式或离线模式下完成相应软件的更新；在线模式下，</w:t>
      </w:r>
      <w:r w:rsidR="00B519BC"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接收</w:t>
      </w:r>
      <w:r w:rsidR="00F57225">
        <w:rPr>
          <w:rStyle w:val="ArialUnicodeMSfff8"/>
          <w:rFonts w:asciiTheme="minorEastAsia" w:eastAsia="宋体" w:hAnsiTheme="minorEastAsia"/>
          <w:color w:val="auto"/>
          <w:sz w:val="24"/>
          <w:szCs w:val="24"/>
        </w:rPr>
        <w:t>SC</w:t>
      </w:r>
      <w:r w:rsidRPr="00BB500B">
        <w:rPr>
          <w:rFonts w:asciiTheme="minorEastAsia" w:hAnsiTheme="minorEastAsia"/>
          <w:color w:val="auto"/>
          <w:sz w:val="24"/>
          <w:szCs w:val="24"/>
        </w:rPr>
        <w:t>下发的待更新软件并完成更新后，还应向</w:t>
      </w:r>
      <w:r w:rsidR="00F57225">
        <w:rPr>
          <w:rStyle w:val="ArialUnicodeMSfff8"/>
          <w:rFonts w:asciiTheme="minorEastAsia" w:eastAsia="宋体" w:hAnsiTheme="minorEastAsia"/>
          <w:color w:val="auto"/>
          <w:sz w:val="24"/>
          <w:szCs w:val="24"/>
        </w:rPr>
        <w:t>SC</w:t>
      </w:r>
      <w:r w:rsidRPr="00BB500B">
        <w:rPr>
          <w:rFonts w:asciiTheme="minorEastAsia" w:hAnsiTheme="minorEastAsia"/>
          <w:color w:val="auto"/>
          <w:sz w:val="24"/>
          <w:szCs w:val="24"/>
        </w:rPr>
        <w:t>上传软件更新情况。</w:t>
      </w:r>
      <w:r w:rsidR="00B519BC" w:rsidRPr="00BB500B">
        <w:rPr>
          <w:rStyle w:val="ArialUnicodeMSfff8"/>
          <w:rFonts w:asciiTheme="minorEastAsia" w:eastAsia="宋体" w:hAnsiTheme="minorEastAsia"/>
          <w:color w:val="auto"/>
          <w:sz w:val="24"/>
          <w:szCs w:val="24"/>
        </w:rPr>
        <w:t>BOM</w:t>
      </w:r>
      <w:r w:rsidRPr="00BB500B">
        <w:rPr>
          <w:rFonts w:asciiTheme="minorEastAsia" w:hAnsiTheme="minorEastAsia"/>
          <w:color w:val="auto"/>
          <w:sz w:val="24"/>
          <w:szCs w:val="24"/>
        </w:rPr>
        <w:t>软件更新检测应符合下列规定</w:t>
      </w:r>
      <w:r w:rsidR="00796F3E">
        <w:rPr>
          <w:rFonts w:asciiTheme="minorEastAsia" w:hAnsiTheme="minorEastAsia"/>
          <w:color w:val="auto"/>
          <w:sz w:val="24"/>
          <w:szCs w:val="24"/>
        </w:rPr>
        <w:t>：</w:t>
      </w:r>
    </w:p>
    <w:p w:rsidR="000D67CA" w:rsidRPr="005D14C9" w:rsidRDefault="005839C2" w:rsidP="005D14C9">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sz w:val="24"/>
          <w:szCs w:val="24"/>
          <w:lang w:val="zh-CN"/>
        </w:rPr>
      </w:pPr>
      <w:r w:rsidRPr="005D14C9">
        <w:rPr>
          <w:rStyle w:val="ArialUnicodeMSffffff8"/>
          <w:rFonts w:asciiTheme="minorEastAsia" w:eastAsia="宋体" w:hAnsiTheme="minorEastAsia"/>
          <w:b w:val="0"/>
          <w:sz w:val="24"/>
          <w:szCs w:val="24"/>
          <w:lang w:val="zh-CN"/>
        </w:rPr>
        <w:t>1应准备待更新软件，并明确待更新软件的种类和版本、软件更新的触发条件。</w:t>
      </w:r>
    </w:p>
    <w:p w:rsidR="00C74FE9" w:rsidRPr="005D14C9" w:rsidRDefault="005839C2" w:rsidP="005D14C9">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sz w:val="24"/>
          <w:szCs w:val="24"/>
          <w:lang w:val="zh-CN"/>
        </w:rPr>
      </w:pPr>
      <w:r w:rsidRPr="005D14C9">
        <w:rPr>
          <w:rStyle w:val="ArialUnicodeMSffffff8"/>
          <w:rFonts w:asciiTheme="minorEastAsia" w:eastAsia="宋体" w:hAnsiTheme="minorEastAsia"/>
          <w:b w:val="0"/>
          <w:sz w:val="24"/>
          <w:szCs w:val="24"/>
          <w:lang w:val="zh-CN"/>
        </w:rPr>
        <w:t>2应明确受试设备的运营模式。</w:t>
      </w:r>
    </w:p>
    <w:p w:rsidR="000D67CA" w:rsidRPr="005D14C9" w:rsidRDefault="005839C2" w:rsidP="005D14C9">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sz w:val="24"/>
          <w:szCs w:val="24"/>
          <w:lang w:val="zh-CN"/>
        </w:rPr>
      </w:pPr>
      <w:r w:rsidRPr="005D14C9">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5D14C9">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D14C9">
        <w:rPr>
          <w:rStyle w:val="ArialUnicodeMSffffff8"/>
          <w:rFonts w:asciiTheme="minorEastAsia" w:eastAsia="宋体" w:hAnsiTheme="minorEastAsia"/>
          <w:b w:val="0"/>
          <w:sz w:val="24"/>
          <w:szCs w:val="24"/>
          <w:lang w:val="zh-CN"/>
        </w:rPr>
        <w:t>。</w:t>
      </w:r>
    </w:p>
    <w:p w:rsidR="00145053"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Style w:val="ArialUnicodeMSfffa"/>
          <w:rFonts w:asciiTheme="minorEastAsia" w:eastAsia="宋体" w:hAnsiTheme="minorEastAsia"/>
          <w:color w:val="auto"/>
          <w:sz w:val="24"/>
          <w:szCs w:val="24"/>
          <w:lang w:val="zh-CN"/>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a"/>
          <w:rFonts w:asciiTheme="minorEastAsia" w:eastAsia="宋体" w:hAnsiTheme="minorEastAsia"/>
          <w:color w:val="auto"/>
          <w:sz w:val="24"/>
          <w:szCs w:val="24"/>
        </w:rPr>
        <w:t>SC</w:t>
      </w:r>
      <w:r w:rsidRPr="00BB500B">
        <w:rPr>
          <w:rFonts w:asciiTheme="minorEastAsia" w:hAnsiTheme="minorEastAsia"/>
          <w:color w:val="auto"/>
          <w:sz w:val="24"/>
          <w:szCs w:val="24"/>
        </w:rPr>
        <w:t>上向受试设备下发待更新软件，或在受</w:t>
      </w:r>
      <w:r w:rsidR="00145053">
        <w:rPr>
          <w:rStyle w:val="ArialUnicodeMSfffa"/>
          <w:rFonts w:asciiTheme="minorEastAsia" w:eastAsia="宋体" w:hAnsiTheme="minorEastAsia" w:hint="eastAsia"/>
          <w:color w:val="auto"/>
          <w:sz w:val="24"/>
          <w:szCs w:val="24"/>
        </w:rPr>
        <w:t>试</w:t>
      </w:r>
      <w:r w:rsidRPr="00BB500B">
        <w:rPr>
          <w:rFonts w:asciiTheme="minorEastAsia" w:hAnsiTheme="minorEastAsia"/>
          <w:color w:val="auto"/>
          <w:sz w:val="24"/>
          <w:szCs w:val="24"/>
        </w:rPr>
        <w:t>设备上导入待更新软件；观察受试设备的响应情况。</w:t>
      </w:r>
    </w:p>
    <w:p w:rsidR="000D67CA" w:rsidRPr="00BB500B" w:rsidRDefault="00A5327C"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Style w:val="ArialUnicodeMSfff8"/>
          <w:rFonts w:asciiTheme="minorEastAsia" w:eastAsia="宋体" w:hAnsiTheme="minorEastAsia"/>
          <w:color w:val="auto"/>
          <w:sz w:val="24"/>
          <w:szCs w:val="24"/>
          <w:lang w:val="zh-CN"/>
        </w:rPr>
        <w:t>8</w:t>
      </w:r>
      <w:r w:rsidRPr="00BB500B">
        <w:rPr>
          <w:rFonts w:asciiTheme="minorEastAsia" w:hAnsiTheme="minorEastAsia"/>
          <w:color w:val="auto"/>
          <w:sz w:val="24"/>
          <w:szCs w:val="24"/>
        </w:rPr>
        <w:t>.1</w:t>
      </w:r>
      <w:r w:rsidRPr="00BB500B">
        <w:rPr>
          <w:rStyle w:val="ArialUnicodeMSfff8"/>
          <w:rFonts w:asciiTheme="minorEastAsia" w:eastAsia="宋体" w:hAnsiTheme="minorEastAsia"/>
          <w:color w:val="auto"/>
          <w:sz w:val="24"/>
          <w:szCs w:val="24"/>
          <w:lang w:val="zh-CN"/>
        </w:rPr>
        <w:t>.</w:t>
      </w:r>
      <w:r>
        <w:rPr>
          <w:rStyle w:val="ArialUnicodeMSfff8"/>
          <w:rFonts w:asciiTheme="minorEastAsia" w:eastAsia="宋体" w:hAnsiTheme="minorEastAsia" w:hint="eastAsia"/>
          <w:color w:val="auto"/>
          <w:sz w:val="24"/>
          <w:szCs w:val="24"/>
          <w:lang w:val="zh-CN"/>
        </w:rPr>
        <w:t>4</w:t>
      </w:r>
      <w:r w:rsidR="005839C2" w:rsidRPr="00BB500B">
        <w:rPr>
          <w:rStyle w:val="ArialUnicodeMSfffa"/>
          <w:rFonts w:asciiTheme="minorEastAsia" w:eastAsia="宋体" w:hAnsiTheme="minorEastAsia"/>
          <w:color w:val="auto"/>
          <w:sz w:val="24"/>
          <w:szCs w:val="24"/>
        </w:rPr>
        <w:t>BOM</w:t>
      </w:r>
      <w:r w:rsidR="005839C2" w:rsidRPr="00BB500B">
        <w:rPr>
          <w:rFonts w:asciiTheme="minorEastAsia" w:hAnsiTheme="minorEastAsia"/>
          <w:color w:val="auto"/>
          <w:sz w:val="24"/>
          <w:szCs w:val="24"/>
        </w:rPr>
        <w:t>应能在在线模式或离线模式下完成相应的参数同</w:t>
      </w:r>
      <w:r>
        <w:rPr>
          <w:rStyle w:val="ArialUnicodeMSfffa"/>
          <w:rFonts w:asciiTheme="minorEastAsia" w:eastAsia="宋体" w:hAnsiTheme="minorEastAsia" w:hint="eastAsia"/>
          <w:color w:val="auto"/>
          <w:sz w:val="24"/>
          <w:szCs w:val="24"/>
        </w:rPr>
        <w:t>步；</w:t>
      </w:r>
      <w:r w:rsidR="005839C2" w:rsidRPr="00BB500B">
        <w:rPr>
          <w:rFonts w:asciiTheme="minorEastAsia" w:hAnsiTheme="minorEastAsia"/>
          <w:color w:val="auto"/>
          <w:sz w:val="24"/>
          <w:szCs w:val="24"/>
        </w:rPr>
        <w:t>在线模式下，</w:t>
      </w:r>
      <w:r w:rsidR="00B519BC" w:rsidRPr="00BB500B">
        <w:rPr>
          <w:rStyle w:val="ArialUnicodeMSfffa"/>
          <w:rFonts w:asciiTheme="minorEastAsia" w:eastAsia="宋体" w:hAnsiTheme="minorEastAsia"/>
          <w:color w:val="auto"/>
          <w:sz w:val="24"/>
          <w:szCs w:val="24"/>
        </w:rPr>
        <w:t>BOM</w:t>
      </w:r>
      <w:r w:rsidR="005839C2" w:rsidRPr="00BB500B">
        <w:rPr>
          <w:rFonts w:asciiTheme="minorEastAsia" w:hAnsiTheme="minorEastAsia"/>
          <w:color w:val="auto"/>
          <w:sz w:val="24"/>
          <w:szCs w:val="24"/>
        </w:rPr>
        <w:t>接收</w:t>
      </w:r>
      <w:r w:rsidR="00F57225">
        <w:rPr>
          <w:rStyle w:val="ArialUnicodeMSfffa"/>
          <w:rFonts w:asciiTheme="minorEastAsia" w:eastAsia="宋体" w:hAnsiTheme="minorEastAsia"/>
          <w:color w:val="auto"/>
          <w:sz w:val="24"/>
          <w:szCs w:val="24"/>
        </w:rPr>
        <w:t>SC</w:t>
      </w:r>
      <w:r w:rsidR="005839C2" w:rsidRPr="00BB500B">
        <w:rPr>
          <w:rFonts w:asciiTheme="minorEastAsia" w:hAnsiTheme="minorEastAsia"/>
          <w:color w:val="auto"/>
          <w:sz w:val="24"/>
          <w:szCs w:val="24"/>
        </w:rPr>
        <w:t>下发的待同步参数并完成同步</w:t>
      </w:r>
      <w:r>
        <w:rPr>
          <w:rStyle w:val="ArialUnicodeMSfffa"/>
          <w:rFonts w:asciiTheme="minorEastAsia" w:eastAsia="宋体" w:hAnsiTheme="minorEastAsia" w:hint="eastAsia"/>
          <w:color w:val="auto"/>
          <w:sz w:val="24"/>
          <w:szCs w:val="24"/>
        </w:rPr>
        <w:t>后，</w:t>
      </w:r>
      <w:r w:rsidR="005839C2" w:rsidRPr="00BB500B">
        <w:rPr>
          <w:rFonts w:asciiTheme="minorEastAsia" w:hAnsiTheme="minorEastAsia"/>
          <w:color w:val="auto"/>
          <w:sz w:val="24"/>
          <w:szCs w:val="24"/>
        </w:rPr>
        <w:t>还应向</w:t>
      </w:r>
      <w:r w:rsidR="00F57225">
        <w:rPr>
          <w:rStyle w:val="ArialUnicodeMSfffa"/>
          <w:rFonts w:asciiTheme="minorEastAsia" w:eastAsia="宋体" w:hAnsiTheme="minorEastAsia"/>
          <w:color w:val="auto"/>
          <w:sz w:val="24"/>
          <w:szCs w:val="24"/>
        </w:rPr>
        <w:t>SC</w:t>
      </w:r>
      <w:r w:rsidR="005839C2" w:rsidRPr="00BB500B">
        <w:rPr>
          <w:rFonts w:asciiTheme="minorEastAsia" w:hAnsiTheme="minorEastAsia"/>
          <w:color w:val="auto"/>
          <w:sz w:val="24"/>
          <w:szCs w:val="24"/>
        </w:rPr>
        <w:t>上传参数同步情况。</w:t>
      </w:r>
      <w:r w:rsidR="005839C2" w:rsidRPr="00BB500B">
        <w:rPr>
          <w:rStyle w:val="ArialUnicodeMSfffb"/>
          <w:rFonts w:asciiTheme="minorEastAsia" w:eastAsia="宋体" w:hAnsiTheme="minorEastAsia"/>
          <w:color w:val="auto"/>
          <w:spacing w:val="0"/>
          <w:sz w:val="24"/>
          <w:szCs w:val="24"/>
        </w:rPr>
        <w:t>BOM</w:t>
      </w:r>
      <w:r w:rsidR="005839C2" w:rsidRPr="00BB500B">
        <w:rPr>
          <w:rFonts w:asciiTheme="minorEastAsia" w:hAnsiTheme="minorEastAsia"/>
          <w:color w:val="auto"/>
          <w:sz w:val="24"/>
          <w:szCs w:val="24"/>
        </w:rPr>
        <w:t>参数同步检测应符合</w:t>
      </w:r>
      <w:r w:rsidR="003C0CF2">
        <w:rPr>
          <w:rFonts w:asciiTheme="minorEastAsia" w:hAnsiTheme="minorEastAsia" w:hint="eastAsia"/>
          <w:color w:val="auto"/>
          <w:sz w:val="24"/>
          <w:szCs w:val="24"/>
        </w:rPr>
        <w:t>下</w:t>
      </w:r>
      <w:r w:rsidR="005839C2" w:rsidRPr="00BB500B">
        <w:rPr>
          <w:rFonts w:asciiTheme="minorEastAsia" w:hAnsiTheme="minorEastAsia"/>
          <w:color w:val="auto"/>
          <w:sz w:val="24"/>
          <w:szCs w:val="24"/>
        </w:rPr>
        <w:t>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1应准备待同步参数，并明确待同步参数的种类和版本、</w:t>
      </w:r>
      <w:r w:rsidR="003C0CF2">
        <w:rPr>
          <w:rFonts w:asciiTheme="minorEastAsia" w:hAnsiTheme="minorEastAsia" w:hint="eastAsia"/>
          <w:color w:val="auto"/>
          <w:sz w:val="24"/>
          <w:szCs w:val="24"/>
        </w:rPr>
        <w:t>参数</w:t>
      </w:r>
      <w:r w:rsidRPr="00BB500B">
        <w:rPr>
          <w:rFonts w:asciiTheme="minorEastAsia" w:hAnsiTheme="minorEastAsia"/>
          <w:color w:val="auto"/>
          <w:sz w:val="24"/>
          <w:szCs w:val="24"/>
        </w:rPr>
        <w:t>同步的触发条件。</w:t>
      </w:r>
    </w:p>
    <w:p w:rsidR="00C74FE9" w:rsidRPr="00BB500B"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C74FE9" w:rsidRPr="00BB500B" w:rsidRDefault="005839C2" w:rsidP="00BB500B">
      <w:pPr>
        <w:pStyle w:val="2"/>
        <w:shd w:val="clear" w:color="auto" w:fill="auto"/>
        <w:spacing w:before="100" w:beforeAutospacing="1" w:after="100" w:afterAutospacing="1" w:line="360" w:lineRule="auto"/>
        <w:ind w:left="80" w:right="40" w:firstLineChars="200" w:firstLine="480"/>
        <w:jc w:val="both"/>
        <w:rPr>
          <w:rStyle w:val="ArialUnicodeMSfffa"/>
          <w:rFonts w:asciiTheme="minorEastAsia" w:eastAsia="宋体" w:hAnsiTheme="minorEastAsia"/>
          <w:color w:val="auto"/>
          <w:sz w:val="24"/>
          <w:szCs w:val="24"/>
        </w:rPr>
      </w:pPr>
      <w:r w:rsidRPr="00BB500B">
        <w:rPr>
          <w:rStyle w:val="ArialUnicodeMSfffa"/>
          <w:rFonts w:asciiTheme="minorEastAsia" w:eastAsia="宋体" w:hAnsiTheme="minorEastAsia"/>
          <w:color w:val="auto"/>
          <w:sz w:val="24"/>
          <w:szCs w:val="24"/>
          <w:lang w:val="zh-CN"/>
        </w:rPr>
        <w:lastRenderedPageBreak/>
        <w:t>3</w:t>
      </w:r>
      <w:r w:rsidRPr="00BB500B">
        <w:rPr>
          <w:rFonts w:asciiTheme="minorEastAsia" w:hAnsiTheme="minorEastAsia"/>
          <w:color w:val="auto"/>
          <w:sz w:val="24"/>
          <w:szCs w:val="24"/>
        </w:rPr>
        <w:t>应使用</w:t>
      </w:r>
      <w:r w:rsidR="00F57225">
        <w:rPr>
          <w:rStyle w:val="ArialUnicodeMSfffa"/>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a"/>
          <w:rFonts w:asciiTheme="minorEastAsia" w:eastAsia="宋体" w:hAnsiTheme="minorEastAsia"/>
          <w:color w:val="auto"/>
          <w:sz w:val="24"/>
          <w:szCs w:val="24"/>
        </w:rPr>
        <w:t>SC</w:t>
      </w:r>
      <w:r w:rsidRPr="00BB500B">
        <w:rPr>
          <w:rStyle w:val="ArialUnicodeMSfffa"/>
          <w:rFonts w:asciiTheme="minorEastAsia" w:eastAsia="宋体" w:hAnsiTheme="minorEastAsia"/>
          <w:color w:val="auto"/>
          <w:sz w:val="24"/>
          <w:szCs w:val="24"/>
        </w:rPr>
        <w:t>。</w:t>
      </w:r>
    </w:p>
    <w:p w:rsidR="003C0CF2"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Style w:val="ArialUnicodeMSfffa"/>
          <w:rFonts w:asciiTheme="minorEastAsia" w:eastAsia="宋体" w:hAnsiTheme="minorEastAsia"/>
          <w:color w:val="auto"/>
          <w:sz w:val="24"/>
          <w:szCs w:val="24"/>
          <w:lang w:val="zh-CN"/>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a"/>
          <w:rFonts w:asciiTheme="minorEastAsia" w:eastAsia="宋体" w:hAnsiTheme="minorEastAsia"/>
          <w:color w:val="auto"/>
          <w:sz w:val="24"/>
          <w:szCs w:val="24"/>
        </w:rPr>
        <w:t>SC</w:t>
      </w:r>
      <w:r w:rsidRPr="00BB500B">
        <w:rPr>
          <w:rFonts w:asciiTheme="minorEastAsia" w:hAnsiTheme="minorEastAsia"/>
          <w:color w:val="auto"/>
          <w:sz w:val="24"/>
          <w:szCs w:val="24"/>
        </w:rPr>
        <w:t>上向受试设备下发待同步参数，或在受试设备上导入待同步参数；观察受试设备的响应情况。</w:t>
      </w:r>
    </w:p>
    <w:p w:rsidR="00827B86" w:rsidRDefault="003C0CF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Pr>
          <w:rStyle w:val="ArialUnicodeMSfffa"/>
          <w:rFonts w:asciiTheme="minorEastAsia" w:eastAsia="宋体" w:hAnsiTheme="minorEastAsia" w:hint="eastAsia"/>
          <w:color w:val="auto"/>
          <w:sz w:val="24"/>
          <w:szCs w:val="24"/>
        </w:rPr>
        <w:t>8</w:t>
      </w:r>
      <w:r w:rsidR="005839C2" w:rsidRPr="00BB500B">
        <w:rPr>
          <w:rStyle w:val="ArialUnicodeMSfffa"/>
          <w:rFonts w:asciiTheme="minorEastAsia" w:eastAsia="宋体" w:hAnsiTheme="minorEastAsia"/>
          <w:color w:val="auto"/>
          <w:sz w:val="24"/>
          <w:szCs w:val="24"/>
        </w:rPr>
        <w:t>.</w:t>
      </w:r>
      <w:r w:rsidR="005839C2" w:rsidRPr="00BB500B">
        <w:rPr>
          <w:rStyle w:val="ArialUnicodeMSfffa"/>
          <w:rFonts w:asciiTheme="minorEastAsia" w:eastAsia="宋体" w:hAnsiTheme="minorEastAsia"/>
          <w:color w:val="auto"/>
          <w:sz w:val="24"/>
          <w:szCs w:val="24"/>
          <w:lang w:val="zh-CN"/>
        </w:rPr>
        <w:t>1.5</w:t>
      </w:r>
      <w:r w:rsidR="00B519BC" w:rsidRPr="00BB500B">
        <w:rPr>
          <w:rStyle w:val="ArialUnicodeMSfffa"/>
          <w:rFonts w:asciiTheme="minorEastAsia" w:eastAsia="宋体" w:hAnsiTheme="minorEastAsia"/>
          <w:color w:val="auto"/>
          <w:sz w:val="24"/>
          <w:szCs w:val="24"/>
        </w:rPr>
        <w:t>BOM</w:t>
      </w:r>
      <w:r w:rsidR="005839C2" w:rsidRPr="00BB500B">
        <w:rPr>
          <w:rFonts w:asciiTheme="minorEastAsia" w:hAnsiTheme="minorEastAsia"/>
          <w:color w:val="auto"/>
          <w:sz w:val="24"/>
          <w:szCs w:val="24"/>
        </w:rPr>
        <w:t>应能按设计要求对车票的信息进行读取，并显示</w:t>
      </w:r>
      <w:r w:rsidR="00827B86">
        <w:rPr>
          <w:rStyle w:val="ArialUnicodeMSfffb"/>
          <w:rFonts w:asciiTheme="minorEastAsia" w:eastAsia="宋体" w:hAnsiTheme="minorEastAsia" w:hint="eastAsia"/>
          <w:color w:val="auto"/>
          <w:spacing w:val="0"/>
          <w:sz w:val="24"/>
          <w:szCs w:val="24"/>
          <w:lang w:val="zh-CN"/>
        </w:rPr>
        <w:t>车</w:t>
      </w:r>
      <w:r w:rsidR="005839C2" w:rsidRPr="00BB500B">
        <w:rPr>
          <w:rFonts w:asciiTheme="minorEastAsia" w:hAnsiTheme="minorEastAsia"/>
          <w:color w:val="auto"/>
          <w:sz w:val="24"/>
          <w:szCs w:val="24"/>
        </w:rPr>
        <w:t>票的状态和交易等信息。</w:t>
      </w:r>
      <w:r w:rsidR="005839C2" w:rsidRPr="00BB500B">
        <w:rPr>
          <w:rStyle w:val="ArialUnicodeMSfffb"/>
          <w:rFonts w:asciiTheme="minorEastAsia" w:eastAsia="宋体" w:hAnsiTheme="minorEastAsia"/>
          <w:color w:val="auto"/>
          <w:spacing w:val="0"/>
          <w:sz w:val="24"/>
          <w:szCs w:val="24"/>
        </w:rPr>
        <w:t>BOM</w:t>
      </w:r>
      <w:r w:rsidR="005839C2" w:rsidRPr="00BB500B">
        <w:rPr>
          <w:rFonts w:asciiTheme="minorEastAsia" w:hAnsiTheme="minorEastAsia"/>
          <w:color w:val="auto"/>
          <w:sz w:val="24"/>
          <w:szCs w:val="24"/>
        </w:rPr>
        <w:t>车票分析检测应符合下列规定</w:t>
      </w:r>
      <w:r w:rsidR="00796F3E">
        <w:rPr>
          <w:rFonts w:asciiTheme="minorEastAsia" w:hAnsiTheme="minorEastAsia"/>
          <w:color w:val="auto"/>
          <w:sz w:val="24"/>
          <w:szCs w:val="24"/>
        </w:rPr>
        <w:t>：</w:t>
      </w:r>
    </w:p>
    <w:p w:rsidR="00827B86"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0D67CA" w:rsidRPr="00BB500B" w:rsidRDefault="005839C2" w:rsidP="00BB500B">
      <w:pPr>
        <w:pStyle w:val="2"/>
        <w:shd w:val="clear" w:color="auto" w:fill="auto"/>
        <w:spacing w:before="100" w:beforeAutospacing="1" w:after="100" w:afterAutospacing="1" w:line="360" w:lineRule="auto"/>
        <w:ind w:left="8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D67CA" w:rsidRPr="00BB500B" w:rsidRDefault="005839C2" w:rsidP="00827B86">
      <w:pPr>
        <w:pStyle w:val="21"/>
        <w:shd w:val="clear" w:color="auto" w:fill="auto"/>
        <w:spacing w:before="100" w:beforeAutospacing="1" w:after="100" w:afterAutospacing="1" w:line="360" w:lineRule="auto"/>
        <w:ind w:left="80" w:firstLineChars="200" w:firstLine="480"/>
        <w:rPr>
          <w:rFonts w:asciiTheme="minorEastAsia" w:hAnsiTheme="minorEastAsia"/>
          <w:color w:val="auto"/>
          <w:sz w:val="24"/>
          <w:szCs w:val="24"/>
        </w:rPr>
      </w:pPr>
      <w:r w:rsidRPr="00BB500B">
        <w:rPr>
          <w:rFonts w:asciiTheme="minorEastAsia" w:eastAsia="宋体" w:hAnsiTheme="minorEastAsia"/>
          <w:color w:val="auto"/>
          <w:sz w:val="24"/>
          <w:szCs w:val="24"/>
          <w:lang w:val="zh-CN"/>
        </w:rPr>
        <w:t>3</w:t>
      </w:r>
      <w:r w:rsidRPr="00BB500B">
        <w:rPr>
          <w:rStyle w:val="2d"/>
          <w:rFonts w:asciiTheme="minorEastAsia" w:hAnsiTheme="minorEastAsia"/>
          <w:color w:val="auto"/>
          <w:sz w:val="24"/>
          <w:szCs w:val="24"/>
        </w:rPr>
        <w:t>宜使用</w:t>
      </w:r>
      <w:r w:rsidRPr="00BB500B">
        <w:rPr>
          <w:rFonts w:asciiTheme="minorEastAsia" w:eastAsia="宋体" w:hAnsiTheme="minorEastAsia"/>
          <w:color w:val="auto"/>
          <w:sz w:val="24"/>
          <w:szCs w:val="24"/>
        </w:rPr>
        <w:t>AGM、</w:t>
      </w:r>
      <w:r w:rsidR="00773F6D">
        <w:rPr>
          <w:rFonts w:asciiTheme="minorEastAsia" w:eastAsia="宋体" w:hAnsiTheme="minorEastAsia"/>
          <w:color w:val="auto"/>
          <w:sz w:val="24"/>
          <w:szCs w:val="24"/>
        </w:rPr>
        <w:t>TVM</w:t>
      </w:r>
      <w:r w:rsidRPr="00BB500B">
        <w:rPr>
          <w:rFonts w:asciiTheme="minorEastAsia" w:eastAsia="宋体" w:hAnsiTheme="minorEastAsia"/>
          <w:color w:val="auto"/>
          <w:sz w:val="24"/>
          <w:szCs w:val="24"/>
        </w:rPr>
        <w:t>、AVM、</w:t>
      </w:r>
      <w:r w:rsidR="008F48BF">
        <w:rPr>
          <w:rFonts w:asciiTheme="minorEastAsia" w:eastAsia="宋体" w:hAnsiTheme="minorEastAsia"/>
          <w:color w:val="auto"/>
          <w:sz w:val="24"/>
          <w:szCs w:val="24"/>
        </w:rPr>
        <w:t>ES</w:t>
      </w:r>
      <w:r w:rsidRPr="00BB500B">
        <w:rPr>
          <w:rFonts w:asciiTheme="minorEastAsia" w:eastAsia="宋体" w:hAnsiTheme="minorEastAsia"/>
          <w:color w:val="auto"/>
          <w:sz w:val="24"/>
          <w:szCs w:val="24"/>
        </w:rPr>
        <w:t>,</w:t>
      </w:r>
      <w:r w:rsidRPr="00BB500B">
        <w:rPr>
          <w:rStyle w:val="2d"/>
          <w:rFonts w:asciiTheme="minorEastAsia" w:hAnsiTheme="minorEastAsia"/>
          <w:color w:val="auto"/>
          <w:sz w:val="24"/>
          <w:szCs w:val="24"/>
        </w:rPr>
        <w:t>或使用仿真系统配</w:t>
      </w:r>
      <w:r w:rsidR="00827B86">
        <w:rPr>
          <w:rStyle w:val="2d"/>
          <w:rFonts w:asciiTheme="minorEastAsia" w:hAnsiTheme="minorEastAsia" w:hint="eastAsia"/>
          <w:color w:val="auto"/>
          <w:sz w:val="24"/>
          <w:szCs w:val="24"/>
        </w:rPr>
        <w:t>合</w:t>
      </w:r>
      <w:r w:rsidRPr="00827B86">
        <w:rPr>
          <w:rFonts w:asciiTheme="minorEastAsia" w:eastAsia="宋体" w:hAnsiTheme="minorEastAsia" w:cs="宋体"/>
          <w:color w:val="auto"/>
          <w:sz w:val="24"/>
          <w:szCs w:val="24"/>
          <w:lang w:val="zh-CN"/>
        </w:rPr>
        <w:t>车票处理。</w:t>
      </w:r>
    </w:p>
    <w:p w:rsidR="000D67CA" w:rsidRPr="00885CEB" w:rsidRDefault="005839C2"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sz w:val="24"/>
          <w:szCs w:val="24"/>
        </w:rPr>
      </w:pPr>
      <w:r w:rsidRPr="00885CEB">
        <w:rPr>
          <w:rStyle w:val="ArialUnicodeMSffffff8"/>
          <w:rFonts w:asciiTheme="minorEastAsia" w:eastAsia="宋体" w:hAnsiTheme="minorEastAsia"/>
          <w:b w:val="0"/>
          <w:sz w:val="24"/>
          <w:szCs w:val="24"/>
        </w:rPr>
        <w:t>4检测方法</w:t>
      </w:r>
      <w:r w:rsidR="00796F3E">
        <w:rPr>
          <w:rStyle w:val="ArialUnicodeMSffffff8"/>
          <w:rFonts w:asciiTheme="minorEastAsia" w:eastAsia="宋体" w:hAnsiTheme="minorEastAsia"/>
          <w:b w:val="0"/>
          <w:sz w:val="24"/>
          <w:szCs w:val="24"/>
        </w:rPr>
        <w:t>：</w:t>
      </w:r>
      <w:r w:rsidRPr="00885CEB">
        <w:rPr>
          <w:rStyle w:val="ArialUnicodeMSffffff8"/>
          <w:rFonts w:asciiTheme="minorEastAsia" w:eastAsia="宋体" w:hAnsiTheme="minorEastAsia"/>
          <w:b w:val="0"/>
          <w:sz w:val="24"/>
          <w:szCs w:val="24"/>
        </w:rPr>
        <w:t>在受试设备上对车票进行分析；观察受试设</w:t>
      </w:r>
      <w:r w:rsidR="00827B86" w:rsidRPr="00885CEB">
        <w:rPr>
          <w:rStyle w:val="ArialUnicodeMSffffff8"/>
          <w:rFonts w:asciiTheme="minorEastAsia" w:eastAsia="宋体" w:hAnsiTheme="minorEastAsia" w:hint="eastAsia"/>
          <w:b w:val="0"/>
          <w:sz w:val="24"/>
          <w:szCs w:val="24"/>
        </w:rPr>
        <w:t>备</w:t>
      </w:r>
      <w:r w:rsidRPr="00885CEB">
        <w:rPr>
          <w:rStyle w:val="ArialUnicodeMSffffff8"/>
          <w:rFonts w:asciiTheme="minorEastAsia" w:eastAsia="宋体" w:hAnsiTheme="minorEastAsia"/>
          <w:b w:val="0"/>
          <w:sz w:val="24"/>
          <w:szCs w:val="24"/>
        </w:rPr>
        <w:t>的响应情况。</w:t>
      </w:r>
    </w:p>
    <w:p w:rsidR="000D67CA" w:rsidRPr="00885CEB" w:rsidRDefault="00C17986"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sz w:val="24"/>
          <w:szCs w:val="24"/>
        </w:rPr>
      </w:pPr>
      <w:r w:rsidRPr="00885CEB">
        <w:rPr>
          <w:rStyle w:val="ArialUnicodeMSffffff8"/>
          <w:rFonts w:asciiTheme="minorEastAsia" w:eastAsia="宋体" w:hAnsiTheme="minorEastAsia" w:hint="eastAsia"/>
          <w:b w:val="0"/>
          <w:sz w:val="24"/>
          <w:szCs w:val="24"/>
        </w:rPr>
        <w:t>8</w:t>
      </w:r>
      <w:r w:rsidRPr="00885CEB">
        <w:rPr>
          <w:rStyle w:val="ArialUnicodeMSffffff8"/>
          <w:rFonts w:asciiTheme="minorEastAsia" w:eastAsia="宋体" w:hAnsiTheme="minorEastAsia"/>
          <w:b w:val="0"/>
          <w:sz w:val="24"/>
          <w:szCs w:val="24"/>
        </w:rPr>
        <w:t>.1.</w:t>
      </w:r>
      <w:r w:rsidRPr="00885CEB">
        <w:rPr>
          <w:rStyle w:val="ArialUnicodeMSffffff8"/>
          <w:rFonts w:asciiTheme="minorEastAsia" w:eastAsia="宋体" w:hAnsiTheme="minorEastAsia" w:hint="eastAsia"/>
          <w:b w:val="0"/>
          <w:sz w:val="24"/>
          <w:szCs w:val="24"/>
        </w:rPr>
        <w:t>6</w:t>
      </w:r>
      <w:r w:rsidR="005839C2" w:rsidRPr="00885CEB">
        <w:rPr>
          <w:rStyle w:val="ArialUnicodeMSffffff8"/>
          <w:rFonts w:asciiTheme="minorEastAsia" w:eastAsia="宋体" w:hAnsiTheme="minorEastAsia"/>
          <w:b w:val="0"/>
          <w:sz w:val="24"/>
          <w:szCs w:val="24"/>
        </w:rPr>
        <w:t>BOM应能按设计要求发售车票。</w:t>
      </w:r>
      <w:r w:rsidRPr="00885CEB">
        <w:rPr>
          <w:rStyle w:val="ArialUnicodeMSffffff8"/>
          <w:rFonts w:asciiTheme="minorEastAsia" w:eastAsia="宋体" w:hAnsiTheme="minorEastAsia"/>
          <w:b w:val="0"/>
          <w:sz w:val="24"/>
          <w:szCs w:val="24"/>
        </w:rPr>
        <w:t>BOM</w:t>
      </w:r>
      <w:r w:rsidR="005839C2" w:rsidRPr="00885CEB">
        <w:rPr>
          <w:rStyle w:val="ArialUnicodeMSffffff8"/>
          <w:rFonts w:asciiTheme="minorEastAsia" w:eastAsia="宋体" w:hAnsiTheme="minorEastAsia"/>
          <w:b w:val="0"/>
          <w:sz w:val="24"/>
          <w:szCs w:val="24"/>
        </w:rPr>
        <w:t>车票发售检测应符合下列规定</w:t>
      </w:r>
      <w:r w:rsidR="00796F3E">
        <w:rPr>
          <w:rStyle w:val="ArialUnicodeMSffffff8"/>
          <w:rFonts w:asciiTheme="minorEastAsia" w:eastAsia="宋体" w:hAnsiTheme="minorEastAsia"/>
          <w:b w:val="0"/>
          <w:sz w:val="24"/>
          <w:szCs w:val="24"/>
        </w:rPr>
        <w:t>：</w:t>
      </w:r>
    </w:p>
    <w:p w:rsidR="00C74FE9" w:rsidRPr="00885CEB" w:rsidRDefault="005839C2"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bCs w:val="0"/>
          <w:color w:val="auto"/>
          <w:sz w:val="24"/>
          <w:szCs w:val="24"/>
        </w:rPr>
      </w:pPr>
      <w:r w:rsidRPr="00885CEB">
        <w:rPr>
          <w:rStyle w:val="ArialUnicodeMSffffff8"/>
          <w:rFonts w:asciiTheme="minorEastAsia" w:eastAsia="宋体" w:hAnsiTheme="minorEastAsia"/>
          <w:b w:val="0"/>
          <w:bCs w:val="0"/>
          <w:color w:val="auto"/>
          <w:sz w:val="24"/>
          <w:szCs w:val="24"/>
        </w:rPr>
        <w:t>1应准备车票，并明确车票的种类和状态。</w:t>
      </w:r>
    </w:p>
    <w:p w:rsidR="000D67CA" w:rsidRPr="00885CEB" w:rsidRDefault="005839C2"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bCs w:val="0"/>
          <w:color w:val="auto"/>
          <w:sz w:val="24"/>
          <w:szCs w:val="24"/>
        </w:rPr>
      </w:pPr>
      <w:r w:rsidRPr="00885CEB">
        <w:rPr>
          <w:rStyle w:val="ArialUnicodeMSffffff8"/>
          <w:rFonts w:asciiTheme="minorEastAsia" w:eastAsia="宋体" w:hAnsiTheme="minorEastAsia"/>
          <w:b w:val="0"/>
          <w:bCs w:val="0"/>
          <w:color w:val="auto"/>
          <w:sz w:val="24"/>
          <w:szCs w:val="24"/>
        </w:rPr>
        <w:t>2应明确受试设备的运营模式。</w:t>
      </w:r>
    </w:p>
    <w:p w:rsidR="000D67CA" w:rsidRPr="00885CEB" w:rsidRDefault="005839C2"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bCs w:val="0"/>
          <w:color w:val="auto"/>
          <w:sz w:val="24"/>
          <w:szCs w:val="24"/>
        </w:rPr>
      </w:pPr>
      <w:r w:rsidRPr="00885CEB">
        <w:rPr>
          <w:rStyle w:val="ArialUnicodeMSffffff8"/>
          <w:rFonts w:asciiTheme="minorEastAsia" w:eastAsia="宋体" w:hAnsiTheme="minorEastAsia"/>
          <w:b w:val="0"/>
          <w:bCs w:val="0"/>
          <w:color w:val="auto"/>
          <w:sz w:val="24"/>
          <w:szCs w:val="24"/>
        </w:rPr>
        <w:t>3宜使用AGM、</w:t>
      </w:r>
      <w:r w:rsidR="00773F6D">
        <w:rPr>
          <w:rStyle w:val="ArialUnicodeMSffffff8"/>
          <w:rFonts w:asciiTheme="minorEastAsia" w:eastAsia="宋体" w:hAnsiTheme="minorEastAsia"/>
          <w:b w:val="0"/>
          <w:bCs w:val="0"/>
          <w:color w:val="auto"/>
          <w:sz w:val="24"/>
          <w:szCs w:val="24"/>
        </w:rPr>
        <w:t>TVM</w:t>
      </w:r>
      <w:r w:rsidRPr="00885CEB">
        <w:rPr>
          <w:rStyle w:val="ArialUnicodeMSffffff8"/>
          <w:rFonts w:asciiTheme="minorEastAsia" w:eastAsia="宋体" w:hAnsiTheme="minorEastAsia"/>
          <w:b w:val="0"/>
          <w:bCs w:val="0"/>
          <w:color w:val="auto"/>
          <w:sz w:val="24"/>
          <w:szCs w:val="24"/>
        </w:rPr>
        <w:t>、AVM、</w:t>
      </w:r>
      <w:r w:rsidR="008F48BF">
        <w:rPr>
          <w:rStyle w:val="ArialUnicodeMSffffff8"/>
          <w:rFonts w:asciiTheme="minorEastAsia" w:eastAsia="宋体" w:hAnsiTheme="minorEastAsia"/>
          <w:b w:val="0"/>
          <w:bCs w:val="0"/>
          <w:color w:val="auto"/>
          <w:sz w:val="24"/>
          <w:szCs w:val="24"/>
        </w:rPr>
        <w:t>ES</w:t>
      </w:r>
      <w:r w:rsidRPr="00885CEB">
        <w:rPr>
          <w:rStyle w:val="ArialUnicodeMSffffff8"/>
          <w:rFonts w:asciiTheme="minorEastAsia" w:eastAsia="宋体" w:hAnsiTheme="minorEastAsia"/>
          <w:b w:val="0"/>
          <w:bCs w:val="0"/>
          <w:color w:val="auto"/>
          <w:sz w:val="24"/>
          <w:szCs w:val="24"/>
        </w:rPr>
        <w:t>,或使用仿真系统配</w:t>
      </w:r>
      <w:r w:rsidR="00FC72AB">
        <w:rPr>
          <w:rStyle w:val="ArialUnicodeMSffffff8"/>
          <w:rFonts w:asciiTheme="minorEastAsia" w:eastAsia="宋体" w:hAnsiTheme="minorEastAsia" w:hint="eastAsia"/>
          <w:b w:val="0"/>
          <w:bCs w:val="0"/>
          <w:color w:val="auto"/>
          <w:sz w:val="24"/>
          <w:szCs w:val="24"/>
        </w:rPr>
        <w:t>合</w:t>
      </w:r>
      <w:r w:rsidRPr="00885CEB">
        <w:rPr>
          <w:rStyle w:val="ArialUnicodeMSffffff8"/>
          <w:rFonts w:asciiTheme="minorEastAsia" w:eastAsia="宋体" w:hAnsiTheme="minorEastAsia"/>
          <w:b w:val="0"/>
          <w:bCs w:val="0"/>
          <w:color w:val="auto"/>
          <w:sz w:val="24"/>
          <w:szCs w:val="24"/>
        </w:rPr>
        <w:t>车票处理。</w:t>
      </w:r>
    </w:p>
    <w:p w:rsidR="00C74FE9" w:rsidRPr="00885CEB" w:rsidRDefault="005839C2" w:rsidP="00885CEB">
      <w:pPr>
        <w:pStyle w:val="2"/>
        <w:shd w:val="clear" w:color="auto" w:fill="auto"/>
        <w:spacing w:before="100" w:beforeAutospacing="1" w:after="100" w:afterAutospacing="1" w:line="360" w:lineRule="auto"/>
        <w:ind w:left="80" w:right="40" w:firstLineChars="200" w:firstLine="480"/>
        <w:jc w:val="both"/>
        <w:rPr>
          <w:rStyle w:val="ArialUnicodeMSffffff8"/>
          <w:rFonts w:asciiTheme="minorEastAsia" w:eastAsia="宋体" w:hAnsiTheme="minorEastAsia"/>
          <w:b w:val="0"/>
          <w:bCs w:val="0"/>
          <w:color w:val="auto"/>
          <w:sz w:val="24"/>
          <w:szCs w:val="24"/>
        </w:rPr>
      </w:pPr>
      <w:r w:rsidRPr="00885CEB">
        <w:rPr>
          <w:rStyle w:val="ArialUnicodeMSffffff8"/>
          <w:rFonts w:asciiTheme="minorEastAsia" w:eastAsia="宋体" w:hAnsiTheme="minorEastAsia"/>
          <w:b w:val="0"/>
          <w:bCs w:val="0"/>
          <w:color w:val="auto"/>
          <w:sz w:val="24"/>
          <w:szCs w:val="24"/>
        </w:rPr>
        <w:t>4宜使用</w:t>
      </w:r>
      <w:r w:rsidR="00F57225">
        <w:rPr>
          <w:rStyle w:val="ArialUnicodeMSffffff8"/>
          <w:rFonts w:asciiTheme="minorEastAsia" w:eastAsia="宋体" w:hAnsiTheme="minorEastAsia"/>
          <w:b w:val="0"/>
          <w:bCs w:val="0"/>
          <w:color w:val="auto"/>
          <w:sz w:val="24"/>
          <w:szCs w:val="24"/>
        </w:rPr>
        <w:t>SC</w:t>
      </w:r>
      <w:r w:rsidRPr="00885CEB">
        <w:rPr>
          <w:rStyle w:val="ArialUnicodeMSffffff8"/>
          <w:rFonts w:asciiTheme="minorEastAsia" w:eastAsia="宋体" w:hAnsiTheme="minorEastAsia"/>
          <w:b w:val="0"/>
          <w:bCs w:val="0"/>
          <w:color w:val="auto"/>
          <w:sz w:val="24"/>
          <w:szCs w:val="24"/>
        </w:rPr>
        <w:t>，或使用仿真系统模拟</w:t>
      </w:r>
      <w:r w:rsidR="00F57225">
        <w:rPr>
          <w:rStyle w:val="ArialUnicodeMSffffff8"/>
          <w:rFonts w:asciiTheme="minorEastAsia" w:eastAsia="宋体" w:hAnsiTheme="minorEastAsia"/>
          <w:b w:val="0"/>
          <w:bCs w:val="0"/>
          <w:color w:val="auto"/>
          <w:sz w:val="24"/>
          <w:szCs w:val="24"/>
        </w:rPr>
        <w:t>SC</w:t>
      </w:r>
      <w:r w:rsidRPr="00885CEB">
        <w:rPr>
          <w:rStyle w:val="ArialUnicodeMSffffff8"/>
          <w:rFonts w:asciiTheme="minorEastAsia" w:eastAsia="宋体" w:hAnsiTheme="minorEastAsia"/>
          <w:b w:val="0"/>
          <w:bCs w:val="0"/>
          <w:color w:val="auto"/>
          <w:sz w:val="24"/>
          <w:szCs w:val="24"/>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在受试设备上对车票进行发售；观察受试</w:t>
      </w:r>
      <w:r w:rsidR="0068443E">
        <w:rPr>
          <w:rStyle w:val="ArialUnicodeMSffffff8"/>
          <w:rFonts w:asciiTheme="minorEastAsia" w:eastAsia="宋体" w:hAnsiTheme="minorEastAsia"/>
          <w:b w:val="0"/>
          <w:sz w:val="24"/>
          <w:szCs w:val="24"/>
          <w:lang w:val="zh-CN"/>
        </w:rPr>
        <w:t>设备</w:t>
      </w:r>
      <w:r w:rsidRPr="00DA7D25">
        <w:rPr>
          <w:rStyle w:val="ArialUnicodeMSffffff8"/>
          <w:rFonts w:asciiTheme="minorEastAsia" w:eastAsia="宋体" w:hAnsiTheme="minorEastAsia"/>
          <w:b w:val="0"/>
          <w:sz w:val="24"/>
          <w:szCs w:val="24"/>
          <w:lang w:val="zh-CN"/>
        </w:rPr>
        <w:t>的响应情况、车票处理情况。</w:t>
      </w:r>
    </w:p>
    <w:p w:rsidR="000D67CA" w:rsidRPr="00DA7D25" w:rsidRDefault="0068443E"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885CEB">
        <w:rPr>
          <w:rStyle w:val="ArialUnicodeMSffffff8"/>
          <w:rFonts w:asciiTheme="minorEastAsia" w:eastAsia="宋体" w:hAnsiTheme="minorEastAsia" w:hint="eastAsia"/>
          <w:b w:val="0"/>
          <w:sz w:val="24"/>
          <w:szCs w:val="24"/>
        </w:rPr>
        <w:t>8</w:t>
      </w:r>
      <w:r w:rsidRPr="00885CEB">
        <w:rPr>
          <w:rStyle w:val="ArialUnicodeMSffffff8"/>
          <w:rFonts w:asciiTheme="minorEastAsia" w:eastAsia="宋体" w:hAnsiTheme="minorEastAsia"/>
          <w:b w:val="0"/>
          <w:sz w:val="24"/>
          <w:szCs w:val="24"/>
        </w:rPr>
        <w:t>.1.</w:t>
      </w:r>
      <w:r w:rsidR="005839C2" w:rsidRPr="00DA7D25">
        <w:rPr>
          <w:rStyle w:val="ArialUnicodeMSffffff8"/>
          <w:rFonts w:asciiTheme="minorEastAsia" w:eastAsia="宋体" w:hAnsiTheme="minorEastAsia"/>
          <w:b w:val="0"/>
          <w:sz w:val="24"/>
          <w:szCs w:val="24"/>
          <w:lang w:val="zh-CN"/>
        </w:rPr>
        <w:t>7</w:t>
      </w:r>
      <w:r w:rsidR="00B519BC" w:rsidRPr="00DA7D25">
        <w:rPr>
          <w:rStyle w:val="ArialUnicodeMSffffff8"/>
          <w:rFonts w:asciiTheme="minorEastAsia" w:eastAsia="宋体" w:hAnsiTheme="minorEastAsia"/>
          <w:b w:val="0"/>
          <w:sz w:val="24"/>
          <w:szCs w:val="24"/>
          <w:lang w:val="zh-CN"/>
        </w:rPr>
        <w:t>BOM</w:t>
      </w:r>
      <w:r w:rsidR="005839C2" w:rsidRPr="00DA7D25">
        <w:rPr>
          <w:rStyle w:val="ArialUnicodeMSffffff8"/>
          <w:rFonts w:asciiTheme="minorEastAsia" w:eastAsia="宋体" w:hAnsiTheme="minorEastAsia"/>
          <w:b w:val="0"/>
          <w:sz w:val="24"/>
          <w:szCs w:val="24"/>
          <w:lang w:val="zh-CN"/>
        </w:rPr>
        <w:t>应能按设计要求对车票进行更新。</w:t>
      </w:r>
      <w:r w:rsidR="00B519BC" w:rsidRPr="00DA7D25">
        <w:rPr>
          <w:rStyle w:val="ArialUnicodeMSffffff8"/>
          <w:rFonts w:asciiTheme="minorEastAsia" w:eastAsia="宋体" w:hAnsiTheme="minorEastAsia"/>
          <w:b w:val="0"/>
          <w:sz w:val="24"/>
          <w:szCs w:val="24"/>
          <w:lang w:val="zh-CN"/>
        </w:rPr>
        <w:t>BOM</w:t>
      </w:r>
      <w:r w:rsidR="005839C2" w:rsidRPr="00DA7D25">
        <w:rPr>
          <w:rStyle w:val="ArialUnicodeMSffffff8"/>
          <w:rFonts w:asciiTheme="minorEastAsia" w:eastAsia="宋体" w:hAnsiTheme="minorEastAsia"/>
          <w:b w:val="0"/>
          <w:sz w:val="24"/>
          <w:szCs w:val="24"/>
          <w:lang w:val="zh-CN"/>
        </w:rPr>
        <w:t>车票更新检测应符合下列规定</w:t>
      </w:r>
      <w:r w:rsidR="00796F3E">
        <w:rPr>
          <w:rStyle w:val="ArialUnicodeMSffffff8"/>
          <w:rFonts w:asciiTheme="minorEastAsia" w:eastAsia="宋体" w:hAnsiTheme="minorEastAsia"/>
          <w:b w:val="0"/>
          <w:sz w:val="24"/>
          <w:szCs w:val="24"/>
          <w:lang w:val="zh-CN"/>
        </w:rPr>
        <w:t>：</w:t>
      </w:r>
    </w:p>
    <w:p w:rsidR="00C74FE9"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1应准备车票，并明确车票的种类和状态。</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,或使用仿真系统配合车票处理。</w:t>
      </w:r>
    </w:p>
    <w:p w:rsidR="00C74FE9"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lastRenderedPageBreak/>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在受试设备上对车票进行更新；观察受试设备的响应情况、车票处理情况。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8.1.8BOM应能按设计要求对储值票进行充值或充次。</w:t>
      </w:r>
      <w:r w:rsidR="00B519BC" w:rsidRPr="00DA7D25">
        <w:rPr>
          <w:rStyle w:val="ArialUnicodeMSffffff8"/>
          <w:rFonts w:asciiTheme="minorEastAsia" w:eastAsia="宋体" w:hAnsiTheme="minorEastAsia"/>
          <w:b w:val="0"/>
          <w:sz w:val="24"/>
          <w:szCs w:val="24"/>
          <w:lang w:val="zh-CN"/>
        </w:rPr>
        <w:t>BOM</w:t>
      </w:r>
      <w:r w:rsidRPr="00DA7D25">
        <w:rPr>
          <w:rStyle w:val="ArialUnicodeMSffffff8"/>
          <w:rFonts w:asciiTheme="minorEastAsia" w:eastAsia="宋体" w:hAnsiTheme="minorEastAsia"/>
          <w:b w:val="0"/>
          <w:sz w:val="24"/>
          <w:szCs w:val="24"/>
          <w:lang w:val="zh-CN"/>
        </w:rPr>
        <w:t>车票充值或充次检测应符合下列规定</w:t>
      </w:r>
      <w:r w:rsidR="00796F3E">
        <w:rPr>
          <w:rStyle w:val="ArialUnicodeMSffffff8"/>
          <w:rFonts w:asciiTheme="minorEastAsia" w:eastAsia="宋体" w:hAnsiTheme="minorEastAsia"/>
          <w:b w:val="0"/>
          <w:sz w:val="24"/>
          <w:szCs w:val="24"/>
          <w:lang w:val="zh-CN"/>
        </w:rPr>
        <w:t>：</w:t>
      </w:r>
    </w:p>
    <w:p w:rsidR="00C74FE9"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1应准备储值票，并明确车票的种类和状态。</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,或使用仿真系统配合车票处理。</w:t>
      </w:r>
    </w:p>
    <w:p w:rsidR="00C74FE9"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在受试设备上进行储值票充值或充次；观察受试设备的响应情况、车票处理情况。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8.1.9BOM应能按设计要求对超过有效期的车票进行延期。BOM车票延期检测应符合下列规定</w:t>
      </w:r>
      <w:r w:rsidR="00796F3E">
        <w:rPr>
          <w:rStyle w:val="ArialUnicodeMSffffff8"/>
          <w:rFonts w:asciiTheme="minorEastAsia" w:eastAsia="宋体" w:hAnsiTheme="minorEastAsia"/>
          <w:b w:val="0"/>
          <w:sz w:val="24"/>
          <w:szCs w:val="24"/>
          <w:lang w:val="zh-CN"/>
        </w:rPr>
        <w:t>：</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1应准备车票，并明确车票的种类和状态。</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，或使用仿真系统配合车票处理。</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在受试设备上进行车票延期；观察受试设备的响应情况、车票处理情况。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8.1.10BOM应能按设计要求对车票进行退款。</w:t>
      </w:r>
      <w:r w:rsidR="00B519BC" w:rsidRPr="00DA7D25">
        <w:rPr>
          <w:rStyle w:val="ArialUnicodeMSffffff8"/>
          <w:rFonts w:asciiTheme="minorEastAsia" w:eastAsia="宋体" w:hAnsiTheme="minorEastAsia"/>
          <w:b w:val="0"/>
          <w:sz w:val="24"/>
          <w:szCs w:val="24"/>
          <w:lang w:val="zh-CN"/>
        </w:rPr>
        <w:t>BOM</w:t>
      </w:r>
      <w:r w:rsidRPr="00DA7D25">
        <w:rPr>
          <w:rStyle w:val="ArialUnicodeMSffffff8"/>
          <w:rFonts w:asciiTheme="minorEastAsia" w:eastAsia="宋体" w:hAnsiTheme="minorEastAsia"/>
          <w:b w:val="0"/>
          <w:sz w:val="24"/>
          <w:szCs w:val="24"/>
          <w:lang w:val="zh-CN"/>
        </w:rPr>
        <w:t>车票退款检测应符合下列规定</w:t>
      </w:r>
      <w:r w:rsidR="00796F3E">
        <w:rPr>
          <w:rStyle w:val="ArialUnicodeMSffffff8"/>
          <w:rFonts w:asciiTheme="minorEastAsia" w:eastAsia="宋体" w:hAnsiTheme="minorEastAsia"/>
          <w:b w:val="0"/>
          <w:sz w:val="24"/>
          <w:szCs w:val="24"/>
          <w:lang w:val="zh-CN"/>
        </w:rPr>
        <w:t>：</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1应准备车票，并明确车票的种类和状态。</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w:t>
      </w:r>
      <w:r w:rsidR="00E83E39">
        <w:rPr>
          <w:rStyle w:val="ArialUnicodeMSffffff8"/>
          <w:rFonts w:asciiTheme="minorEastAsia" w:eastAsia="宋体" w:hAnsiTheme="minorEastAsia" w:hint="eastAsia"/>
          <w:b w:val="0"/>
          <w:sz w:val="24"/>
          <w:szCs w:val="24"/>
          <w:lang w:val="zh-CN"/>
        </w:rPr>
        <w:t>合车</w:t>
      </w:r>
      <w:r w:rsidRPr="00DA7D25">
        <w:rPr>
          <w:rStyle w:val="ArialUnicodeMSffffff8"/>
          <w:rFonts w:asciiTheme="minorEastAsia" w:eastAsia="宋体" w:hAnsiTheme="minorEastAsia"/>
          <w:b w:val="0"/>
          <w:sz w:val="24"/>
          <w:szCs w:val="24"/>
          <w:lang w:val="zh-CN"/>
        </w:rPr>
        <w:t>票处理。</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lastRenderedPageBreak/>
        <w:t>4宜使用上层系统，或使用仿真系统模拟上层系统。</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在受试设备上对车票进行退款；观察受试</w:t>
      </w:r>
      <w:r w:rsidR="0068443E">
        <w:rPr>
          <w:rStyle w:val="ArialUnicodeMSffffff8"/>
          <w:rFonts w:asciiTheme="minorEastAsia" w:eastAsia="宋体" w:hAnsiTheme="minorEastAsia"/>
          <w:b w:val="0"/>
          <w:sz w:val="24"/>
          <w:szCs w:val="24"/>
          <w:lang w:val="zh-CN"/>
        </w:rPr>
        <w:t>设备</w:t>
      </w:r>
      <w:r w:rsidRPr="00DA7D25">
        <w:rPr>
          <w:rStyle w:val="ArialUnicodeMSffffff8"/>
          <w:rFonts w:asciiTheme="minorEastAsia" w:eastAsia="宋体" w:hAnsiTheme="minorEastAsia"/>
          <w:b w:val="0"/>
          <w:sz w:val="24"/>
          <w:szCs w:val="24"/>
          <w:lang w:val="zh-CN"/>
        </w:rPr>
        <w:t>的响应情况、车票处理情况、与上层系统的交互。</w:t>
      </w:r>
    </w:p>
    <w:p w:rsidR="000D67CA" w:rsidRPr="00DA7D25" w:rsidRDefault="00E83E39"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8</w:t>
      </w:r>
      <w:r w:rsidR="005839C2" w:rsidRPr="00DA7D25">
        <w:rPr>
          <w:rStyle w:val="ArialUnicodeMSffffff8"/>
          <w:rFonts w:asciiTheme="minorEastAsia" w:eastAsia="宋体" w:hAnsiTheme="minorEastAsia"/>
          <w:b w:val="0"/>
          <w:sz w:val="24"/>
          <w:szCs w:val="24"/>
          <w:lang w:val="zh-CN"/>
        </w:rPr>
        <w:t>.1.11BOM应能按设计要求对黑名单储值票进行加锁和解</w:t>
      </w:r>
      <w:r>
        <w:rPr>
          <w:rStyle w:val="ArialUnicodeMSffffff8"/>
          <w:rFonts w:asciiTheme="minorEastAsia" w:eastAsia="宋体" w:hAnsiTheme="minorEastAsia" w:hint="eastAsia"/>
          <w:b w:val="0"/>
          <w:sz w:val="24"/>
          <w:szCs w:val="24"/>
          <w:lang w:val="zh-CN"/>
        </w:rPr>
        <w:t>锁。</w:t>
      </w:r>
      <w:r w:rsidR="005839C2" w:rsidRPr="00DA7D25">
        <w:rPr>
          <w:rStyle w:val="ArialUnicodeMSffffff8"/>
          <w:rFonts w:asciiTheme="minorEastAsia" w:eastAsia="宋体" w:hAnsiTheme="minorEastAsia"/>
          <w:b w:val="0"/>
          <w:sz w:val="24"/>
          <w:szCs w:val="24"/>
          <w:lang w:val="zh-CN"/>
        </w:rPr>
        <w:t>BOM车票加锁和解锁检测应符合下列规定</w:t>
      </w:r>
      <w:r w:rsidR="00796F3E">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1应准备具有黑名单属性的储值票，并明确车票的种类和</w:t>
      </w:r>
      <w:r w:rsidR="00915C47">
        <w:rPr>
          <w:rStyle w:val="ArialUnicodeMSffffff8"/>
          <w:rFonts w:asciiTheme="minorEastAsia" w:eastAsia="宋体" w:hAnsiTheme="minorEastAsia" w:hint="eastAsia"/>
          <w:b w:val="0"/>
          <w:sz w:val="24"/>
          <w:szCs w:val="24"/>
          <w:lang w:val="zh-CN"/>
        </w:rPr>
        <w:t>状态。</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3应准备黑名单相关参数，并明确黑名单相关参数的内容。</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4宜使用AGM、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w:t>
      </w:r>
      <w:r w:rsidR="00915C47">
        <w:rPr>
          <w:rStyle w:val="ArialUnicodeMSffffff8"/>
          <w:rFonts w:asciiTheme="minorEastAsia" w:eastAsia="宋体" w:hAnsiTheme="minorEastAsia" w:hint="eastAsia"/>
          <w:b w:val="0"/>
          <w:sz w:val="24"/>
          <w:szCs w:val="24"/>
          <w:lang w:val="zh-CN"/>
        </w:rPr>
        <w:t>合</w:t>
      </w:r>
      <w:r w:rsidRPr="00DA7D25">
        <w:rPr>
          <w:rStyle w:val="ArialUnicodeMSffffff8"/>
          <w:rFonts w:asciiTheme="minorEastAsia" w:eastAsia="宋体" w:hAnsiTheme="minorEastAsia"/>
          <w:b w:val="0"/>
          <w:sz w:val="24"/>
          <w:szCs w:val="24"/>
          <w:lang w:val="zh-CN"/>
        </w:rPr>
        <w:t>车票处理。</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5宜使用</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6车票加锁功能检测方法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同步系统中包含车票物理卡号</w:t>
      </w:r>
      <w:r w:rsidR="00915C47">
        <w:rPr>
          <w:rStyle w:val="ArialUnicodeMSffffff8"/>
          <w:rFonts w:asciiTheme="minorEastAsia" w:eastAsia="宋体" w:hAnsiTheme="minorEastAsia" w:hint="eastAsia"/>
          <w:b w:val="0"/>
          <w:sz w:val="24"/>
          <w:szCs w:val="24"/>
          <w:lang w:val="zh-CN"/>
        </w:rPr>
        <w:t>或</w:t>
      </w:r>
      <w:r w:rsidRPr="00DA7D25">
        <w:rPr>
          <w:rStyle w:val="ArialUnicodeMSffffff8"/>
          <w:rFonts w:asciiTheme="minorEastAsia" w:eastAsia="宋体" w:hAnsiTheme="minorEastAsia"/>
          <w:b w:val="0"/>
          <w:sz w:val="24"/>
          <w:szCs w:val="24"/>
          <w:lang w:val="zh-CN"/>
        </w:rPr>
        <w:t>逻辑卡号的黑名单相关参数；在受试设备上进行车票分析；观察受试设备的响应情况、车票处理情况。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7车票解锁功能检测方法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同步系统中不包含车票物理卡</w:t>
      </w:r>
      <w:r w:rsidR="006359E7">
        <w:rPr>
          <w:rStyle w:val="ArialUnicodeMSffffff8"/>
          <w:rFonts w:asciiTheme="minorEastAsia" w:eastAsia="宋体" w:hAnsiTheme="minorEastAsia" w:hint="eastAsia"/>
          <w:b w:val="0"/>
          <w:sz w:val="24"/>
          <w:szCs w:val="24"/>
          <w:lang w:val="zh-CN"/>
        </w:rPr>
        <w:t>号</w:t>
      </w:r>
      <w:r w:rsidRPr="00DA7D25">
        <w:rPr>
          <w:rStyle w:val="ArialUnicodeMSffffff8"/>
          <w:rFonts w:asciiTheme="minorEastAsia" w:eastAsia="宋体" w:hAnsiTheme="minorEastAsia"/>
          <w:b w:val="0"/>
          <w:sz w:val="24"/>
          <w:szCs w:val="24"/>
          <w:lang w:val="zh-CN"/>
        </w:rPr>
        <w:t>或逻辑卡号的黑名单参数；在受试设备上进行车票解锁；观察受试设备的响应情况、车票处理情况。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8.1.12BOM应能按设计要求发售出站票。BOM发售出站票检测应符合下列规定</w:t>
      </w:r>
      <w:r w:rsidR="00796F3E">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1应准备待发售车票，并明确车票的状态、发售出站票的原因及其要求。</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2应明确受试设备的运营模式。</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3宜使用AGM、</w:t>
      </w:r>
      <w:r w:rsidR="00773F6D">
        <w:rPr>
          <w:rStyle w:val="ArialUnicodeMSffffff8"/>
          <w:rFonts w:asciiTheme="minorEastAsia" w:eastAsia="宋体" w:hAnsiTheme="minorEastAsia"/>
          <w:b w:val="0"/>
          <w:sz w:val="24"/>
          <w:szCs w:val="24"/>
          <w:lang w:val="zh-CN"/>
        </w:rPr>
        <w:t>TVM</w:t>
      </w:r>
      <w:r w:rsidRPr="00DA7D25">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DA7D25">
        <w:rPr>
          <w:rStyle w:val="ArialUnicodeMSffffff8"/>
          <w:rFonts w:asciiTheme="minorEastAsia" w:eastAsia="宋体" w:hAnsiTheme="minorEastAsia"/>
          <w:b w:val="0"/>
          <w:sz w:val="24"/>
          <w:szCs w:val="24"/>
          <w:lang w:val="zh-CN"/>
        </w:rPr>
        <w:t>,或使用仿真系统配合车票处理。</w:t>
      </w:r>
    </w:p>
    <w:p w:rsidR="00822988"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A7D25">
        <w:rPr>
          <w:rStyle w:val="ArialUnicodeMSffffff8"/>
          <w:rFonts w:asciiTheme="minorEastAsia" w:eastAsia="宋体" w:hAnsiTheme="minorEastAsia"/>
          <w:b w:val="0"/>
          <w:sz w:val="24"/>
          <w:szCs w:val="24"/>
          <w:lang w:val="zh-CN"/>
        </w:rPr>
        <w:t>。</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DA7D25">
        <w:rPr>
          <w:rStyle w:val="ArialUnicodeMSffffff8"/>
          <w:rFonts w:asciiTheme="minorEastAsia" w:eastAsia="宋体" w:hAnsiTheme="minorEastAsia"/>
          <w:b w:val="0"/>
          <w:sz w:val="24"/>
          <w:szCs w:val="24"/>
          <w:lang w:val="zh-CN"/>
        </w:rPr>
        <w:t>在受试设备上发售出站票；观察受试设备的响应情况、车票处理情况。</w:t>
      </w:r>
    </w:p>
    <w:p w:rsidR="000D67CA" w:rsidRPr="00DA7D25" w:rsidRDefault="005839C2" w:rsidP="00DA7D25">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DA7D25">
        <w:rPr>
          <w:rStyle w:val="ArialUnicodeMSffffff8"/>
          <w:rFonts w:asciiTheme="minorEastAsia" w:eastAsia="宋体" w:hAnsiTheme="minorEastAsia"/>
          <w:b w:val="0"/>
          <w:sz w:val="24"/>
          <w:szCs w:val="24"/>
          <w:lang w:val="zh-CN"/>
        </w:rPr>
        <w:lastRenderedPageBreak/>
        <w:t>8.1.13BOM应能按设计要求在在线模式下向上层系统</w:t>
      </w:r>
      <w:r w:rsidR="00ED04A9">
        <w:rPr>
          <w:rStyle w:val="ArialUnicodeMSffffff8"/>
          <w:rFonts w:asciiTheme="minorEastAsia" w:eastAsia="宋体" w:hAnsiTheme="minorEastAsia" w:hint="eastAsia"/>
          <w:b w:val="0"/>
          <w:sz w:val="24"/>
          <w:szCs w:val="24"/>
          <w:lang w:val="zh-CN"/>
        </w:rPr>
        <w:t>上</w:t>
      </w:r>
      <w:r w:rsidRPr="00DA7D25">
        <w:rPr>
          <w:rStyle w:val="ArialUnicodeMSffffff8"/>
          <w:rFonts w:asciiTheme="minorEastAsia" w:eastAsia="宋体" w:hAnsiTheme="minorEastAsia"/>
          <w:b w:val="0"/>
          <w:sz w:val="24"/>
          <w:szCs w:val="24"/>
          <w:lang w:val="zh-CN"/>
        </w:rPr>
        <w:t>传数据和响应上层系统下发的命令。BOM接受上层系统监控检测应符合下列规定</w:t>
      </w:r>
      <w:r w:rsidR="00796F3E">
        <w:rPr>
          <w:rStyle w:val="ArialUnicodeMSffffff8"/>
          <w:rFonts w:asciiTheme="minorEastAsia" w:eastAsia="宋体" w:hAnsiTheme="minorEastAsia"/>
          <w:b w:val="0"/>
          <w:sz w:val="24"/>
          <w:szCs w:val="24"/>
          <w:lang w:val="zh-CN"/>
        </w:rPr>
        <w:t>：</w:t>
      </w:r>
    </w:p>
    <w:p w:rsidR="000D67CA" w:rsidRPr="00BB500B" w:rsidRDefault="00ED04A9"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Pr>
          <w:rStyle w:val="ArialUnicodeMSffff0"/>
          <w:rFonts w:asciiTheme="minorEastAsia" w:eastAsia="宋体" w:hAnsiTheme="minorEastAsia" w:hint="eastAsia"/>
          <w:color w:val="auto"/>
          <w:sz w:val="24"/>
          <w:szCs w:val="24"/>
        </w:rPr>
        <w:t>1</w:t>
      </w:r>
      <w:r w:rsidR="005839C2" w:rsidRPr="00BB500B">
        <w:rPr>
          <w:rFonts w:asciiTheme="minorEastAsia" w:hAnsiTheme="minorEastAsia"/>
          <w:color w:val="auto"/>
          <w:sz w:val="24"/>
          <w:szCs w:val="24"/>
        </w:rPr>
        <w:t>应明确受试设备需上传的数据及其触发条件、受试</w:t>
      </w:r>
      <w:r w:rsidR="00B66B1C">
        <w:rPr>
          <w:rFonts w:asciiTheme="minorEastAsia" w:hAnsiTheme="minorEastAsia" w:hint="eastAsia"/>
          <w:color w:val="auto"/>
          <w:sz w:val="24"/>
          <w:szCs w:val="24"/>
        </w:rPr>
        <w:t>设备需</w:t>
      </w:r>
      <w:r w:rsidR="005839C2" w:rsidRPr="00BB500B">
        <w:rPr>
          <w:rFonts w:asciiTheme="minorEastAsia" w:hAnsiTheme="minorEastAsia"/>
          <w:color w:val="auto"/>
          <w:sz w:val="24"/>
          <w:szCs w:val="24"/>
        </w:rPr>
        <w:t>响应的上层系统命令。</w:t>
      </w:r>
    </w:p>
    <w:p w:rsidR="00822988"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2应使用上层系统，或使用仿真系统模拟上层系统。</w:t>
      </w:r>
    </w:p>
    <w:p w:rsidR="00226358"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4</w:t>
      </w:r>
      <w:r w:rsidRPr="00BB500B">
        <w:rPr>
          <w:rFonts w:asciiTheme="minorEastAsia" w:hAnsiTheme="minorEastAsia"/>
          <w:color w:val="auto"/>
          <w:sz w:val="24"/>
          <w:szCs w:val="24"/>
        </w:rPr>
        <w:t>数据上传检测方法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ff0"/>
          <w:rFonts w:asciiTheme="minorEastAsia" w:eastAsia="宋体" w:hAnsiTheme="minorEastAsia"/>
          <w:color w:val="auto"/>
          <w:sz w:val="24"/>
          <w:szCs w:val="24"/>
        </w:rPr>
        <w:t>8.</w:t>
      </w:r>
      <w:r w:rsidRPr="00BB500B">
        <w:rPr>
          <w:rFonts w:asciiTheme="minorEastAsia" w:hAnsiTheme="minorEastAsia"/>
          <w:color w:val="auto"/>
          <w:sz w:val="24"/>
          <w:szCs w:val="24"/>
        </w:rPr>
        <w:t>1节的相关检测方法执行；在上层系统上观察相应数据的上传情况。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5</w:t>
      </w:r>
      <w:r w:rsidRPr="00BB500B">
        <w:rPr>
          <w:rFonts w:asciiTheme="minorEastAsia" w:hAnsiTheme="minorEastAsia"/>
          <w:color w:val="auto"/>
          <w:sz w:val="24"/>
          <w:szCs w:val="24"/>
        </w:rPr>
        <w:t>命令响应检测方法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在上层系统向受试设备下发命令；观察受试设备对相应命令的响应情况。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8.1.14</w:t>
      </w:r>
      <w:r w:rsidRPr="00BB500B">
        <w:rPr>
          <w:rStyle w:val="ArialUnicodeMSffff0"/>
          <w:rFonts w:asciiTheme="minorEastAsia" w:eastAsia="宋体" w:hAnsiTheme="minorEastAsia"/>
          <w:color w:val="auto"/>
          <w:sz w:val="24"/>
          <w:szCs w:val="24"/>
          <w:lang w:val="en-US"/>
        </w:rPr>
        <w:t>BOM</w:t>
      </w:r>
      <w:r w:rsidRPr="00BB500B">
        <w:rPr>
          <w:rFonts w:asciiTheme="minorEastAsia" w:hAnsiTheme="minorEastAsia"/>
          <w:color w:val="auto"/>
          <w:sz w:val="24"/>
          <w:szCs w:val="24"/>
        </w:rPr>
        <w:t>应能按设计要求对本机数据进行管理、对本机故障或异常进行监测或提示，并对非法操作进行报警。</w:t>
      </w:r>
      <w:r w:rsidR="00B519BC" w:rsidRPr="00BB500B">
        <w:rPr>
          <w:rStyle w:val="FranklinGothicHeavy"/>
          <w:rFonts w:asciiTheme="minorEastAsia" w:eastAsia="宋体" w:hAnsiTheme="minorEastAsia"/>
          <w:color w:val="auto"/>
          <w:sz w:val="24"/>
          <w:szCs w:val="24"/>
        </w:rPr>
        <w:t>BOM</w:t>
      </w:r>
      <w:r w:rsidRPr="00BB500B">
        <w:rPr>
          <w:rFonts w:asciiTheme="minorEastAsia" w:hAnsiTheme="minorEastAsia"/>
          <w:color w:val="auto"/>
          <w:sz w:val="24"/>
          <w:szCs w:val="24"/>
        </w:rPr>
        <w:t>本机监控检测应符合下列规定</w:t>
      </w:r>
      <w:r w:rsidR="00796F3E">
        <w:rPr>
          <w:rFonts w:asciiTheme="minorEastAsia" w:hAnsiTheme="minorEastAsia"/>
          <w:color w:val="auto"/>
          <w:sz w:val="24"/>
          <w:szCs w:val="24"/>
        </w:rPr>
        <w:t>：</w:t>
      </w:r>
    </w:p>
    <w:p w:rsidR="000D67CA" w:rsidRPr="00BB500B" w:rsidRDefault="00436590"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Pr>
          <w:rStyle w:val="ArialUnicodeMSffff0"/>
          <w:rFonts w:asciiTheme="minorEastAsia" w:eastAsia="宋体" w:hAnsiTheme="minorEastAsia" w:hint="eastAsia"/>
          <w:color w:val="auto"/>
          <w:sz w:val="24"/>
          <w:szCs w:val="24"/>
        </w:rPr>
        <w:t>1</w:t>
      </w:r>
      <w:r w:rsidR="005839C2" w:rsidRPr="00BB500B">
        <w:rPr>
          <w:rFonts w:asciiTheme="minorEastAsia" w:hAnsiTheme="minorEastAsia"/>
          <w:color w:val="auto"/>
          <w:sz w:val="24"/>
          <w:szCs w:val="24"/>
        </w:rPr>
        <w:t>应明确受试设备待查询的数据、待配置的本机参数、车票的种类和状态、待模拟的能被本机监测的故障或异常、触发报警的操作。</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3</w:t>
      </w:r>
      <w:r w:rsidRPr="00BB500B">
        <w:rPr>
          <w:rFonts w:asciiTheme="minorEastAsia" w:hAnsiTheme="minorEastAsia"/>
          <w:color w:val="auto"/>
          <w:sz w:val="24"/>
          <w:szCs w:val="24"/>
        </w:rPr>
        <w:t>宜使用</w:t>
      </w:r>
      <w:r w:rsidR="00F57225">
        <w:rPr>
          <w:rStyle w:val="ArialUnicodeMSffff0"/>
          <w:rFonts w:asciiTheme="minorEastAsia" w:eastAsia="宋体" w:hAnsiTheme="minorEastAsia"/>
          <w:color w:val="auto"/>
          <w:sz w:val="24"/>
          <w:szCs w:val="24"/>
          <w:lang w:val="en-US"/>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0"/>
          <w:rFonts w:asciiTheme="minorEastAsia" w:eastAsia="宋体" w:hAnsiTheme="minorEastAsia"/>
          <w:color w:val="auto"/>
          <w:sz w:val="24"/>
          <w:szCs w:val="24"/>
          <w:lang w:val="en-US"/>
        </w:rPr>
        <w:t>SC</w:t>
      </w:r>
      <w:r w:rsidR="00F66781">
        <w:rPr>
          <w:rStyle w:val="ArialUnicodeMSffff0"/>
          <w:rFonts w:asciiTheme="minorEastAsia" w:eastAsia="宋体" w:hAnsiTheme="minorEastAsia"/>
          <w:color w:val="auto"/>
          <w:sz w:val="24"/>
          <w:szCs w:val="24"/>
          <w:lang w:val="en-US"/>
        </w:rPr>
        <w:t>；</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4</w:t>
      </w:r>
      <w:r w:rsidRPr="00BB500B">
        <w:rPr>
          <w:rFonts w:asciiTheme="minorEastAsia" w:hAnsiTheme="minorEastAsia"/>
          <w:color w:val="auto"/>
          <w:sz w:val="24"/>
          <w:szCs w:val="24"/>
        </w:rPr>
        <w:t>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ff0"/>
          <w:rFonts w:asciiTheme="minorEastAsia" w:eastAsia="宋体" w:hAnsiTheme="minorEastAsia"/>
          <w:color w:val="auto"/>
          <w:sz w:val="24"/>
          <w:szCs w:val="24"/>
        </w:rPr>
        <w:t>8.</w:t>
      </w:r>
      <w:r w:rsidRPr="00BB500B">
        <w:rPr>
          <w:rFonts w:asciiTheme="minorEastAsia" w:hAnsiTheme="minorEastAsia"/>
          <w:color w:val="auto"/>
          <w:sz w:val="24"/>
          <w:szCs w:val="24"/>
        </w:rPr>
        <w:t>1节的相关检测方法执行，在受试设备上对本机数据进行</w:t>
      </w:r>
      <w:r w:rsidR="00AB53F9">
        <w:rPr>
          <w:rFonts w:asciiTheme="minorEastAsia" w:hAnsiTheme="minorEastAsia"/>
          <w:color w:val="auto"/>
          <w:sz w:val="24"/>
          <w:szCs w:val="24"/>
        </w:rPr>
        <w:t>查询</w:t>
      </w:r>
      <w:r w:rsidRPr="00BB500B">
        <w:rPr>
          <w:rFonts w:asciiTheme="minorEastAsia" w:hAnsiTheme="minorEastAsia"/>
          <w:color w:val="auto"/>
          <w:sz w:val="24"/>
          <w:szCs w:val="24"/>
        </w:rPr>
        <w:t>，观察查询结果。在受试设备</w:t>
      </w:r>
      <w:r w:rsidR="00C90751">
        <w:rPr>
          <w:rStyle w:val="ArialUnicodeMSffff0"/>
          <w:rFonts w:asciiTheme="minorEastAsia" w:eastAsia="宋体" w:hAnsiTheme="minorEastAsia" w:hint="eastAsia"/>
          <w:color w:val="auto"/>
          <w:sz w:val="24"/>
          <w:szCs w:val="24"/>
          <w:lang w:val="en-US"/>
        </w:rPr>
        <w:t>上</w:t>
      </w:r>
      <w:r w:rsidRPr="00BB500B">
        <w:rPr>
          <w:rFonts w:asciiTheme="minorEastAsia" w:hAnsiTheme="minorEastAsia"/>
          <w:color w:val="auto"/>
          <w:sz w:val="24"/>
          <w:szCs w:val="24"/>
        </w:rPr>
        <w:t>对本机配置参数进行设置；观察受试设备对配置参数的生效情况。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0"/>
          <w:rFonts w:asciiTheme="minorEastAsia" w:eastAsia="宋体" w:hAnsiTheme="minorEastAsia"/>
          <w:color w:val="auto"/>
          <w:sz w:val="24"/>
          <w:szCs w:val="24"/>
        </w:rPr>
        <w:t>5</w:t>
      </w:r>
      <w:r w:rsidRPr="00BB500B">
        <w:rPr>
          <w:rFonts w:asciiTheme="minorEastAsia" w:hAnsiTheme="minorEastAsia"/>
          <w:color w:val="auto"/>
          <w:sz w:val="24"/>
          <w:szCs w:val="24"/>
        </w:rPr>
        <w:t>故障或异常检测方法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模拟受试设备的故障或异常；观察受试设备的响应情况。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6报</w:t>
      </w:r>
      <w:r w:rsidR="00596B5F">
        <w:rPr>
          <w:rFonts w:asciiTheme="minorEastAsia" w:hAnsiTheme="minorEastAsia" w:hint="eastAsia"/>
          <w:color w:val="auto"/>
          <w:sz w:val="24"/>
          <w:szCs w:val="24"/>
        </w:rPr>
        <w:t>警</w:t>
      </w:r>
      <w:r w:rsidRPr="00BB500B">
        <w:rPr>
          <w:rFonts w:asciiTheme="minorEastAsia" w:hAnsiTheme="minorEastAsia"/>
          <w:color w:val="auto"/>
          <w:sz w:val="24"/>
          <w:szCs w:val="24"/>
        </w:rPr>
        <w:t>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1"/>
          <w:rFonts w:asciiTheme="minorEastAsia" w:eastAsia="宋体" w:hAnsiTheme="minorEastAsia"/>
          <w:color w:val="auto"/>
          <w:spacing w:val="0"/>
          <w:sz w:val="24"/>
          <w:szCs w:val="24"/>
        </w:rPr>
        <w:lastRenderedPageBreak/>
        <w:t>8.</w:t>
      </w:r>
      <w:r w:rsidR="00596B5F">
        <w:rPr>
          <w:rStyle w:val="ArialUnicodeMSffff1"/>
          <w:rFonts w:asciiTheme="minorEastAsia" w:eastAsia="宋体" w:hAnsiTheme="minorEastAsia" w:hint="eastAsia"/>
          <w:color w:val="auto"/>
          <w:spacing w:val="0"/>
          <w:sz w:val="24"/>
          <w:szCs w:val="24"/>
          <w:lang w:val="en-US"/>
        </w:rPr>
        <w:t>1</w:t>
      </w:r>
      <w:r w:rsidRPr="00BB500B">
        <w:rPr>
          <w:rStyle w:val="ArialUnicodeMSffff1"/>
          <w:rFonts w:asciiTheme="minorEastAsia" w:eastAsia="宋体" w:hAnsiTheme="minorEastAsia"/>
          <w:color w:val="auto"/>
          <w:spacing w:val="0"/>
          <w:sz w:val="24"/>
          <w:szCs w:val="24"/>
          <w:lang w:val="en-US"/>
        </w:rPr>
        <w:t>.</w:t>
      </w:r>
      <w:r w:rsidRPr="00BB500B">
        <w:rPr>
          <w:rStyle w:val="ArialUnicodeMSffff1"/>
          <w:rFonts w:asciiTheme="minorEastAsia" w:eastAsia="宋体" w:hAnsiTheme="minorEastAsia"/>
          <w:color w:val="auto"/>
          <w:spacing w:val="0"/>
          <w:sz w:val="24"/>
          <w:szCs w:val="24"/>
        </w:rPr>
        <w:t>15</w:t>
      </w:r>
      <w:r w:rsidRPr="00BB500B">
        <w:rPr>
          <w:rStyle w:val="ArialUnicodeMSffff1"/>
          <w:rFonts w:asciiTheme="minorEastAsia" w:eastAsia="宋体" w:hAnsiTheme="minorEastAsia"/>
          <w:color w:val="auto"/>
          <w:spacing w:val="0"/>
          <w:sz w:val="24"/>
          <w:szCs w:val="24"/>
          <w:lang w:val="en-US"/>
        </w:rPr>
        <w:t>BOM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或退出操作员登录模式；操作员正常登录后，操作员权限的相应功能应可使用。</w:t>
      </w:r>
      <w:r w:rsidR="00596B5F" w:rsidRPr="00BB500B">
        <w:rPr>
          <w:rStyle w:val="ArialUnicodeMSffff1"/>
          <w:rFonts w:asciiTheme="minorEastAsia" w:eastAsia="宋体" w:hAnsiTheme="minorEastAsia"/>
          <w:color w:val="auto"/>
          <w:spacing w:val="0"/>
          <w:sz w:val="24"/>
          <w:szCs w:val="24"/>
          <w:lang w:val="en-US"/>
        </w:rPr>
        <w:t>BOM</w:t>
      </w:r>
      <w:r w:rsidRPr="00BB500B">
        <w:rPr>
          <w:rFonts w:asciiTheme="minorEastAsia" w:hAnsiTheme="minorEastAsia"/>
          <w:color w:val="auto"/>
          <w:sz w:val="24"/>
          <w:szCs w:val="24"/>
        </w:rPr>
        <w:t>操作员权限应用检测应符合下列规定</w:t>
      </w:r>
      <w:r w:rsidR="00796F3E">
        <w:rPr>
          <w:rFonts w:asciiTheme="minorEastAsia" w:hAnsiTheme="minorEastAsia"/>
          <w:color w:val="auto"/>
          <w:sz w:val="24"/>
          <w:szCs w:val="24"/>
        </w:rPr>
        <w:t>：</w:t>
      </w:r>
    </w:p>
    <w:p w:rsidR="000D67CA" w:rsidRPr="00BB500B" w:rsidRDefault="00596B5F"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fff2"/>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应明确受试设备的当前运营模式、操作员登录模式进入</w:t>
      </w:r>
      <w:r w:rsidR="000864D4">
        <w:rPr>
          <w:rStyle w:val="ArialUnicodeMSffff2"/>
          <w:rFonts w:asciiTheme="minorEastAsia" w:eastAsia="宋体" w:hAnsiTheme="minorEastAsia" w:hint="eastAsia"/>
          <w:color w:val="auto"/>
          <w:sz w:val="24"/>
          <w:szCs w:val="24"/>
        </w:rPr>
        <w:t>和</w:t>
      </w:r>
      <w:r w:rsidR="005839C2" w:rsidRPr="00BB500B">
        <w:rPr>
          <w:rFonts w:asciiTheme="minorEastAsia" w:hAnsiTheme="minorEastAsia"/>
          <w:color w:val="auto"/>
          <w:sz w:val="24"/>
          <w:szCs w:val="24"/>
        </w:rPr>
        <w:t>退出的触发条件。</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2应准备操作员参数，并明确操作员参数的内容。</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2"/>
          <w:rFonts w:asciiTheme="minorEastAsia" w:eastAsia="宋体" w:hAnsiTheme="minorEastAsia"/>
          <w:color w:val="auto"/>
          <w:sz w:val="24"/>
          <w:szCs w:val="24"/>
        </w:rPr>
      </w:pPr>
      <w:r w:rsidRPr="00BB500B">
        <w:rPr>
          <w:rStyle w:val="ArialUnicodeMSffff2"/>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w:t>
      </w:r>
      <w:r w:rsidR="00F57225">
        <w:rPr>
          <w:rStyle w:val="ArialUnicodeMSffff2"/>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2"/>
          <w:rFonts w:asciiTheme="minorEastAsia" w:eastAsia="宋体" w:hAnsiTheme="minorEastAsia"/>
          <w:color w:val="auto"/>
          <w:sz w:val="24"/>
          <w:szCs w:val="24"/>
        </w:rPr>
        <w:t>SC</w:t>
      </w:r>
      <w:r w:rsidRPr="00BB500B">
        <w:rPr>
          <w:rStyle w:val="ArialUnicodeMSffff2"/>
          <w:rFonts w:asciiTheme="minorEastAsia" w:eastAsia="宋体" w:hAnsiTheme="minorEastAsia"/>
          <w:color w:val="auto"/>
          <w:sz w:val="24"/>
          <w:szCs w:val="24"/>
        </w:rPr>
        <w:t>。</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4</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5</w:t>
      </w:r>
      <w:r w:rsidRPr="00BB500B">
        <w:rPr>
          <w:rFonts w:asciiTheme="minorEastAsia" w:hAnsiTheme="minorEastAsia"/>
          <w:color w:val="auto"/>
          <w:sz w:val="24"/>
          <w:szCs w:val="24"/>
        </w:rPr>
        <w:t>操作员登录模式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在受试设备处于操作员退出登录模式下，在受试设备上进行登录；观察受试设备的响应</w:t>
      </w:r>
      <w:r w:rsidR="000864D4">
        <w:rPr>
          <w:rFonts w:asciiTheme="minorEastAsia" w:hAnsiTheme="minorEastAsia"/>
          <w:color w:val="auto"/>
          <w:sz w:val="24"/>
          <w:szCs w:val="24"/>
        </w:rPr>
        <w:t>情况</w:t>
      </w:r>
      <w:r w:rsidRPr="00BB500B">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6操作员登录模式响应的检测方法应符合本规程第8.1节的相关规定。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7</w:t>
      </w:r>
      <w:r w:rsidRPr="00BB500B">
        <w:rPr>
          <w:rFonts w:asciiTheme="minorEastAsia" w:hAnsiTheme="minorEastAsia"/>
          <w:color w:val="auto"/>
          <w:sz w:val="24"/>
          <w:szCs w:val="24"/>
        </w:rPr>
        <w:t>操作员登录模式退出检测方法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w:t>
      </w:r>
      <w:r w:rsidR="009467D2">
        <w:rPr>
          <w:rStyle w:val="ArialUnicodeMSffff2"/>
          <w:rFonts w:asciiTheme="minorEastAsia" w:eastAsia="宋体" w:hAnsiTheme="minorEastAsia" w:hint="eastAsia"/>
          <w:color w:val="auto"/>
          <w:sz w:val="24"/>
          <w:szCs w:val="24"/>
        </w:rPr>
        <w:t>登</w:t>
      </w:r>
      <w:r w:rsidRPr="00BB500B">
        <w:rPr>
          <w:rFonts w:asciiTheme="minorEastAsia" w:hAnsiTheme="minorEastAsia"/>
          <w:color w:val="auto"/>
          <w:sz w:val="24"/>
          <w:szCs w:val="24"/>
        </w:rPr>
        <w:t>录模式下，直接退出登录，或持续不操作使系统自动退出登</w:t>
      </w:r>
      <w:r w:rsidR="009467D2">
        <w:rPr>
          <w:rFonts w:asciiTheme="minorEastAsia" w:hAnsiTheme="minorEastAsia" w:hint="eastAsia"/>
          <w:color w:val="auto"/>
          <w:sz w:val="24"/>
          <w:szCs w:val="24"/>
        </w:rPr>
        <w:t>录</w:t>
      </w:r>
      <w:r w:rsidRPr="00BB500B">
        <w:rPr>
          <w:rFonts w:asciiTheme="minorEastAsia" w:hAnsiTheme="minorEastAsia"/>
          <w:color w:val="auto"/>
          <w:sz w:val="24"/>
          <w:szCs w:val="24"/>
        </w:rPr>
        <w:t>；观察受试设备的响应情况。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8.1.16</w:t>
      </w:r>
      <w:r w:rsidRPr="00BB500B">
        <w:rPr>
          <w:rStyle w:val="ArialUnicodeMSffff2"/>
          <w:rFonts w:asciiTheme="minorEastAsia" w:eastAsia="宋体" w:hAnsiTheme="minorEastAsia"/>
          <w:color w:val="auto"/>
          <w:sz w:val="24"/>
          <w:szCs w:val="24"/>
        </w:rPr>
        <w:t>BOM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或退出正常服务模式；系统对正常服务模式的响应应符合设计要求。</w:t>
      </w:r>
      <w:r w:rsidRPr="00BB500B">
        <w:rPr>
          <w:rStyle w:val="ArialUnicodeMSffff2"/>
          <w:rFonts w:asciiTheme="minorEastAsia" w:eastAsia="宋体" w:hAnsiTheme="minorEastAsia"/>
          <w:color w:val="auto"/>
          <w:sz w:val="24"/>
          <w:szCs w:val="24"/>
        </w:rPr>
        <w:t>BOM</w:t>
      </w:r>
      <w:r w:rsidRPr="00BB500B">
        <w:rPr>
          <w:rFonts w:asciiTheme="minorEastAsia" w:hAnsiTheme="minorEastAsia"/>
          <w:color w:val="auto"/>
          <w:sz w:val="24"/>
          <w:szCs w:val="24"/>
        </w:rPr>
        <w:t>正常服务模式检测应符合下列规定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1应明确受试设备的当前运营模式、受试设备正常服务模式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w:t>
      </w:r>
      <w:r w:rsidR="00F57225">
        <w:rPr>
          <w:rStyle w:val="ArialUnicodeMSffff2"/>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2"/>
          <w:rFonts w:asciiTheme="minorEastAsia" w:eastAsia="宋体" w:hAnsiTheme="minorEastAsia"/>
          <w:color w:val="auto"/>
          <w:sz w:val="24"/>
          <w:szCs w:val="24"/>
        </w:rPr>
        <w:t>SC</w:t>
      </w:r>
      <w:r w:rsidR="00F66781">
        <w:rPr>
          <w:rStyle w:val="ArialUnicodeMSffff2"/>
          <w:rFonts w:asciiTheme="minorEastAsia" w:eastAsia="宋体" w:hAnsiTheme="minorEastAsia"/>
          <w:color w:val="auto"/>
          <w:sz w:val="24"/>
          <w:szCs w:val="24"/>
        </w:rPr>
        <w:t>；</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3</w:t>
      </w:r>
      <w:r w:rsidRPr="00BB500B">
        <w:rPr>
          <w:rFonts w:asciiTheme="minorEastAsia" w:hAnsiTheme="minorEastAsia"/>
          <w:color w:val="auto"/>
          <w:sz w:val="24"/>
          <w:szCs w:val="24"/>
        </w:rPr>
        <w:t>正常服务模式进入检测方法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在受试设备处于非正常服</w:t>
      </w:r>
      <w:r w:rsidR="00134610">
        <w:rPr>
          <w:rFonts w:asciiTheme="minorEastAsia" w:hAnsiTheme="minorEastAsia" w:hint="eastAsia"/>
          <w:color w:val="auto"/>
          <w:sz w:val="24"/>
          <w:szCs w:val="24"/>
        </w:rPr>
        <w:t>务</w:t>
      </w:r>
      <w:r w:rsidRPr="00BB500B">
        <w:rPr>
          <w:rFonts w:asciiTheme="minorEastAsia" w:hAnsiTheme="minorEastAsia"/>
          <w:color w:val="auto"/>
          <w:sz w:val="24"/>
          <w:szCs w:val="24"/>
        </w:rPr>
        <w:t>模式下，触发受试设备进入正常服务模式；观察受试设备的</w:t>
      </w:r>
      <w:r w:rsidR="00134610">
        <w:rPr>
          <w:rFonts w:asciiTheme="minorEastAsia" w:hAnsiTheme="minorEastAsia"/>
          <w:color w:val="auto"/>
          <w:sz w:val="24"/>
          <w:szCs w:val="24"/>
        </w:rPr>
        <w:t>响应</w:t>
      </w:r>
      <w:r w:rsidRPr="00BB500B">
        <w:rPr>
          <w:rFonts w:asciiTheme="minorEastAsia" w:hAnsiTheme="minorEastAsia"/>
          <w:color w:val="auto"/>
          <w:sz w:val="24"/>
          <w:szCs w:val="24"/>
        </w:rPr>
        <w:t>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4</w:t>
      </w:r>
      <w:r w:rsidRPr="00BB500B">
        <w:rPr>
          <w:rFonts w:asciiTheme="minorEastAsia" w:hAnsiTheme="minorEastAsia"/>
          <w:color w:val="auto"/>
          <w:sz w:val="24"/>
          <w:szCs w:val="24"/>
        </w:rPr>
        <w:t>正常服务模式响应检测方法应符合本规程第8.1节的相关规定。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t>5</w:t>
      </w:r>
      <w:r w:rsidRPr="00BB500B">
        <w:rPr>
          <w:rFonts w:asciiTheme="minorEastAsia" w:hAnsiTheme="minorEastAsia"/>
          <w:color w:val="auto"/>
          <w:sz w:val="24"/>
          <w:szCs w:val="24"/>
        </w:rPr>
        <w:t>正常服务模式退出检测方法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在受试设备处于正常服务模式下，通过设置或触发以使受试设备退出正常服务模式；观察受试设备的响应情况。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2"/>
          <w:rFonts w:asciiTheme="minorEastAsia" w:eastAsia="宋体" w:hAnsiTheme="minorEastAsia"/>
          <w:color w:val="auto"/>
          <w:sz w:val="24"/>
          <w:szCs w:val="24"/>
          <w:lang w:val="zh-CN"/>
        </w:rPr>
        <w:lastRenderedPageBreak/>
        <w:t>8.</w:t>
      </w:r>
      <w:r w:rsidR="00134610">
        <w:rPr>
          <w:rStyle w:val="ArialUnicodeMSffff2"/>
          <w:rFonts w:asciiTheme="minorEastAsia" w:eastAsia="宋体" w:hAnsiTheme="minorEastAsia" w:hint="eastAsia"/>
          <w:color w:val="auto"/>
          <w:sz w:val="24"/>
          <w:szCs w:val="24"/>
          <w:lang w:val="zh-CN"/>
        </w:rPr>
        <w:t>1</w:t>
      </w:r>
      <w:r w:rsidRPr="00BB500B">
        <w:rPr>
          <w:rStyle w:val="ArialUnicodeMSffff2"/>
          <w:rFonts w:asciiTheme="minorEastAsia" w:eastAsia="宋体" w:hAnsiTheme="minorEastAsia"/>
          <w:color w:val="auto"/>
          <w:sz w:val="24"/>
          <w:szCs w:val="24"/>
          <w:lang w:val="zh-CN"/>
        </w:rPr>
        <w:t>.17</w:t>
      </w:r>
      <w:r w:rsidRPr="00BB500B">
        <w:rPr>
          <w:rStyle w:val="ArialUnicodeMSffff2"/>
          <w:rFonts w:asciiTheme="minorEastAsia" w:eastAsia="宋体" w:hAnsiTheme="minorEastAsia"/>
          <w:color w:val="auto"/>
          <w:sz w:val="24"/>
          <w:szCs w:val="24"/>
        </w:rPr>
        <w:t>BOM</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或退出限制服务模式；</w:t>
      </w:r>
      <w:r w:rsidRPr="00BB500B">
        <w:rPr>
          <w:rStyle w:val="ArialUnicodeMSffff3"/>
          <w:rFonts w:asciiTheme="minorEastAsia" w:eastAsia="宋体" w:hAnsiTheme="minorEastAsia"/>
          <w:color w:val="auto"/>
          <w:sz w:val="24"/>
          <w:szCs w:val="24"/>
        </w:rPr>
        <w:t>BOM</w:t>
      </w:r>
      <w:r w:rsidRPr="00BB500B">
        <w:rPr>
          <w:rFonts w:asciiTheme="minorEastAsia" w:hAnsiTheme="minorEastAsia"/>
          <w:color w:val="auto"/>
          <w:sz w:val="24"/>
          <w:szCs w:val="24"/>
        </w:rPr>
        <w:t>在特定的限制服务模式下，不提供相应的车票处理业务。</w:t>
      </w:r>
      <w:r w:rsidRPr="00BB500B">
        <w:rPr>
          <w:rStyle w:val="ArialUnicodeMSffff3"/>
          <w:rFonts w:asciiTheme="minorEastAsia" w:eastAsia="宋体" w:hAnsiTheme="minorEastAsia"/>
          <w:color w:val="auto"/>
          <w:sz w:val="24"/>
          <w:szCs w:val="24"/>
        </w:rPr>
        <w:t>BOM</w:t>
      </w:r>
      <w:r w:rsidRPr="00BB500B">
        <w:rPr>
          <w:rFonts w:asciiTheme="minorEastAsia" w:hAnsiTheme="minorEastAsia"/>
          <w:color w:val="auto"/>
          <w:sz w:val="24"/>
          <w:szCs w:val="24"/>
        </w:rPr>
        <w:t>限制服务模式检测应符合下列规定</w:t>
      </w:r>
      <w:r w:rsidR="00796F3E">
        <w:rPr>
          <w:rFonts w:asciiTheme="minorEastAsia" w:hAnsiTheme="minorEastAsia"/>
          <w:color w:val="auto"/>
          <w:sz w:val="24"/>
          <w:szCs w:val="24"/>
        </w:rPr>
        <w:t>：</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1应明确受试设备的当前运营模式、受试设备限制服务模式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和退出的触发条件、限制服务模式的种类。</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3"/>
          <w:rFonts w:asciiTheme="minorEastAsia" w:eastAsia="宋体" w:hAnsiTheme="minorEastAsia"/>
          <w:color w:val="auto"/>
          <w:sz w:val="24"/>
          <w:szCs w:val="24"/>
        </w:rPr>
      </w:pPr>
      <w:r w:rsidRPr="00BB500B">
        <w:rPr>
          <w:rStyle w:val="ArialUnicodeMSffff3"/>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3"/>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3"/>
          <w:rFonts w:asciiTheme="minorEastAsia" w:eastAsia="宋体" w:hAnsiTheme="minorEastAsia"/>
          <w:color w:val="auto"/>
          <w:sz w:val="24"/>
          <w:szCs w:val="24"/>
        </w:rPr>
        <w:t>SC</w:t>
      </w:r>
      <w:r w:rsidRPr="00BB500B">
        <w:rPr>
          <w:rStyle w:val="ArialUnicodeMSffff3"/>
          <w:rFonts w:asciiTheme="minorEastAsia" w:eastAsia="宋体" w:hAnsiTheme="minorEastAsia"/>
          <w:color w:val="auto"/>
          <w:sz w:val="24"/>
          <w:szCs w:val="24"/>
        </w:rPr>
        <w:t>。</w:t>
      </w:r>
    </w:p>
    <w:p w:rsidR="00B519BC"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3"/>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4限制服务模式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在受试设备处于正常服务模式下，通过设置或触发以使受试设备</w:t>
      </w:r>
      <w:r w:rsidR="00AB53F9">
        <w:rPr>
          <w:rFonts w:asciiTheme="minorEastAsia" w:hAnsiTheme="minorEastAsia"/>
          <w:color w:val="auto"/>
          <w:sz w:val="24"/>
          <w:szCs w:val="24"/>
        </w:rPr>
        <w:t>进入</w:t>
      </w:r>
      <w:r w:rsidRPr="00BB500B">
        <w:rPr>
          <w:rFonts w:asciiTheme="minorEastAsia" w:hAnsiTheme="minorEastAsia"/>
          <w:color w:val="auto"/>
          <w:sz w:val="24"/>
          <w:szCs w:val="24"/>
        </w:rPr>
        <w:t>特定的限制服务模式；观察受试设备的响应情况。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3"/>
          <w:rFonts w:asciiTheme="minorEastAsia" w:eastAsia="宋体" w:hAnsiTheme="minorEastAsia"/>
          <w:color w:val="auto"/>
          <w:sz w:val="24"/>
          <w:szCs w:val="24"/>
          <w:lang w:val="zh-CN"/>
        </w:rPr>
        <w:t>5</w:t>
      </w:r>
      <w:r w:rsidRPr="00BB500B">
        <w:rPr>
          <w:rFonts w:asciiTheme="minorEastAsia" w:hAnsiTheme="minorEastAsia"/>
          <w:color w:val="auto"/>
          <w:sz w:val="24"/>
          <w:szCs w:val="24"/>
        </w:rPr>
        <w:t>限制服务模式响应检测方法应符合本规程第</w:t>
      </w:r>
      <w:r w:rsidRPr="00BB500B">
        <w:rPr>
          <w:rStyle w:val="ArialUnicodeMSffff3"/>
          <w:rFonts w:asciiTheme="minorEastAsia" w:eastAsia="宋体" w:hAnsiTheme="minorEastAsia"/>
          <w:color w:val="auto"/>
          <w:sz w:val="24"/>
          <w:szCs w:val="24"/>
          <w:lang w:val="zh-CN"/>
        </w:rPr>
        <w:t>8.1</w:t>
      </w:r>
      <w:r w:rsidRPr="00BB500B">
        <w:rPr>
          <w:rFonts w:asciiTheme="minorEastAsia" w:hAnsiTheme="minorEastAsia"/>
          <w:color w:val="auto"/>
          <w:sz w:val="24"/>
          <w:szCs w:val="24"/>
        </w:rPr>
        <w:t>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6限制服务模式退出检测方法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在特定的限制服务模式下，通过设置或触发以使受试设备退出该限制服务模式；观察受试设备的响应情况。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8.1.18</w:t>
      </w:r>
      <w:r w:rsidRPr="00BB500B">
        <w:rPr>
          <w:rStyle w:val="ArialUnicodeMSffff3"/>
          <w:rFonts w:asciiTheme="minorEastAsia" w:eastAsia="宋体" w:hAnsiTheme="minorEastAsia"/>
          <w:color w:val="auto"/>
          <w:sz w:val="24"/>
          <w:szCs w:val="24"/>
        </w:rPr>
        <w:t>BOM</w:t>
      </w:r>
      <w:r w:rsidRPr="00BB500B">
        <w:rPr>
          <w:rFonts w:asciiTheme="minorEastAsia" w:hAnsiTheme="minorEastAsia"/>
          <w:color w:val="auto"/>
          <w:sz w:val="24"/>
          <w:szCs w:val="24"/>
        </w:rPr>
        <w:t>应能通过设置或触发以进入或退出时间免检模式、日期免检模式、车费免检模式、进出站次序免检模式、列车故障模式和紧急模式等；设备对各种运营模式和模式敏感期的响应应符合设计要求。运营模式检测应符合下列规定</w:t>
      </w:r>
      <w:r w:rsidR="00796F3E">
        <w:rPr>
          <w:rFonts w:asciiTheme="minorEastAsia" w:hAnsiTheme="minorEastAsia"/>
          <w:color w:val="auto"/>
          <w:sz w:val="24"/>
          <w:szCs w:val="24"/>
        </w:rPr>
        <w:t>：</w:t>
      </w:r>
    </w:p>
    <w:p w:rsidR="00CD4AAA" w:rsidRPr="00BB500B" w:rsidRDefault="007830CD"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fff3"/>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应准备至少两个车站的</w:t>
      </w:r>
      <w:r w:rsidR="005839C2" w:rsidRPr="00BB500B">
        <w:rPr>
          <w:rStyle w:val="ArialUnicodeMSffff3"/>
          <w:rFonts w:asciiTheme="minorEastAsia" w:eastAsia="宋体" w:hAnsiTheme="minorEastAsia"/>
          <w:color w:val="auto"/>
          <w:sz w:val="24"/>
          <w:szCs w:val="24"/>
        </w:rPr>
        <w:t>BOM</w:t>
      </w:r>
      <w:r w:rsidR="005839C2" w:rsidRPr="00BB500B">
        <w:rPr>
          <w:rFonts w:asciiTheme="minorEastAsia" w:hAnsiTheme="minorEastAsia"/>
          <w:color w:val="auto"/>
          <w:sz w:val="24"/>
          <w:szCs w:val="24"/>
          <w:lang w:val="en-US"/>
        </w:rPr>
        <w:t>，</w:t>
      </w:r>
      <w:r w:rsidR="005839C2" w:rsidRPr="00BB500B">
        <w:rPr>
          <w:rFonts w:asciiTheme="minorEastAsia" w:hAnsiTheme="minorEastAsia"/>
          <w:color w:val="auto"/>
          <w:sz w:val="24"/>
          <w:szCs w:val="24"/>
        </w:rPr>
        <w:t>并明确受试设备的当前运营模式、受试设备相应特定运营模式</w:t>
      </w:r>
      <w:r w:rsidR="00AB53F9">
        <w:rPr>
          <w:rFonts w:asciiTheme="minorEastAsia" w:hAnsiTheme="minorEastAsia"/>
          <w:color w:val="auto"/>
          <w:sz w:val="24"/>
          <w:szCs w:val="24"/>
        </w:rPr>
        <w:t>进入</w:t>
      </w:r>
      <w:r w:rsidR="005839C2" w:rsidRPr="00BB500B">
        <w:rPr>
          <w:rFonts w:asciiTheme="minorEastAsia" w:hAnsiTheme="minorEastAsia"/>
          <w:color w:val="auto"/>
          <w:sz w:val="24"/>
          <w:szCs w:val="24"/>
        </w:rPr>
        <w:t>和退出的触发条件。</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2应使用上层系统，或使用仿真系统模拟上层系统。</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3"/>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w:t>
      </w:r>
      <w:r w:rsidR="008F48BF">
        <w:rPr>
          <w:rStyle w:val="ArialUnicodeMSffff3"/>
          <w:rFonts w:asciiTheme="minorEastAsia" w:eastAsia="宋体" w:hAnsiTheme="minorEastAsia"/>
          <w:color w:val="auto"/>
          <w:sz w:val="24"/>
          <w:szCs w:val="24"/>
        </w:rPr>
        <w:t>ES</w:t>
      </w:r>
      <w:r w:rsidRPr="00BB500B">
        <w:rPr>
          <w:rStyle w:val="ArialUnicodeMSffff3"/>
          <w:rFonts w:asciiTheme="minorEastAsia" w:eastAsia="宋体" w:hAnsiTheme="minorEastAsia"/>
          <w:color w:val="auto"/>
          <w:sz w:val="24"/>
          <w:szCs w:val="24"/>
        </w:rPr>
        <w:t>、AGM、</w:t>
      </w:r>
      <w:r w:rsidR="00773F6D">
        <w:rPr>
          <w:rStyle w:val="ArialUnicodeMSffff3"/>
          <w:rFonts w:asciiTheme="minorEastAsia" w:eastAsia="宋体" w:hAnsiTheme="minorEastAsia"/>
          <w:color w:val="auto"/>
          <w:sz w:val="24"/>
          <w:szCs w:val="24"/>
        </w:rPr>
        <w:t>TVM</w:t>
      </w:r>
      <w:r w:rsidRPr="00BB500B">
        <w:rPr>
          <w:rStyle w:val="ArialUnicodeMSffff3"/>
          <w:rFonts w:asciiTheme="minorEastAsia" w:eastAsia="宋体" w:hAnsiTheme="minorEastAsia"/>
          <w:color w:val="auto"/>
          <w:sz w:val="24"/>
          <w:szCs w:val="24"/>
        </w:rPr>
        <w:t>、AVM,</w:t>
      </w:r>
      <w:r w:rsidRPr="00BB500B">
        <w:rPr>
          <w:rFonts w:asciiTheme="minorEastAsia" w:hAnsiTheme="minorEastAsia"/>
          <w:color w:val="auto"/>
          <w:sz w:val="24"/>
          <w:szCs w:val="24"/>
        </w:rPr>
        <w:t>或仿真系统配合车票处理；其他检测条件应符合具体检测项目的检测要求。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4特定运营模式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设置或触发某一车站</w:t>
      </w:r>
      <w:r w:rsidR="00AB53F9">
        <w:rPr>
          <w:rFonts w:asciiTheme="minorEastAsia" w:hAnsiTheme="minorEastAsia"/>
          <w:color w:val="auto"/>
          <w:sz w:val="24"/>
          <w:szCs w:val="24"/>
        </w:rPr>
        <w:t>进入</w:t>
      </w:r>
      <w:r w:rsidRPr="00BB500B">
        <w:rPr>
          <w:rFonts w:asciiTheme="minorEastAsia" w:hAnsiTheme="minorEastAsia"/>
          <w:color w:val="auto"/>
          <w:sz w:val="24"/>
          <w:szCs w:val="24"/>
        </w:rPr>
        <w:t>特定运营模式；观察受试设备的响应情况。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3"/>
          <w:rFonts w:asciiTheme="minorEastAsia" w:eastAsia="宋体" w:hAnsiTheme="minorEastAsia"/>
          <w:color w:val="auto"/>
          <w:sz w:val="24"/>
          <w:szCs w:val="24"/>
          <w:lang w:val="zh-CN"/>
        </w:rPr>
        <w:t>5</w:t>
      </w:r>
      <w:r w:rsidRPr="00BB500B">
        <w:rPr>
          <w:rFonts w:asciiTheme="minorEastAsia" w:hAnsiTheme="minorEastAsia"/>
          <w:color w:val="auto"/>
          <w:sz w:val="24"/>
          <w:szCs w:val="24"/>
        </w:rPr>
        <w:t>特定运营模式响应检测方法应符合本规程第</w:t>
      </w:r>
      <w:r w:rsidRPr="00BB500B">
        <w:rPr>
          <w:rStyle w:val="ArialUnicodeMSffff3"/>
          <w:rFonts w:asciiTheme="minorEastAsia" w:eastAsia="宋体" w:hAnsiTheme="minorEastAsia"/>
          <w:color w:val="auto"/>
          <w:sz w:val="24"/>
          <w:szCs w:val="24"/>
          <w:lang w:val="zh-CN"/>
        </w:rPr>
        <w:t>8.1</w:t>
      </w:r>
      <w:r w:rsidRPr="00BB500B">
        <w:rPr>
          <w:rFonts w:asciiTheme="minorEastAsia" w:hAnsiTheme="minorEastAsia"/>
          <w:color w:val="auto"/>
          <w:sz w:val="24"/>
          <w:szCs w:val="24"/>
        </w:rPr>
        <w:t>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6特定运营模式退出检测方法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在特定运营模式下，设置或触发该车站退出相应运营模式；观察受试设备的响应情况。若系统存在模式敏感期，还应观察受试设备对相应模式敏感期的响应。</w:t>
      </w:r>
    </w:p>
    <w:p w:rsidR="000D67CA" w:rsidRPr="00BB500B" w:rsidRDefault="004F6B01"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fff4"/>
          <w:rFonts w:asciiTheme="minorEastAsia" w:eastAsia="宋体" w:hAnsiTheme="minorEastAsia" w:hint="eastAsia"/>
          <w:color w:val="auto"/>
          <w:sz w:val="24"/>
          <w:szCs w:val="24"/>
        </w:rPr>
        <w:t>8</w:t>
      </w:r>
      <w:r w:rsidR="005839C2" w:rsidRPr="00BB500B">
        <w:rPr>
          <w:rStyle w:val="ArialUnicodeMSffff4"/>
          <w:rFonts w:asciiTheme="minorEastAsia" w:eastAsia="宋体" w:hAnsiTheme="minorEastAsia"/>
          <w:color w:val="auto"/>
          <w:sz w:val="24"/>
          <w:szCs w:val="24"/>
        </w:rPr>
        <w:t>.</w:t>
      </w:r>
      <w:r w:rsidR="005839C2" w:rsidRPr="00BB500B">
        <w:rPr>
          <w:rStyle w:val="ArialUnicodeMSffff4"/>
          <w:rFonts w:asciiTheme="minorEastAsia" w:eastAsia="宋体" w:hAnsiTheme="minorEastAsia"/>
          <w:color w:val="auto"/>
          <w:sz w:val="24"/>
          <w:szCs w:val="24"/>
          <w:lang w:val="zh-CN"/>
        </w:rPr>
        <w:t>1.19</w:t>
      </w:r>
      <w:r w:rsidR="005839C2" w:rsidRPr="00BB500B">
        <w:rPr>
          <w:rStyle w:val="ArialUnicodeMSffff5"/>
          <w:rFonts w:asciiTheme="minorEastAsia" w:eastAsia="宋体" w:hAnsiTheme="minorEastAsia"/>
          <w:color w:val="auto"/>
          <w:spacing w:val="0"/>
          <w:sz w:val="24"/>
          <w:szCs w:val="24"/>
        </w:rPr>
        <w:t>BOM</w:t>
      </w:r>
      <w:r w:rsidR="005839C2" w:rsidRPr="00BB500B">
        <w:rPr>
          <w:rFonts w:asciiTheme="minorEastAsia" w:hAnsiTheme="minorEastAsia"/>
          <w:color w:val="auto"/>
          <w:sz w:val="24"/>
          <w:szCs w:val="24"/>
        </w:rPr>
        <w:t>应能通过设置或触发以进入或退出离线模式；离线模式不应影响受试设备的功能；受试设备应能按本地运营计划运行；离线模式期间受试设备相关数据应能在模式结束后上传上层系统。</w:t>
      </w:r>
      <w:r w:rsidR="005839C2" w:rsidRPr="00BB500B">
        <w:rPr>
          <w:rStyle w:val="ArialUnicodeMSffff4"/>
          <w:rFonts w:asciiTheme="minorEastAsia" w:eastAsia="宋体" w:hAnsiTheme="minorEastAsia"/>
          <w:color w:val="auto"/>
          <w:sz w:val="24"/>
          <w:szCs w:val="24"/>
        </w:rPr>
        <w:t>BOM</w:t>
      </w:r>
      <w:r w:rsidR="005839C2" w:rsidRPr="00BB500B">
        <w:rPr>
          <w:rFonts w:asciiTheme="minorEastAsia" w:hAnsiTheme="minorEastAsia"/>
          <w:color w:val="auto"/>
          <w:sz w:val="24"/>
          <w:szCs w:val="24"/>
        </w:rPr>
        <w:t>离线模式检测应符合下列规定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1应明确受试设备的当前运营模式、受试设备离线模式进入和退出的触发条件。</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4"/>
          <w:rFonts w:asciiTheme="minorEastAsia" w:eastAsia="宋体" w:hAnsiTheme="minorEastAsia"/>
          <w:color w:val="auto"/>
          <w:sz w:val="24"/>
          <w:szCs w:val="24"/>
        </w:rPr>
      </w:pPr>
      <w:r w:rsidRPr="00BB500B">
        <w:rPr>
          <w:rFonts w:asciiTheme="minorEastAsia" w:hAnsiTheme="minorEastAsia"/>
          <w:color w:val="auto"/>
          <w:sz w:val="24"/>
          <w:szCs w:val="24"/>
        </w:rPr>
        <w:t>2应使用</w:t>
      </w:r>
      <w:r w:rsidR="00F57225">
        <w:rPr>
          <w:rStyle w:val="ArialUnicodeMSffff4"/>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4"/>
          <w:rFonts w:asciiTheme="minorEastAsia" w:eastAsia="宋体" w:hAnsiTheme="minorEastAsia"/>
          <w:color w:val="auto"/>
          <w:sz w:val="24"/>
          <w:szCs w:val="24"/>
        </w:rPr>
        <w:t>SC</w:t>
      </w:r>
      <w:r w:rsidRPr="00BB500B">
        <w:rPr>
          <w:rStyle w:val="ArialUnicodeMSffff4"/>
          <w:rFonts w:asciiTheme="minorEastAsia" w:eastAsia="宋体" w:hAnsiTheme="minorEastAsia"/>
          <w:color w:val="auto"/>
          <w:sz w:val="24"/>
          <w:szCs w:val="24"/>
        </w:rPr>
        <w:t>。</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4"/>
          <w:rFonts w:asciiTheme="minorEastAsia" w:eastAsia="宋体" w:hAnsiTheme="minorEastAsia"/>
          <w:color w:val="auto"/>
          <w:sz w:val="24"/>
          <w:szCs w:val="24"/>
          <w:lang w:val="zh-CN"/>
        </w:rPr>
        <w:t>4</w:t>
      </w:r>
      <w:r w:rsidRPr="00BB500B">
        <w:rPr>
          <w:rFonts w:asciiTheme="minorEastAsia" w:hAnsiTheme="minorEastAsia"/>
          <w:color w:val="auto"/>
          <w:sz w:val="24"/>
          <w:szCs w:val="24"/>
        </w:rPr>
        <w:t>离线模式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在受试设备处于在线模式下，通过设置或触发以使受试设备</w:t>
      </w:r>
      <w:r w:rsidR="00AB53F9">
        <w:rPr>
          <w:rFonts w:asciiTheme="minorEastAsia" w:hAnsiTheme="minorEastAsia"/>
          <w:color w:val="auto"/>
          <w:sz w:val="24"/>
          <w:szCs w:val="24"/>
        </w:rPr>
        <w:t>进入</w:t>
      </w:r>
      <w:r w:rsidRPr="00BB500B">
        <w:rPr>
          <w:rFonts w:asciiTheme="minorEastAsia" w:hAnsiTheme="minorEastAsia"/>
          <w:color w:val="auto"/>
          <w:sz w:val="24"/>
          <w:szCs w:val="24"/>
        </w:rPr>
        <w:t>离线模式；观察受试设备的响应情况。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5离线模式响应检测方法应符合本规程第</w:t>
      </w:r>
      <w:r w:rsidRPr="00BB500B">
        <w:rPr>
          <w:rStyle w:val="105pt"/>
          <w:rFonts w:asciiTheme="minorEastAsia" w:hAnsiTheme="minorEastAsia"/>
          <w:b w:val="0"/>
          <w:color w:val="auto"/>
          <w:spacing w:val="0"/>
          <w:sz w:val="24"/>
          <w:szCs w:val="24"/>
        </w:rPr>
        <w:t>8.</w:t>
      </w:r>
      <w:r w:rsidRPr="00BB500B">
        <w:rPr>
          <w:rFonts w:asciiTheme="minorEastAsia" w:hAnsiTheme="minorEastAsia"/>
          <w:color w:val="auto"/>
          <w:sz w:val="24"/>
          <w:szCs w:val="24"/>
        </w:rPr>
        <w:t>1节的相关规定。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6离线模式退出检测方法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在受试设备处于离线模式下，通过设置或触发以使受试设备退出离线模式；观察受试设备的响应情况。</w:t>
      </w:r>
    </w:p>
    <w:p w:rsidR="000D67CA" w:rsidRPr="00BB500B" w:rsidRDefault="005839C2" w:rsidP="00024DE7">
      <w:pPr>
        <w:pStyle w:val="2fc"/>
        <w:outlineLvl w:val="1"/>
      </w:pPr>
      <w:bookmarkStart w:id="46" w:name="_Toc331881616"/>
      <w:r w:rsidRPr="00BB500B">
        <w:t>8.2性能检测</w:t>
      </w:r>
      <w:bookmarkEnd w:id="46"/>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8.2.1</w:t>
      </w:r>
      <w:r w:rsidRPr="00BB500B">
        <w:rPr>
          <w:rStyle w:val="ArialUnicodeMSffff5"/>
          <w:rFonts w:asciiTheme="minorEastAsia" w:eastAsia="宋体" w:hAnsiTheme="minorEastAsia"/>
          <w:color w:val="auto"/>
          <w:spacing w:val="0"/>
          <w:sz w:val="24"/>
          <w:szCs w:val="24"/>
        </w:rPr>
        <w:t>BOM</w:t>
      </w:r>
      <w:r w:rsidRPr="00BB500B">
        <w:rPr>
          <w:rFonts w:asciiTheme="minorEastAsia" w:hAnsiTheme="minorEastAsia"/>
          <w:color w:val="auto"/>
          <w:sz w:val="24"/>
          <w:szCs w:val="24"/>
        </w:rPr>
        <w:t>的单张车票分析时间不宜大于</w:t>
      </w:r>
      <w:r w:rsidRPr="00BB500B">
        <w:rPr>
          <w:rStyle w:val="ArialUnicodeMSffff4"/>
          <w:rFonts w:asciiTheme="minorEastAsia" w:eastAsia="宋体" w:hAnsiTheme="minorEastAsia"/>
          <w:color w:val="auto"/>
          <w:sz w:val="24"/>
          <w:szCs w:val="24"/>
        </w:rPr>
        <w:t>0.5s。</w:t>
      </w:r>
      <w:r w:rsidR="00B519BC" w:rsidRPr="00BB500B">
        <w:rPr>
          <w:rStyle w:val="ArialUnicodeMSffff4"/>
          <w:rFonts w:asciiTheme="minorEastAsia" w:eastAsia="宋体" w:hAnsiTheme="minorEastAsia"/>
          <w:color w:val="auto"/>
          <w:sz w:val="24"/>
          <w:szCs w:val="24"/>
        </w:rPr>
        <w:t>BOM</w:t>
      </w:r>
      <w:r w:rsidRPr="00BB500B">
        <w:rPr>
          <w:rFonts w:asciiTheme="minorEastAsia" w:hAnsiTheme="minorEastAsia"/>
          <w:color w:val="auto"/>
          <w:sz w:val="24"/>
          <w:szCs w:val="24"/>
        </w:rPr>
        <w:t>单张车</w:t>
      </w:r>
      <w:r w:rsidR="00400020">
        <w:rPr>
          <w:rFonts w:asciiTheme="minorEastAsia" w:hAnsiTheme="minorEastAsia" w:hint="eastAsia"/>
          <w:color w:val="auto"/>
          <w:sz w:val="24"/>
          <w:szCs w:val="24"/>
        </w:rPr>
        <w:t>票</w:t>
      </w:r>
      <w:r w:rsidRPr="00BB500B">
        <w:rPr>
          <w:rFonts w:asciiTheme="minorEastAsia" w:hAnsiTheme="minorEastAsia"/>
          <w:color w:val="auto"/>
          <w:sz w:val="24"/>
          <w:szCs w:val="24"/>
        </w:rPr>
        <w:t>分析时间检测应符合下列规定</w:t>
      </w:r>
      <w:r w:rsidR="00796F3E">
        <w:rPr>
          <w:rFonts w:asciiTheme="minorEastAsia" w:hAnsiTheme="minorEastAsia"/>
          <w:color w:val="auto"/>
          <w:sz w:val="24"/>
          <w:szCs w:val="24"/>
        </w:rPr>
        <w:t>：</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3应重复检测并记录相关检测数据。</w:t>
      </w:r>
    </w:p>
    <w:p w:rsidR="00FB5E15"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4"/>
          <w:rFonts w:asciiTheme="minorEastAsia" w:eastAsia="宋体" w:hAnsiTheme="minorEastAsia"/>
          <w:color w:val="auto"/>
          <w:sz w:val="24"/>
          <w:szCs w:val="24"/>
          <w:lang w:val="zh-CN"/>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在受试设备上分析单张车票，记录从按下分</w:t>
      </w:r>
      <w:r w:rsidR="008B7E70">
        <w:rPr>
          <w:rFonts w:asciiTheme="minorEastAsia" w:hAnsiTheme="minorEastAsia" w:hint="eastAsia"/>
          <w:color w:val="auto"/>
          <w:sz w:val="24"/>
          <w:szCs w:val="24"/>
        </w:rPr>
        <w:t>析</w:t>
      </w:r>
      <w:r w:rsidRPr="00BB500B">
        <w:rPr>
          <w:rFonts w:asciiTheme="minorEastAsia" w:hAnsiTheme="minorEastAsia"/>
          <w:color w:val="auto"/>
          <w:sz w:val="24"/>
          <w:szCs w:val="24"/>
        </w:rPr>
        <w:t>功能</w:t>
      </w:r>
      <w:r w:rsidR="008B7E70">
        <w:rPr>
          <w:rFonts w:asciiTheme="minorEastAsia" w:hAnsiTheme="minorEastAsia" w:hint="eastAsia"/>
          <w:color w:val="auto"/>
          <w:sz w:val="24"/>
          <w:szCs w:val="24"/>
        </w:rPr>
        <w:t>键开</w:t>
      </w:r>
      <w:r w:rsidRPr="00BB500B">
        <w:rPr>
          <w:rFonts w:asciiTheme="minorEastAsia" w:hAnsiTheme="minorEastAsia"/>
          <w:color w:val="auto"/>
          <w:sz w:val="24"/>
          <w:szCs w:val="24"/>
        </w:rPr>
        <w:t>始到乘客显示屏显示车票信息的时间，记为单张车票分析时间；</w:t>
      </w:r>
      <w:r w:rsidR="00B12749">
        <w:rPr>
          <w:rFonts w:asciiTheme="minorEastAsia" w:hAnsiTheme="minorEastAsia"/>
          <w:color w:val="auto"/>
          <w:sz w:val="24"/>
          <w:szCs w:val="24"/>
        </w:rPr>
        <w:t>计算</w:t>
      </w:r>
      <w:r w:rsidRPr="00BB500B">
        <w:rPr>
          <w:rFonts w:asciiTheme="minorEastAsia" w:hAnsiTheme="minorEastAsia"/>
          <w:color w:val="auto"/>
          <w:sz w:val="24"/>
          <w:szCs w:val="24"/>
        </w:rPr>
        <w:t>单张车票分析时间的平均值。</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4"/>
          <w:rFonts w:asciiTheme="minorEastAsia" w:eastAsia="宋体" w:hAnsiTheme="minorEastAsia"/>
          <w:color w:val="auto"/>
          <w:sz w:val="24"/>
          <w:szCs w:val="24"/>
          <w:lang w:val="zh-CN"/>
        </w:rPr>
        <w:lastRenderedPageBreak/>
        <w:t>8.2.2</w:t>
      </w:r>
      <w:r w:rsidRPr="00BB500B">
        <w:rPr>
          <w:rStyle w:val="ArialUnicodeMSffff5"/>
          <w:rFonts w:asciiTheme="minorEastAsia" w:eastAsia="宋体" w:hAnsiTheme="minorEastAsia"/>
          <w:color w:val="auto"/>
          <w:spacing w:val="0"/>
          <w:sz w:val="24"/>
          <w:szCs w:val="24"/>
        </w:rPr>
        <w:t>BOM</w:t>
      </w:r>
      <w:r w:rsidRPr="00BB500B">
        <w:rPr>
          <w:rFonts w:asciiTheme="minorEastAsia" w:hAnsiTheme="minorEastAsia"/>
          <w:color w:val="auto"/>
          <w:sz w:val="24"/>
          <w:szCs w:val="24"/>
        </w:rPr>
        <w:t>的单张车票处理时间不宜大于</w:t>
      </w:r>
      <w:r w:rsidRPr="00BB500B">
        <w:rPr>
          <w:rStyle w:val="ArialUnicodeMSffff4"/>
          <w:rFonts w:asciiTheme="minorEastAsia" w:eastAsia="宋体" w:hAnsiTheme="minorEastAsia"/>
          <w:color w:val="auto"/>
          <w:sz w:val="24"/>
          <w:szCs w:val="24"/>
        </w:rPr>
        <w:t>0.7s。</w:t>
      </w:r>
      <w:r w:rsidR="003967A1" w:rsidRPr="00BB500B">
        <w:rPr>
          <w:rStyle w:val="ArialUnicodeMSffff5"/>
          <w:rFonts w:asciiTheme="minorEastAsia" w:eastAsia="宋体" w:hAnsiTheme="minorEastAsia"/>
          <w:color w:val="auto"/>
          <w:spacing w:val="0"/>
          <w:sz w:val="24"/>
          <w:szCs w:val="24"/>
        </w:rPr>
        <w:t>BOM</w:t>
      </w:r>
      <w:r w:rsidRPr="00BB500B">
        <w:rPr>
          <w:rFonts w:asciiTheme="minorEastAsia" w:hAnsiTheme="minorEastAsia"/>
          <w:color w:val="auto"/>
          <w:sz w:val="24"/>
          <w:szCs w:val="24"/>
        </w:rPr>
        <w:t>单张车</w:t>
      </w:r>
      <w:r w:rsidR="003967A1">
        <w:rPr>
          <w:rFonts w:asciiTheme="minorEastAsia" w:hAnsiTheme="minorEastAsia" w:hint="eastAsia"/>
          <w:color w:val="auto"/>
          <w:sz w:val="24"/>
          <w:szCs w:val="24"/>
        </w:rPr>
        <w:t>票</w:t>
      </w:r>
      <w:r w:rsidRPr="00BB500B">
        <w:rPr>
          <w:rFonts w:asciiTheme="minorEastAsia" w:hAnsiTheme="minorEastAsia"/>
          <w:color w:val="auto"/>
          <w:sz w:val="24"/>
          <w:szCs w:val="24"/>
        </w:rPr>
        <w:t>处理时间检测应符合下列规定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6"/>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3967A1"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在受试设备上处理单张车票，记录从按下特定处理功能键开始到乘客</w:t>
      </w:r>
      <w:r w:rsidR="003967A1">
        <w:rPr>
          <w:rStyle w:val="ArialUnicodeMSffff6"/>
          <w:rFonts w:asciiTheme="minorEastAsia" w:eastAsia="宋体" w:hAnsiTheme="minorEastAsia" w:hint="eastAsia"/>
          <w:color w:val="auto"/>
          <w:sz w:val="24"/>
          <w:szCs w:val="24"/>
        </w:rPr>
        <w:t>显</w:t>
      </w:r>
      <w:r w:rsidRPr="00BB500B">
        <w:rPr>
          <w:rFonts w:asciiTheme="minorEastAsia" w:hAnsiTheme="minorEastAsia"/>
          <w:color w:val="auto"/>
          <w:sz w:val="24"/>
          <w:szCs w:val="24"/>
        </w:rPr>
        <w:t>示屏提示处理已完成的时间，记为单张车票处理时间；</w:t>
      </w:r>
      <w:r w:rsidR="00B12749">
        <w:rPr>
          <w:rFonts w:asciiTheme="minorEastAsia" w:hAnsiTheme="minorEastAsia"/>
          <w:color w:val="auto"/>
          <w:sz w:val="24"/>
          <w:szCs w:val="24"/>
        </w:rPr>
        <w:t>计算</w:t>
      </w:r>
      <w:r w:rsidRPr="00BB500B">
        <w:rPr>
          <w:rFonts w:asciiTheme="minorEastAsia" w:hAnsiTheme="minorEastAsia"/>
          <w:color w:val="auto"/>
          <w:sz w:val="24"/>
          <w:szCs w:val="24"/>
        </w:rPr>
        <w:t>单张车票处理时间的平均值。</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6"/>
          <w:rFonts w:asciiTheme="minorEastAsia" w:eastAsia="宋体" w:hAnsiTheme="minorEastAsia"/>
          <w:color w:val="auto"/>
          <w:sz w:val="24"/>
          <w:szCs w:val="24"/>
          <w:lang w:val="zh-CN"/>
        </w:rPr>
        <w:t>8.2.3</w:t>
      </w:r>
      <w:r w:rsidR="00B519BC" w:rsidRPr="00BB500B">
        <w:rPr>
          <w:rStyle w:val="ArialUnicodeMSffff6"/>
          <w:rFonts w:asciiTheme="minorEastAsia" w:eastAsia="宋体" w:hAnsiTheme="minorEastAsia"/>
          <w:color w:val="auto"/>
          <w:sz w:val="24"/>
          <w:szCs w:val="24"/>
        </w:rPr>
        <w:t>BOM</w:t>
      </w:r>
      <w:r w:rsidRPr="00BB500B">
        <w:rPr>
          <w:rFonts w:asciiTheme="minorEastAsia" w:hAnsiTheme="minorEastAsia"/>
          <w:color w:val="auto"/>
          <w:sz w:val="24"/>
          <w:szCs w:val="24"/>
        </w:rPr>
        <w:t>的数据准确率应符合设计要求。</w:t>
      </w:r>
      <w:r w:rsidR="00B519BC" w:rsidRPr="00BB500B">
        <w:rPr>
          <w:rStyle w:val="ArialUnicodeMSffff6"/>
          <w:rFonts w:asciiTheme="minorEastAsia" w:eastAsia="宋体" w:hAnsiTheme="minorEastAsia"/>
          <w:color w:val="auto"/>
          <w:sz w:val="24"/>
          <w:szCs w:val="24"/>
        </w:rPr>
        <w:t>BOM</w:t>
      </w:r>
      <w:r w:rsidRPr="00BB500B">
        <w:rPr>
          <w:rFonts w:asciiTheme="minorEastAsia" w:hAnsiTheme="minorEastAsia"/>
          <w:color w:val="auto"/>
          <w:sz w:val="24"/>
          <w:szCs w:val="24"/>
        </w:rPr>
        <w:t>数据准确率检测应符合下列规定</w:t>
      </w:r>
      <w:r w:rsidR="00796F3E">
        <w:rPr>
          <w:rFonts w:asciiTheme="minorEastAsia" w:hAnsiTheme="minorEastAsia"/>
          <w:color w:val="auto"/>
          <w:sz w:val="24"/>
          <w:szCs w:val="24"/>
        </w:rPr>
        <w:t>：</w:t>
      </w:r>
    </w:p>
    <w:p w:rsidR="0079377F"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79377F"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6"/>
          <w:rFonts w:asciiTheme="minorEastAsia" w:eastAsia="宋体" w:hAnsiTheme="minorEastAsia"/>
          <w:color w:val="auto"/>
          <w:sz w:val="24"/>
          <w:szCs w:val="24"/>
        </w:rPr>
      </w:pPr>
      <w:r w:rsidRPr="00BB500B">
        <w:rPr>
          <w:rFonts w:asciiTheme="minorEastAsia" w:hAnsiTheme="minorEastAsia"/>
          <w:color w:val="auto"/>
          <w:sz w:val="24"/>
          <w:szCs w:val="24"/>
        </w:rPr>
        <w:t>2宜使用</w:t>
      </w:r>
      <w:r w:rsidR="00F57225">
        <w:rPr>
          <w:rStyle w:val="ArialUnicodeMSffff6"/>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6"/>
          <w:rFonts w:asciiTheme="minorEastAsia" w:eastAsia="宋体" w:hAnsiTheme="minorEastAsia"/>
          <w:color w:val="auto"/>
          <w:sz w:val="24"/>
          <w:szCs w:val="24"/>
        </w:rPr>
        <w:t>SC</w:t>
      </w:r>
      <w:r w:rsidRPr="00BB500B">
        <w:rPr>
          <w:rStyle w:val="ArialUnicodeMSffff6"/>
          <w:rFonts w:asciiTheme="minorEastAsia" w:eastAsia="宋体" w:hAnsiTheme="minorEastAsia"/>
          <w:color w:val="auto"/>
          <w:sz w:val="24"/>
          <w:szCs w:val="24"/>
        </w:rPr>
        <w:t>。</w:t>
      </w:r>
    </w:p>
    <w:p w:rsidR="00CD4AA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6"/>
          <w:rFonts w:asciiTheme="minorEastAsia" w:eastAsia="宋体" w:hAnsiTheme="minorEastAsia"/>
          <w:color w:val="auto"/>
          <w:sz w:val="24"/>
          <w:szCs w:val="24"/>
          <w:lang w:val="zh-CN"/>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在受试设备上按本规程第</w:t>
      </w:r>
      <w:r w:rsidRPr="00BB500B">
        <w:rPr>
          <w:rStyle w:val="ArialUnicodeMSffff6"/>
          <w:rFonts w:asciiTheme="minorEastAsia" w:eastAsia="宋体" w:hAnsiTheme="minorEastAsia"/>
          <w:color w:val="auto"/>
          <w:sz w:val="24"/>
          <w:szCs w:val="24"/>
          <w:lang w:val="zh-CN"/>
        </w:rPr>
        <w:t>8.1</w:t>
      </w:r>
      <w:r w:rsidRPr="00BB500B">
        <w:rPr>
          <w:rFonts w:asciiTheme="minorEastAsia" w:hAnsiTheme="minorEastAsia"/>
          <w:color w:val="auto"/>
          <w:sz w:val="24"/>
          <w:szCs w:val="24"/>
        </w:rPr>
        <w:t>节的相关检测项目执行。数据准确率为受试设备本机记录数据与实际操作数据比对的符合项数与比对数据项总数之比。</w:t>
      </w:r>
      <w:bookmarkStart w:id="47" w:name="bookmark16"/>
    </w:p>
    <w:p w:rsidR="000D67CA" w:rsidRPr="00BB500B" w:rsidRDefault="005839C2" w:rsidP="00024DE7">
      <w:pPr>
        <w:pStyle w:val="1a"/>
        <w:outlineLvl w:val="0"/>
      </w:pPr>
      <w:bookmarkStart w:id="48" w:name="_Toc331881617"/>
      <w:r w:rsidRPr="00BB500B">
        <w:t>9自动售票机检测</w:t>
      </w:r>
      <w:bookmarkEnd w:id="47"/>
      <w:bookmarkEnd w:id="48"/>
    </w:p>
    <w:p w:rsidR="000D67CA" w:rsidRPr="00BB500B" w:rsidRDefault="005839C2" w:rsidP="00024DE7">
      <w:pPr>
        <w:pStyle w:val="2fc"/>
        <w:outlineLvl w:val="1"/>
      </w:pPr>
      <w:bookmarkStart w:id="49" w:name="_Toc331881618"/>
      <w:r w:rsidRPr="00BB500B">
        <w:rPr>
          <w:rStyle w:val="ArialUnicodeMSffff7"/>
          <w:rFonts w:asciiTheme="minorEastAsia" w:eastAsia="宋体" w:hAnsiTheme="minorEastAsia"/>
          <w:sz w:val="24"/>
          <w:szCs w:val="24"/>
          <w:lang w:val="zh-CN"/>
        </w:rPr>
        <w:t>9.</w:t>
      </w:r>
      <w:r w:rsidRPr="00BB500B">
        <w:t>1功能检测</w:t>
      </w:r>
      <w:bookmarkEnd w:id="49"/>
    </w:p>
    <w:p w:rsidR="00F507A2"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应能正常启动和关闭；启动后应自动</w:t>
      </w:r>
      <w:r w:rsidR="00AB53F9">
        <w:rPr>
          <w:rFonts w:asciiTheme="minorEastAsia" w:hAnsiTheme="minorEastAsia"/>
          <w:color w:val="auto"/>
          <w:sz w:val="24"/>
          <w:szCs w:val="24"/>
        </w:rPr>
        <w:t>进入</w:t>
      </w:r>
      <w:r w:rsidRPr="00BB500B">
        <w:rPr>
          <w:rFonts w:asciiTheme="minorEastAsia" w:hAnsiTheme="minorEastAsia"/>
          <w:color w:val="auto"/>
          <w:sz w:val="24"/>
          <w:szCs w:val="24"/>
        </w:rPr>
        <w:t>规定的运</w:t>
      </w:r>
      <w:r w:rsidR="00F507A2">
        <w:rPr>
          <w:rFonts w:asciiTheme="minorEastAsia" w:hAnsiTheme="minorEastAsia" w:hint="eastAsia"/>
          <w:color w:val="auto"/>
          <w:sz w:val="24"/>
          <w:szCs w:val="24"/>
        </w:rPr>
        <w:t>行</w:t>
      </w:r>
      <w:r w:rsidRPr="00BB500B">
        <w:rPr>
          <w:rFonts w:asciiTheme="minorEastAsia" w:hAnsiTheme="minorEastAsia"/>
          <w:color w:val="auto"/>
          <w:sz w:val="24"/>
          <w:szCs w:val="24"/>
        </w:rPr>
        <w:t>模式。</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启动与关闭检测应符合下列规定</w:t>
      </w:r>
      <w:r w:rsidR="00796F3E">
        <w:rPr>
          <w:rFonts w:asciiTheme="minorEastAsia" w:hAnsiTheme="minorEastAsia"/>
          <w:color w:val="auto"/>
          <w:sz w:val="24"/>
          <w:szCs w:val="24"/>
        </w:rPr>
        <w:t>：</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8"/>
          <w:rFonts w:asciiTheme="minorEastAsia" w:eastAsia="宋体" w:hAnsiTheme="minorEastAsia"/>
          <w:color w:val="auto"/>
          <w:spacing w:val="0"/>
          <w:sz w:val="24"/>
          <w:szCs w:val="24"/>
        </w:rPr>
      </w:pPr>
      <w:r w:rsidRPr="00BB500B">
        <w:rPr>
          <w:rStyle w:val="ArialUnicodeMSffff8"/>
          <w:rFonts w:asciiTheme="minorEastAsia" w:eastAsia="宋体" w:hAnsiTheme="minorEastAsia"/>
          <w:color w:val="auto"/>
          <w:spacing w:val="0"/>
          <w:sz w:val="24"/>
          <w:szCs w:val="24"/>
          <w:lang w:val="zh-CN"/>
        </w:rPr>
        <w:t>2</w:t>
      </w:r>
      <w:r w:rsidRPr="00BB500B">
        <w:rPr>
          <w:rFonts w:asciiTheme="minorEastAsia" w:hAnsiTheme="minorEastAsia"/>
          <w:color w:val="auto"/>
          <w:sz w:val="24"/>
          <w:szCs w:val="24"/>
        </w:rPr>
        <w:t>宜使用</w:t>
      </w:r>
      <w:r w:rsidR="00F57225">
        <w:rPr>
          <w:rStyle w:val="ArialUnicodeMSffff8"/>
          <w:rFonts w:asciiTheme="minorEastAsia" w:eastAsia="宋体" w:hAnsiTheme="minorEastAsia"/>
          <w:color w:val="auto"/>
          <w:spacing w:val="0"/>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8"/>
          <w:rFonts w:asciiTheme="minorEastAsia" w:eastAsia="宋体" w:hAnsiTheme="minorEastAsia"/>
          <w:color w:val="auto"/>
          <w:spacing w:val="0"/>
          <w:sz w:val="24"/>
          <w:szCs w:val="24"/>
        </w:rPr>
        <w:t>SC</w:t>
      </w:r>
      <w:r w:rsidRPr="00BB500B">
        <w:rPr>
          <w:rStyle w:val="ArialUnicodeMSffff8"/>
          <w:rFonts w:asciiTheme="minorEastAsia" w:eastAsia="宋体" w:hAnsiTheme="minorEastAsia"/>
          <w:color w:val="auto"/>
          <w:spacing w:val="0"/>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7"/>
          <w:rFonts w:asciiTheme="minorEastAsia" w:eastAsia="宋体" w:hAnsiTheme="minorEastAsia"/>
          <w:color w:val="auto"/>
          <w:sz w:val="24"/>
          <w:szCs w:val="24"/>
          <w:lang w:val="zh-CN"/>
        </w:rPr>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F507A2" w:rsidRDefault="005839C2" w:rsidP="00F507A2">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F507A2">
        <w:rPr>
          <w:rStyle w:val="ArialUnicodeMSffffff8"/>
          <w:rFonts w:asciiTheme="minorEastAsia" w:eastAsia="宋体" w:hAnsiTheme="minorEastAsia"/>
          <w:b w:val="0"/>
          <w:sz w:val="24"/>
          <w:szCs w:val="24"/>
          <w:lang w:val="zh-CN"/>
        </w:rPr>
        <w:t>4关闭检测方法</w:t>
      </w:r>
      <w:r w:rsidR="00796F3E">
        <w:rPr>
          <w:rStyle w:val="ArialUnicodeMSffffff8"/>
          <w:rFonts w:asciiTheme="minorEastAsia" w:eastAsia="宋体" w:hAnsiTheme="minorEastAsia"/>
          <w:b w:val="0"/>
          <w:sz w:val="24"/>
          <w:szCs w:val="24"/>
          <w:lang w:val="zh-CN"/>
        </w:rPr>
        <w:t>：</w:t>
      </w:r>
      <w:r w:rsidRPr="00F507A2">
        <w:rPr>
          <w:rStyle w:val="ArialUnicodeMSffffff8"/>
          <w:rFonts w:asciiTheme="minorEastAsia" w:eastAsia="宋体" w:hAnsiTheme="minorEastAsia"/>
          <w:b w:val="0"/>
          <w:sz w:val="24"/>
          <w:szCs w:val="24"/>
          <w:lang w:val="zh-CN"/>
        </w:rPr>
        <w:t>关闭受试设备；观察受试设备的关闭</w:t>
      </w:r>
      <w:r w:rsidR="000864D4" w:rsidRPr="00F507A2">
        <w:rPr>
          <w:rStyle w:val="ArialUnicodeMSffffff8"/>
          <w:rFonts w:asciiTheme="minorEastAsia" w:eastAsia="宋体" w:hAnsiTheme="minorEastAsia"/>
          <w:b w:val="0"/>
          <w:sz w:val="24"/>
          <w:szCs w:val="24"/>
          <w:lang w:val="zh-CN"/>
        </w:rPr>
        <w:t>情况</w:t>
      </w:r>
      <w:r w:rsidRPr="00F507A2">
        <w:rPr>
          <w:rStyle w:val="ArialUnicodeMSffffff8"/>
          <w:rFonts w:asciiTheme="minorEastAsia" w:eastAsia="宋体" w:hAnsiTheme="minorEastAsia"/>
          <w:b w:val="0"/>
          <w:sz w:val="24"/>
          <w:szCs w:val="24"/>
          <w:lang w:val="zh-CN"/>
        </w:rPr>
        <w:t>。</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7"/>
          <w:rFonts w:asciiTheme="minorEastAsia" w:eastAsia="宋体" w:hAnsiTheme="minorEastAsia"/>
          <w:color w:val="auto"/>
          <w:sz w:val="24"/>
          <w:szCs w:val="24"/>
          <w:lang w:val="zh-CN"/>
        </w:rPr>
        <w:lastRenderedPageBreak/>
        <w:t>9</w:t>
      </w:r>
      <w:r w:rsidRPr="00BB500B">
        <w:rPr>
          <w:rFonts w:asciiTheme="minorEastAsia" w:hAnsiTheme="minorEastAsia"/>
          <w:color w:val="auto"/>
          <w:sz w:val="24"/>
          <w:szCs w:val="24"/>
        </w:rPr>
        <w:t>.1</w:t>
      </w:r>
      <w:r w:rsidRPr="00BB500B">
        <w:rPr>
          <w:rStyle w:val="ArialUnicodeMSffff7"/>
          <w:rFonts w:asciiTheme="minorEastAsia" w:eastAsia="宋体" w:hAnsiTheme="minorEastAsia"/>
          <w:color w:val="auto"/>
          <w:sz w:val="24"/>
          <w:szCs w:val="24"/>
          <w:lang w:val="zh-CN"/>
        </w:rPr>
        <w:t>.2</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应能在规定时间内与</w:t>
      </w:r>
      <w:r w:rsidR="00F57225">
        <w:rPr>
          <w:rStyle w:val="ArialUnicodeMSffff7"/>
          <w:rFonts w:asciiTheme="minorEastAsia" w:eastAsia="宋体" w:hAnsiTheme="minorEastAsia"/>
          <w:color w:val="auto"/>
          <w:sz w:val="24"/>
          <w:szCs w:val="24"/>
        </w:rPr>
        <w:t>SC</w:t>
      </w:r>
      <w:r w:rsidRPr="00BB500B">
        <w:rPr>
          <w:rFonts w:asciiTheme="minorEastAsia" w:hAnsiTheme="minorEastAsia"/>
          <w:color w:val="auto"/>
          <w:sz w:val="24"/>
          <w:szCs w:val="24"/>
        </w:rPr>
        <w:t>完成时间同步；当与</w:t>
      </w:r>
      <w:r w:rsidR="00F57225">
        <w:rPr>
          <w:rStyle w:val="ArialUnicodeMSffff7"/>
          <w:rFonts w:asciiTheme="minorEastAsia" w:eastAsia="宋体" w:hAnsiTheme="minorEastAsia"/>
          <w:color w:val="auto"/>
          <w:sz w:val="24"/>
          <w:szCs w:val="24"/>
        </w:rPr>
        <w:t>SC</w:t>
      </w:r>
      <w:r w:rsidRPr="00BB500B">
        <w:rPr>
          <w:rFonts w:asciiTheme="minorEastAsia" w:hAnsiTheme="minorEastAsia"/>
          <w:color w:val="auto"/>
          <w:sz w:val="24"/>
          <w:szCs w:val="24"/>
        </w:rPr>
        <w:t>不同的时间误差对</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造成不同的影响时，</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的响应应符</w:t>
      </w:r>
      <w:r w:rsidR="00A908D4">
        <w:rPr>
          <w:rStyle w:val="ArialUnicodeMSffff9"/>
          <w:rFonts w:asciiTheme="minorEastAsia" w:eastAsia="宋体" w:hAnsiTheme="minorEastAsia" w:hint="eastAsia"/>
          <w:color w:val="auto"/>
          <w:sz w:val="24"/>
          <w:szCs w:val="24"/>
        </w:rPr>
        <w:t>合</w:t>
      </w:r>
      <w:r w:rsidRPr="00BB500B">
        <w:rPr>
          <w:rFonts w:asciiTheme="minorEastAsia" w:hAnsiTheme="minorEastAsia"/>
          <w:color w:val="auto"/>
          <w:sz w:val="24"/>
          <w:szCs w:val="24"/>
        </w:rPr>
        <w:t>设计要求。</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时间同步检测应符合下列规定</w:t>
      </w:r>
      <w:r w:rsidR="00796F3E">
        <w:rPr>
          <w:rFonts w:asciiTheme="minorEastAsia" w:hAnsiTheme="minorEastAsia"/>
          <w:color w:val="auto"/>
          <w:sz w:val="24"/>
          <w:szCs w:val="24"/>
        </w:rPr>
        <w:t>：</w:t>
      </w:r>
    </w:p>
    <w:p w:rsidR="000C6EAB" w:rsidRPr="00BB500B" w:rsidRDefault="00A908D4"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Pr>
          <w:rStyle w:val="ArialUnicodeMSffff9"/>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应明确时间同步的触发条件、时间误差的范围。</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7"/>
          <w:rFonts w:asciiTheme="minorEastAsia" w:eastAsia="宋体" w:hAnsiTheme="minorEastAsia"/>
          <w:color w:val="auto"/>
          <w:sz w:val="24"/>
          <w:szCs w:val="24"/>
        </w:rPr>
      </w:pPr>
      <w:r w:rsidRPr="00BB500B">
        <w:rPr>
          <w:rStyle w:val="ArialUnicodeMSffff7"/>
          <w:rFonts w:asciiTheme="minorEastAsia" w:eastAsia="宋体" w:hAnsiTheme="minorEastAsia"/>
          <w:color w:val="auto"/>
          <w:sz w:val="24"/>
          <w:szCs w:val="24"/>
          <w:lang w:val="zh-CN"/>
        </w:rPr>
        <w:t>3</w:t>
      </w:r>
      <w:r w:rsidRPr="00BB500B">
        <w:rPr>
          <w:rFonts w:asciiTheme="minorEastAsia" w:hAnsiTheme="minorEastAsia"/>
          <w:color w:val="auto"/>
          <w:sz w:val="24"/>
          <w:szCs w:val="24"/>
        </w:rPr>
        <w:t>应使用</w:t>
      </w:r>
      <w:r w:rsidR="00F57225">
        <w:rPr>
          <w:rStyle w:val="ArialUnicodeMSffff7"/>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7"/>
          <w:rFonts w:asciiTheme="minorEastAsia" w:eastAsia="宋体" w:hAnsiTheme="minorEastAsia"/>
          <w:color w:val="auto"/>
          <w:sz w:val="24"/>
          <w:szCs w:val="24"/>
        </w:rPr>
        <w:t>SC</w:t>
      </w:r>
      <w:r w:rsidRPr="00BB500B">
        <w:rPr>
          <w:rStyle w:val="ArialUnicodeMSffff7"/>
          <w:rFonts w:asciiTheme="minorEastAsia" w:eastAsia="宋体" w:hAnsiTheme="minorEastAsia"/>
          <w:color w:val="auto"/>
          <w:sz w:val="24"/>
          <w:szCs w:val="24"/>
        </w:rPr>
        <w:t>。</w:t>
      </w:r>
    </w:p>
    <w:p w:rsidR="000C6EA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w:t>
      </w:r>
      <w:r w:rsidR="00F57225">
        <w:rPr>
          <w:rStyle w:val="ArialUnicodeMSffff9"/>
          <w:rFonts w:asciiTheme="minorEastAsia" w:eastAsia="宋体" w:hAnsiTheme="minorEastAsia"/>
          <w:color w:val="auto"/>
          <w:sz w:val="24"/>
          <w:szCs w:val="24"/>
        </w:rPr>
        <w:t>SC</w:t>
      </w:r>
      <w:r w:rsidRPr="00BB500B">
        <w:rPr>
          <w:rFonts w:asciiTheme="minorEastAsia" w:hAnsiTheme="minorEastAsia"/>
          <w:color w:val="auto"/>
          <w:sz w:val="24"/>
          <w:szCs w:val="24"/>
        </w:rPr>
        <w:t>或受试设备的时间，使两者的系统时间产生误差；观察受试设备的时间同步情况。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7"/>
          <w:rFonts w:asciiTheme="minorEastAsia" w:eastAsia="宋体" w:hAnsiTheme="minorEastAsia"/>
          <w:color w:val="auto"/>
          <w:sz w:val="24"/>
          <w:szCs w:val="24"/>
          <w:lang w:val="zh-CN"/>
        </w:rPr>
        <w:t>9.1.3</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应能在在线模式或离线模式下完成相应软件的更新；在线模式下，</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接收</w:t>
      </w:r>
      <w:r w:rsidR="00F57225">
        <w:rPr>
          <w:rStyle w:val="ArialUnicodeMSffff7"/>
          <w:rFonts w:asciiTheme="minorEastAsia" w:eastAsia="宋体" w:hAnsiTheme="minorEastAsia"/>
          <w:color w:val="auto"/>
          <w:sz w:val="24"/>
          <w:szCs w:val="24"/>
        </w:rPr>
        <w:t>SC</w:t>
      </w:r>
      <w:r w:rsidRPr="00BB500B">
        <w:rPr>
          <w:rFonts w:asciiTheme="minorEastAsia" w:hAnsiTheme="minorEastAsia"/>
          <w:color w:val="auto"/>
          <w:sz w:val="24"/>
          <w:szCs w:val="24"/>
        </w:rPr>
        <w:t>下发的待更新软件并完成更新</w:t>
      </w:r>
      <w:r w:rsidR="008133D7">
        <w:rPr>
          <w:rFonts w:asciiTheme="minorEastAsia" w:hAnsiTheme="minorEastAsia" w:hint="eastAsia"/>
          <w:color w:val="auto"/>
          <w:sz w:val="24"/>
          <w:szCs w:val="24"/>
        </w:rPr>
        <w:t>后</w:t>
      </w:r>
      <w:r w:rsidRPr="00BB500B">
        <w:rPr>
          <w:rFonts w:asciiTheme="minorEastAsia" w:hAnsiTheme="minorEastAsia"/>
          <w:color w:val="auto"/>
          <w:sz w:val="24"/>
          <w:szCs w:val="24"/>
        </w:rPr>
        <w:t>,还应向</w:t>
      </w:r>
      <w:r w:rsidR="00F57225">
        <w:rPr>
          <w:rStyle w:val="ArialUnicodeMSffff7"/>
          <w:rFonts w:asciiTheme="minorEastAsia" w:eastAsia="宋体" w:hAnsiTheme="minorEastAsia"/>
          <w:color w:val="auto"/>
          <w:sz w:val="24"/>
          <w:szCs w:val="24"/>
        </w:rPr>
        <w:t>SC</w:t>
      </w:r>
      <w:r w:rsidRPr="00BB500B">
        <w:rPr>
          <w:rFonts w:asciiTheme="minorEastAsia" w:hAnsiTheme="minorEastAsia"/>
          <w:color w:val="auto"/>
          <w:sz w:val="24"/>
          <w:szCs w:val="24"/>
        </w:rPr>
        <w:t>上传软件更新情况。</w:t>
      </w:r>
      <w:r w:rsidR="00773F6D">
        <w:rPr>
          <w:rStyle w:val="ArialUnicodeMSffff7"/>
          <w:rFonts w:asciiTheme="minorEastAsia" w:eastAsia="宋体" w:hAnsiTheme="minorEastAsia"/>
          <w:color w:val="auto"/>
          <w:sz w:val="24"/>
          <w:szCs w:val="24"/>
        </w:rPr>
        <w:t>TVM</w:t>
      </w:r>
      <w:r w:rsidRPr="00BB500B">
        <w:rPr>
          <w:rFonts w:asciiTheme="minorEastAsia" w:hAnsiTheme="minorEastAsia"/>
          <w:color w:val="auto"/>
          <w:sz w:val="24"/>
          <w:szCs w:val="24"/>
        </w:rPr>
        <w:t>软件更新检测应符合</w:t>
      </w:r>
      <w:r w:rsidR="008133D7">
        <w:rPr>
          <w:rStyle w:val="ArialUnicodeMSffff9"/>
          <w:rFonts w:asciiTheme="minorEastAsia" w:eastAsia="宋体" w:hAnsiTheme="minorEastAsia" w:hint="eastAsia"/>
          <w:color w:val="auto"/>
          <w:sz w:val="24"/>
          <w:szCs w:val="24"/>
        </w:rPr>
        <w:t>下</w:t>
      </w:r>
      <w:r w:rsidRPr="00BB500B">
        <w:rPr>
          <w:rFonts w:asciiTheme="minorEastAsia" w:hAnsiTheme="minorEastAsia"/>
          <w:color w:val="auto"/>
          <w:sz w:val="24"/>
          <w:szCs w:val="24"/>
        </w:rPr>
        <w:t>列规定</w:t>
      </w:r>
      <w:r w:rsidR="00796F3E">
        <w:rPr>
          <w:rFonts w:asciiTheme="minorEastAsia" w:hAnsiTheme="minorEastAsia"/>
          <w:color w:val="auto"/>
          <w:sz w:val="24"/>
          <w:szCs w:val="24"/>
        </w:rPr>
        <w:t>：</w:t>
      </w:r>
    </w:p>
    <w:p w:rsidR="000D67CA" w:rsidRPr="008133D7" w:rsidRDefault="005839C2" w:rsidP="008133D7">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8133D7">
        <w:rPr>
          <w:rStyle w:val="ArialUnicodeMSffffff8"/>
          <w:rFonts w:asciiTheme="minorEastAsia" w:eastAsia="宋体" w:hAnsiTheme="minorEastAsia"/>
          <w:b w:val="0"/>
          <w:sz w:val="24"/>
          <w:szCs w:val="24"/>
          <w:lang w:val="zh-CN"/>
        </w:rPr>
        <w:t>1应准备待更新软件，并明确待更新软件的种类和版本、软件更新的触发条件。</w:t>
      </w:r>
    </w:p>
    <w:p w:rsidR="000C6EAB" w:rsidRPr="008133D7" w:rsidRDefault="005839C2" w:rsidP="008133D7">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8133D7">
        <w:rPr>
          <w:rStyle w:val="ArialUnicodeMSffffff8"/>
          <w:rFonts w:asciiTheme="minorEastAsia" w:eastAsia="宋体" w:hAnsiTheme="minorEastAsia"/>
          <w:b w:val="0"/>
          <w:sz w:val="24"/>
          <w:szCs w:val="24"/>
          <w:lang w:val="zh-CN"/>
        </w:rPr>
        <w:t>2应明确受试设备的运营模式。</w:t>
      </w:r>
    </w:p>
    <w:p w:rsidR="000D67CA" w:rsidRPr="008133D7" w:rsidRDefault="005839C2" w:rsidP="008133D7">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8133D7">
        <w:rPr>
          <w:rStyle w:val="ArialUnicodeMSffffff8"/>
          <w:rFonts w:asciiTheme="minorEastAsia" w:eastAsia="宋体" w:hAnsiTheme="minorEastAsia"/>
          <w:b w:val="0"/>
          <w:color w:val="auto"/>
          <w:sz w:val="24"/>
          <w:szCs w:val="24"/>
          <w:lang w:val="zh-CN"/>
        </w:rPr>
        <w:t>3</w:t>
      </w:r>
      <w:r w:rsidRPr="008133D7">
        <w:rPr>
          <w:rStyle w:val="ArialUnicodeMSffffff8"/>
          <w:rFonts w:asciiTheme="minorEastAsia" w:eastAsia="宋体" w:hAnsiTheme="minorEastAsia"/>
          <w:b w:val="0"/>
          <w:sz w:val="24"/>
          <w:szCs w:val="24"/>
          <w:lang w:val="zh-CN"/>
        </w:rPr>
        <w:t>应使用</w:t>
      </w:r>
      <w:r w:rsidR="00F57225">
        <w:rPr>
          <w:rStyle w:val="ArialUnicodeMSffffff8"/>
          <w:rFonts w:asciiTheme="minorEastAsia" w:eastAsia="宋体" w:hAnsiTheme="minorEastAsia"/>
          <w:b w:val="0"/>
          <w:color w:val="auto"/>
          <w:sz w:val="24"/>
          <w:szCs w:val="24"/>
          <w:lang w:val="zh-CN"/>
        </w:rPr>
        <w:t>SC</w:t>
      </w:r>
      <w:r w:rsidRPr="008133D7">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color w:val="auto"/>
          <w:sz w:val="24"/>
          <w:szCs w:val="24"/>
          <w:lang w:val="zh-CN"/>
        </w:rPr>
        <w:t>SC</w:t>
      </w:r>
      <w:r w:rsidRPr="008133D7">
        <w:rPr>
          <w:rStyle w:val="ArialUnicodeMSffffff8"/>
          <w:rFonts w:asciiTheme="minorEastAsia" w:eastAsia="宋体" w:hAnsiTheme="minorEastAsia"/>
          <w:b w:val="0"/>
          <w:color w:val="auto"/>
          <w:sz w:val="24"/>
          <w:szCs w:val="24"/>
          <w:lang w:val="zh-CN"/>
        </w:rPr>
        <w:t>。</w:t>
      </w:r>
    </w:p>
    <w:p w:rsidR="000C6EAB" w:rsidRPr="008133D7" w:rsidRDefault="005839C2" w:rsidP="008133D7">
      <w:pPr>
        <w:pStyle w:val="2"/>
        <w:shd w:val="clear" w:color="auto" w:fill="auto"/>
        <w:spacing w:before="100" w:beforeAutospacing="1" w:after="100" w:afterAutospacing="1" w:line="360" w:lineRule="auto"/>
        <w:ind w:left="20" w:right="20" w:firstLineChars="200" w:firstLine="480"/>
        <w:jc w:val="both"/>
        <w:rPr>
          <w:rStyle w:val="ArialUnicodeMSffffff8"/>
          <w:rFonts w:asciiTheme="minorEastAsia" w:eastAsia="宋体" w:hAnsiTheme="minorEastAsia"/>
          <w:b w:val="0"/>
          <w:sz w:val="24"/>
          <w:szCs w:val="24"/>
          <w:lang w:val="zh-CN"/>
        </w:rPr>
      </w:pPr>
      <w:r w:rsidRPr="008133D7">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8133D7">
        <w:rPr>
          <w:rStyle w:val="ArialUnicodeMSffffff8"/>
          <w:rFonts w:asciiTheme="minorEastAsia" w:eastAsia="宋体" w:hAnsiTheme="minorEastAsia"/>
          <w:b w:val="0"/>
          <w:sz w:val="24"/>
          <w:szCs w:val="24"/>
          <w:lang w:val="zh-CN"/>
        </w:rPr>
        <w:t>在</w:t>
      </w:r>
      <w:r w:rsidR="00F57225">
        <w:rPr>
          <w:rStyle w:val="ArialUnicodeMSffffff8"/>
          <w:rFonts w:asciiTheme="minorEastAsia" w:eastAsia="宋体" w:hAnsiTheme="minorEastAsia"/>
          <w:b w:val="0"/>
          <w:sz w:val="24"/>
          <w:szCs w:val="24"/>
          <w:lang w:val="zh-CN"/>
        </w:rPr>
        <w:t>SC</w:t>
      </w:r>
      <w:r w:rsidRPr="008133D7">
        <w:rPr>
          <w:rStyle w:val="ArialUnicodeMSffffff8"/>
          <w:rFonts w:asciiTheme="minorEastAsia" w:eastAsia="宋体" w:hAnsiTheme="minorEastAsia"/>
          <w:b w:val="0"/>
          <w:sz w:val="24"/>
          <w:szCs w:val="24"/>
          <w:lang w:val="zh-CN"/>
        </w:rPr>
        <w:t>上向受试设备下发待更新软件，或在受试设备上</w:t>
      </w:r>
      <w:r w:rsidR="008235B2" w:rsidRPr="008133D7">
        <w:rPr>
          <w:rStyle w:val="ArialUnicodeMSffffff8"/>
          <w:rFonts w:asciiTheme="minorEastAsia" w:eastAsia="宋体" w:hAnsiTheme="minorEastAsia"/>
          <w:b w:val="0"/>
          <w:sz w:val="24"/>
          <w:szCs w:val="24"/>
          <w:lang w:val="zh-CN"/>
        </w:rPr>
        <w:t>导入</w:t>
      </w:r>
      <w:r w:rsidRPr="008133D7">
        <w:rPr>
          <w:rStyle w:val="ArialUnicodeMSffffff8"/>
          <w:rFonts w:asciiTheme="minorEastAsia" w:eastAsia="宋体" w:hAnsiTheme="minorEastAsia"/>
          <w:b w:val="0"/>
          <w:sz w:val="24"/>
          <w:szCs w:val="24"/>
          <w:lang w:val="zh-CN"/>
        </w:rPr>
        <w:t>待更新软件；观察受试设备的响应情况。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a"/>
          <w:rFonts w:asciiTheme="minorEastAsia" w:eastAsia="宋体" w:hAnsiTheme="minorEastAsia"/>
          <w:color w:val="auto"/>
          <w:sz w:val="24"/>
          <w:szCs w:val="24"/>
          <w:lang w:val="zh-CN"/>
        </w:rPr>
        <w:t>9.1.4</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应能在在线模式或离线模式下完成相应的参数同步；在线模式下，</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接收</w:t>
      </w:r>
      <w:r w:rsidR="00F57225">
        <w:rPr>
          <w:rStyle w:val="ArialUnicodeMSffffa"/>
          <w:rFonts w:asciiTheme="minorEastAsia" w:eastAsia="宋体" w:hAnsiTheme="minorEastAsia"/>
          <w:color w:val="auto"/>
          <w:sz w:val="24"/>
          <w:szCs w:val="24"/>
        </w:rPr>
        <w:t>SC</w:t>
      </w:r>
      <w:r w:rsidRPr="00BB500B">
        <w:rPr>
          <w:rFonts w:asciiTheme="minorEastAsia" w:hAnsiTheme="minorEastAsia"/>
          <w:color w:val="auto"/>
          <w:sz w:val="24"/>
          <w:szCs w:val="24"/>
        </w:rPr>
        <w:t>下发的待同步参数并完成同步后，还应向</w:t>
      </w:r>
      <w:r w:rsidR="00F57225">
        <w:rPr>
          <w:rStyle w:val="ArialUnicodeMSffffa"/>
          <w:rFonts w:asciiTheme="minorEastAsia" w:eastAsia="宋体" w:hAnsiTheme="minorEastAsia"/>
          <w:color w:val="auto"/>
          <w:sz w:val="24"/>
          <w:szCs w:val="24"/>
        </w:rPr>
        <w:t>SC</w:t>
      </w:r>
      <w:r w:rsidRPr="00BB500B">
        <w:rPr>
          <w:rFonts w:asciiTheme="minorEastAsia" w:hAnsiTheme="minorEastAsia"/>
          <w:color w:val="auto"/>
          <w:sz w:val="24"/>
          <w:szCs w:val="24"/>
        </w:rPr>
        <w:t>上传参数同步情况。</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参数同步检测应符合下列规定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1应准备待同步参数，并明确待同步参数的种类和版本、参数同步的触发条件。</w:t>
      </w:r>
    </w:p>
    <w:p w:rsidR="000C6EAB"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0C6EAB" w:rsidRPr="00BB500B" w:rsidRDefault="005839C2" w:rsidP="00BB500B">
      <w:pPr>
        <w:pStyle w:val="2"/>
        <w:shd w:val="clear" w:color="auto" w:fill="auto"/>
        <w:spacing w:before="100" w:beforeAutospacing="1" w:after="100" w:afterAutospacing="1" w:line="360" w:lineRule="auto"/>
        <w:ind w:left="40" w:right="40" w:firstLineChars="200" w:firstLine="480"/>
        <w:jc w:val="both"/>
        <w:rPr>
          <w:rStyle w:val="ArialUnicodeMSffffa"/>
          <w:rFonts w:asciiTheme="minorEastAsia" w:eastAsia="宋体" w:hAnsiTheme="minorEastAsia"/>
          <w:color w:val="auto"/>
          <w:sz w:val="24"/>
          <w:szCs w:val="24"/>
        </w:rPr>
      </w:pPr>
      <w:r w:rsidRPr="00BB500B">
        <w:rPr>
          <w:rStyle w:val="ArialUnicodeMSffffa"/>
          <w:rFonts w:asciiTheme="minorEastAsia" w:eastAsia="宋体" w:hAnsiTheme="minorEastAsia"/>
          <w:color w:val="auto"/>
          <w:sz w:val="24"/>
          <w:szCs w:val="24"/>
          <w:lang w:val="zh-CN"/>
        </w:rPr>
        <w:t>3</w:t>
      </w:r>
      <w:r w:rsidRPr="00BB500B">
        <w:rPr>
          <w:rFonts w:asciiTheme="minorEastAsia" w:hAnsiTheme="minorEastAsia"/>
          <w:color w:val="auto"/>
          <w:sz w:val="24"/>
          <w:szCs w:val="24"/>
        </w:rPr>
        <w:t>应使用</w:t>
      </w:r>
      <w:r w:rsidR="00F57225">
        <w:rPr>
          <w:rStyle w:val="ArialUnicodeMSffffa"/>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a"/>
          <w:rFonts w:asciiTheme="minorEastAsia" w:eastAsia="宋体" w:hAnsiTheme="minorEastAsia"/>
          <w:color w:val="auto"/>
          <w:sz w:val="24"/>
          <w:szCs w:val="24"/>
        </w:rPr>
        <w:t>SC</w:t>
      </w:r>
      <w:r w:rsidRPr="00BB500B">
        <w:rPr>
          <w:rStyle w:val="ArialUnicodeMSffffa"/>
          <w:rFonts w:asciiTheme="minorEastAsia" w:eastAsia="宋体" w:hAnsiTheme="minorEastAsia"/>
          <w:color w:val="auto"/>
          <w:sz w:val="24"/>
          <w:szCs w:val="24"/>
        </w:rPr>
        <w:t>。</w:t>
      </w:r>
    </w:p>
    <w:p w:rsidR="000C6EAB"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a"/>
          <w:rFonts w:asciiTheme="minorEastAsia" w:eastAsia="宋体" w:hAnsiTheme="minorEastAsia"/>
          <w:color w:val="auto"/>
          <w:sz w:val="24"/>
          <w:szCs w:val="24"/>
          <w:lang w:val="zh-CN"/>
        </w:rPr>
        <w:lastRenderedPageBreak/>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a"/>
          <w:rFonts w:asciiTheme="minorEastAsia" w:eastAsia="宋体" w:hAnsiTheme="minorEastAsia"/>
          <w:color w:val="auto"/>
          <w:sz w:val="24"/>
          <w:szCs w:val="24"/>
        </w:rPr>
        <w:t>SC</w:t>
      </w:r>
      <w:r w:rsidRPr="00BB500B">
        <w:rPr>
          <w:rFonts w:asciiTheme="minorEastAsia" w:hAnsiTheme="minorEastAsia"/>
          <w:color w:val="auto"/>
          <w:sz w:val="24"/>
          <w:szCs w:val="24"/>
        </w:rPr>
        <w:t>上向受试设备下发待同步参数，或在受试设备上导入待同步参数；观察受试设备的响应情况。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a"/>
          <w:rFonts w:asciiTheme="minorEastAsia" w:eastAsia="宋体" w:hAnsiTheme="minorEastAsia"/>
          <w:color w:val="auto"/>
          <w:sz w:val="24"/>
          <w:szCs w:val="24"/>
          <w:lang w:val="zh-CN"/>
        </w:rPr>
        <w:t>9.1.5</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应能按设计要求发售车票。</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车票发售检测应符合下列规定</w:t>
      </w:r>
      <w:r w:rsidR="00796F3E">
        <w:rPr>
          <w:rFonts w:asciiTheme="minorEastAsia" w:hAnsiTheme="minorEastAsia"/>
          <w:color w:val="auto"/>
          <w:sz w:val="24"/>
          <w:szCs w:val="24"/>
        </w:rPr>
        <w:t>：</w:t>
      </w:r>
    </w:p>
    <w:p w:rsidR="000C6EAB"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DB0CE7">
        <w:rPr>
          <w:rStyle w:val="ArialUnicodeMSffffff8"/>
          <w:rFonts w:asciiTheme="minorEastAsia" w:eastAsia="宋体" w:hAnsiTheme="minorEastAsia"/>
          <w:b w:val="0"/>
          <w:sz w:val="24"/>
          <w:szCs w:val="24"/>
          <w:lang w:val="zh-CN"/>
        </w:rPr>
        <w:t>找零钱币补充与车票补充。</w:t>
      </w:r>
    </w:p>
    <w:p w:rsidR="000C6EAB"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2应准备用于购票的钱币，并明确钱币种类、金额和数量。</w:t>
      </w:r>
    </w:p>
    <w:p w:rsidR="000C6EAB"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3若</w:t>
      </w:r>
      <w:r w:rsidR="00773F6D">
        <w:rPr>
          <w:rStyle w:val="ArialUnicodeMSffffff8"/>
          <w:rFonts w:asciiTheme="minorEastAsia" w:eastAsia="宋体" w:hAnsiTheme="minorEastAsia"/>
          <w:b w:val="0"/>
          <w:sz w:val="24"/>
          <w:szCs w:val="24"/>
          <w:lang w:val="zh-CN"/>
        </w:rPr>
        <w:t>TVM</w:t>
      </w:r>
      <w:r w:rsidRPr="00DB0CE7">
        <w:rPr>
          <w:rStyle w:val="ArialUnicodeMSffffff8"/>
          <w:rFonts w:asciiTheme="minorEastAsia" w:eastAsia="宋体" w:hAnsiTheme="minorEastAsia"/>
          <w:b w:val="0"/>
          <w:sz w:val="24"/>
          <w:szCs w:val="24"/>
          <w:lang w:val="zh-CN"/>
        </w:rPr>
        <w:t>允许银行卡支付，应准备银行卡。</w:t>
      </w:r>
    </w:p>
    <w:p w:rsidR="000C6EAB"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4若</w:t>
      </w:r>
      <w:r w:rsidR="00773F6D">
        <w:rPr>
          <w:rStyle w:val="ArialUnicodeMSffffff8"/>
          <w:rFonts w:asciiTheme="minorEastAsia" w:eastAsia="宋体" w:hAnsiTheme="minorEastAsia"/>
          <w:b w:val="0"/>
          <w:sz w:val="24"/>
          <w:szCs w:val="24"/>
          <w:lang w:val="zh-CN"/>
        </w:rPr>
        <w:t>TVM</w:t>
      </w:r>
      <w:r w:rsidRPr="00DB0CE7">
        <w:rPr>
          <w:rStyle w:val="ArialUnicodeMSffffff8"/>
          <w:rFonts w:asciiTheme="minorEastAsia" w:eastAsia="宋体" w:hAnsiTheme="minorEastAsia"/>
          <w:b w:val="0"/>
          <w:sz w:val="24"/>
          <w:szCs w:val="24"/>
          <w:lang w:val="zh-CN"/>
        </w:rPr>
        <w:t>允许储值票支付，应准备储值票。</w:t>
      </w:r>
    </w:p>
    <w:p w:rsidR="000D67CA"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5应明确受试设备的运营模式。</w:t>
      </w:r>
    </w:p>
    <w:p w:rsidR="000D67CA"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6应明确购票或取消购票的操作步骤、支付方式、发售的票种和票价、目的车站和单次购票的车票张数等。</w:t>
      </w:r>
    </w:p>
    <w:p w:rsidR="000D67CA"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7宜使用BOM或仿真系统配合车票处理；宜使用</w:t>
      </w:r>
      <w:r w:rsidR="00F57225">
        <w:rPr>
          <w:rStyle w:val="ArialUnicodeMSffffff8"/>
          <w:rFonts w:asciiTheme="minorEastAsia" w:eastAsia="宋体" w:hAnsiTheme="minorEastAsia"/>
          <w:b w:val="0"/>
          <w:sz w:val="24"/>
          <w:szCs w:val="24"/>
          <w:lang w:val="zh-CN"/>
        </w:rPr>
        <w:t>SC</w:t>
      </w:r>
      <w:r w:rsidRPr="00DB0CE7">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DB0CE7">
        <w:rPr>
          <w:rStyle w:val="ArialUnicodeMSffffff8"/>
          <w:rFonts w:asciiTheme="minorEastAsia" w:eastAsia="宋体" w:hAnsiTheme="minorEastAsia"/>
          <w:b w:val="0"/>
          <w:sz w:val="24"/>
          <w:szCs w:val="24"/>
          <w:lang w:val="zh-CN"/>
        </w:rPr>
        <w:t>。</w:t>
      </w:r>
    </w:p>
    <w:p w:rsidR="000D67CA" w:rsidRPr="00DB0CE7" w:rsidRDefault="005839C2" w:rsidP="00DB0CE7">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DB0CE7">
        <w:rPr>
          <w:rStyle w:val="ArialUnicodeMSffffff8"/>
          <w:rFonts w:asciiTheme="minorEastAsia" w:eastAsia="宋体" w:hAnsiTheme="minorEastAsia"/>
          <w:b w:val="0"/>
          <w:sz w:val="24"/>
          <w:szCs w:val="24"/>
          <w:lang w:val="zh-CN"/>
        </w:rPr>
        <w:t>8检测方法</w:t>
      </w:r>
      <w:r w:rsidR="00796F3E">
        <w:rPr>
          <w:rStyle w:val="ArialUnicodeMSffffff8"/>
          <w:rFonts w:asciiTheme="minorEastAsia" w:eastAsia="宋体" w:hAnsiTheme="minorEastAsia"/>
          <w:b w:val="0"/>
          <w:sz w:val="24"/>
          <w:szCs w:val="24"/>
          <w:lang w:val="zh-CN"/>
        </w:rPr>
        <w:t>：</w:t>
      </w:r>
      <w:r w:rsidRPr="00DB0CE7">
        <w:rPr>
          <w:rStyle w:val="ArialUnicodeMSffffff8"/>
          <w:rFonts w:asciiTheme="minorEastAsia" w:eastAsia="宋体" w:hAnsiTheme="minorEastAsia"/>
          <w:b w:val="0"/>
          <w:sz w:val="24"/>
          <w:szCs w:val="24"/>
          <w:lang w:val="zh-CN"/>
        </w:rPr>
        <w:t>在受试设备上进行购票；观察受试设备的响应情况、车票处理情况。</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a"/>
          <w:rFonts w:asciiTheme="minorEastAsia" w:eastAsia="宋体" w:hAnsiTheme="minorEastAsia"/>
          <w:color w:val="auto"/>
          <w:sz w:val="24"/>
          <w:szCs w:val="24"/>
          <w:lang w:val="zh-CN"/>
        </w:rPr>
        <w:t>9.1.6</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应能按设计要求进行车票补充，</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上记录的车票数量、打印单据显示的数值和实际补充数量应一致。</w:t>
      </w:r>
      <w:r w:rsidR="00773F6D">
        <w:rPr>
          <w:rStyle w:val="ArialUnicodeMSffffa"/>
          <w:rFonts w:asciiTheme="minorEastAsia" w:eastAsia="宋体" w:hAnsiTheme="minorEastAsia"/>
          <w:color w:val="auto"/>
          <w:sz w:val="24"/>
          <w:szCs w:val="24"/>
        </w:rPr>
        <w:t>TVM</w:t>
      </w:r>
      <w:r w:rsidRPr="00BB500B">
        <w:rPr>
          <w:rFonts w:asciiTheme="minorEastAsia" w:hAnsiTheme="minorEastAsia"/>
          <w:color w:val="auto"/>
          <w:sz w:val="24"/>
          <w:szCs w:val="24"/>
        </w:rPr>
        <w:t>车票补充检测应符合下列规定</w:t>
      </w:r>
      <w:r w:rsidR="00796F3E">
        <w:rPr>
          <w:rFonts w:asciiTheme="minorEastAsia" w:hAnsiTheme="minorEastAsia"/>
          <w:color w:val="auto"/>
          <w:sz w:val="24"/>
          <w:szCs w:val="24"/>
        </w:rPr>
        <w:t>：</w:t>
      </w:r>
    </w:p>
    <w:p w:rsidR="000C6EAB"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1应准备待补充的车票，并明确车票的种类和数量。</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2应明确受试设备的运营模式。</w:t>
      </w:r>
    </w:p>
    <w:p w:rsidR="000C6EAB"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在受试设备上进行车票补充；观察受试设备的响应情况。</w:t>
      </w:r>
    </w:p>
    <w:p w:rsidR="000D67CA" w:rsidRPr="00322924" w:rsidRDefault="00E20A2A"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BB500B">
        <w:rPr>
          <w:rStyle w:val="ArialUnicodeMSffffa"/>
          <w:rFonts w:asciiTheme="minorEastAsia" w:eastAsia="宋体" w:hAnsiTheme="minorEastAsia"/>
          <w:color w:val="auto"/>
          <w:sz w:val="24"/>
          <w:szCs w:val="24"/>
          <w:lang w:val="zh-CN"/>
        </w:rPr>
        <w:t>9.1.</w:t>
      </w:r>
      <w:r>
        <w:rPr>
          <w:rStyle w:val="ArialUnicodeMSffffa"/>
          <w:rFonts w:asciiTheme="minorEastAsia" w:eastAsia="宋体" w:hAnsiTheme="minorEastAsia" w:hint="eastAsia"/>
          <w:color w:val="auto"/>
          <w:sz w:val="24"/>
          <w:szCs w:val="24"/>
          <w:lang w:val="zh-CN"/>
        </w:rPr>
        <w:t>7</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应能按设计要求进行找零钱币的补充，</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上记</w:t>
      </w:r>
      <w:r>
        <w:rPr>
          <w:rStyle w:val="ArialUnicodeMSffffff8"/>
          <w:rFonts w:asciiTheme="minorEastAsia" w:eastAsia="宋体" w:hAnsiTheme="minorEastAsia" w:hint="eastAsia"/>
          <w:b w:val="0"/>
          <w:sz w:val="24"/>
          <w:szCs w:val="24"/>
          <w:lang w:val="zh-CN"/>
        </w:rPr>
        <w:t>录</w:t>
      </w:r>
      <w:r w:rsidR="005839C2" w:rsidRPr="00322924">
        <w:rPr>
          <w:rStyle w:val="ArialUnicodeMSffffff8"/>
          <w:rFonts w:asciiTheme="minorEastAsia" w:eastAsia="宋体" w:hAnsiTheme="minorEastAsia"/>
          <w:b w:val="0"/>
          <w:sz w:val="24"/>
          <w:szCs w:val="24"/>
          <w:lang w:val="zh-CN"/>
        </w:rPr>
        <w:t>的钱币数量、打印</w:t>
      </w:r>
      <w:r>
        <w:rPr>
          <w:rStyle w:val="ArialUnicodeMSffffff8"/>
          <w:rFonts w:asciiTheme="minorEastAsia" w:eastAsia="宋体" w:hAnsiTheme="minorEastAsia" w:hint="eastAsia"/>
          <w:b w:val="0"/>
          <w:sz w:val="24"/>
          <w:szCs w:val="24"/>
          <w:lang w:val="zh-CN"/>
        </w:rPr>
        <w:t>单</w:t>
      </w:r>
      <w:r w:rsidR="005839C2" w:rsidRPr="00322924">
        <w:rPr>
          <w:rStyle w:val="ArialUnicodeMSffffff8"/>
          <w:rFonts w:asciiTheme="minorEastAsia" w:eastAsia="宋体" w:hAnsiTheme="minorEastAsia"/>
          <w:b w:val="0"/>
          <w:sz w:val="24"/>
          <w:szCs w:val="24"/>
          <w:lang w:val="zh-CN"/>
        </w:rPr>
        <w:t>据显示的数值和实际补充数量应三者一致。</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补充钱币检测应符合下列规定</w:t>
      </w:r>
      <w:r w:rsidR="00796F3E">
        <w:rPr>
          <w:rStyle w:val="ArialUnicodeMSffffff8"/>
          <w:rFonts w:asciiTheme="minorEastAsia" w:eastAsia="宋体" w:hAnsiTheme="minorEastAsia"/>
          <w:b w:val="0"/>
          <w:sz w:val="24"/>
          <w:szCs w:val="24"/>
          <w:lang w:val="zh-CN"/>
        </w:rPr>
        <w:t>：</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lastRenderedPageBreak/>
        <w:t>1应准备补充的钱币。</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2应明确受试设备的运营模式。</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3应明确受试设备执行补币操作的步骤、补充钱币的类型和数量。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在受试设备上进行钱币补充；观察受试设备的响应情况。</w:t>
      </w:r>
    </w:p>
    <w:p w:rsidR="000D67CA" w:rsidRPr="00322924" w:rsidRDefault="00E20A2A"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BB500B">
        <w:rPr>
          <w:rStyle w:val="ArialUnicodeMSffffa"/>
          <w:rFonts w:asciiTheme="minorEastAsia" w:eastAsia="宋体" w:hAnsiTheme="minorEastAsia"/>
          <w:color w:val="auto"/>
          <w:sz w:val="24"/>
          <w:szCs w:val="24"/>
          <w:lang w:val="zh-CN"/>
        </w:rPr>
        <w:t>9.1.</w:t>
      </w:r>
      <w:r>
        <w:rPr>
          <w:rStyle w:val="ArialUnicodeMSffffa"/>
          <w:rFonts w:asciiTheme="minorEastAsia" w:eastAsia="宋体" w:hAnsiTheme="minorEastAsia" w:hint="eastAsia"/>
          <w:color w:val="auto"/>
          <w:sz w:val="24"/>
          <w:szCs w:val="24"/>
          <w:lang w:val="zh-CN"/>
        </w:rPr>
        <w:t>8</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应能按设计要求进行结算，对票箱或钱箱进行清空或更换。</w:t>
      </w:r>
      <w:r w:rsidR="00773F6D">
        <w:rPr>
          <w:rStyle w:val="ArialUnicodeMSffffff8"/>
          <w:rFonts w:asciiTheme="minorEastAsia" w:eastAsia="宋体" w:hAnsiTheme="minorEastAsia"/>
          <w:b w:val="0"/>
          <w:sz w:val="24"/>
          <w:szCs w:val="24"/>
          <w:lang w:val="zh-CN"/>
        </w:rPr>
        <w:t>TVM</w:t>
      </w:r>
      <w:r w:rsidR="00DE43CF">
        <w:rPr>
          <w:rStyle w:val="ArialUnicodeMSffffff8"/>
          <w:rFonts w:asciiTheme="minorEastAsia" w:eastAsia="宋体" w:hAnsiTheme="minorEastAsia"/>
          <w:b w:val="0"/>
          <w:sz w:val="24"/>
          <w:szCs w:val="24"/>
          <w:lang w:val="zh-CN"/>
        </w:rPr>
        <w:t>结算</w:t>
      </w:r>
      <w:r w:rsidR="005839C2" w:rsidRPr="00322924">
        <w:rPr>
          <w:rStyle w:val="ArialUnicodeMSffffff8"/>
          <w:rFonts w:asciiTheme="minorEastAsia" w:eastAsia="宋体" w:hAnsiTheme="minorEastAsia"/>
          <w:b w:val="0"/>
          <w:sz w:val="24"/>
          <w:szCs w:val="24"/>
          <w:lang w:val="zh-CN"/>
        </w:rPr>
        <w:t>检测应符合下列规定</w:t>
      </w:r>
      <w:r w:rsidR="00796F3E">
        <w:rPr>
          <w:rStyle w:val="ArialUnicodeMSffffff8"/>
          <w:rFonts w:asciiTheme="minorEastAsia" w:eastAsia="宋体" w:hAnsiTheme="minorEastAsia"/>
          <w:b w:val="0"/>
          <w:sz w:val="24"/>
          <w:szCs w:val="24"/>
          <w:lang w:val="zh-CN"/>
        </w:rPr>
        <w:t>：</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1应明确受试设备结算操作的步骤。</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2应明确受试设备的运营模式。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4其他检测条件应符合具体检测项目的检测要求。</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按本规程第9.1节的相关检测方法执行；在受试设备上进行结算，清空或更换票箱或钱箱；观察受试设备的响应情况。</w:t>
      </w:r>
    </w:p>
    <w:p w:rsidR="000D67CA" w:rsidRPr="00322924" w:rsidRDefault="00DE43CF"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BB500B">
        <w:rPr>
          <w:rStyle w:val="ArialUnicodeMSffffa"/>
          <w:rFonts w:asciiTheme="minorEastAsia" w:eastAsia="宋体" w:hAnsiTheme="minorEastAsia"/>
          <w:color w:val="auto"/>
          <w:sz w:val="24"/>
          <w:szCs w:val="24"/>
          <w:lang w:val="zh-CN"/>
        </w:rPr>
        <w:t>9.1.</w:t>
      </w:r>
      <w:r>
        <w:rPr>
          <w:rStyle w:val="ArialUnicodeMSffffa"/>
          <w:rFonts w:asciiTheme="minorEastAsia" w:eastAsia="宋体" w:hAnsiTheme="minorEastAsia" w:hint="eastAsia"/>
          <w:color w:val="auto"/>
          <w:sz w:val="24"/>
          <w:szCs w:val="24"/>
          <w:lang w:val="zh-CN"/>
        </w:rPr>
        <w:t>9</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应能按设计要求识别找零钱箱、回收钱箱、补票箱或回收票箱；在提供车票处理业务的相关模式下，当钱箱或票箱切换时，</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应能正常运行；</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应能按设计要求识别并提示钱箱或票箱内的钱币数量或车票数量状态，当一个发售票箱或找零钱箱空时，</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应能自动切换到另一发售票箱或找零钱箱；当所有发售票箱或找零钱箱已空或所有回收票箱或钱箱已满，</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应能发出相应提示；找零钱箱、回收钱箱、补票箱或</w:t>
      </w:r>
      <w:r w:rsidR="003628D9">
        <w:rPr>
          <w:rStyle w:val="ArialUnicodeMSffffff8"/>
          <w:rFonts w:asciiTheme="minorEastAsia" w:eastAsia="宋体" w:hAnsiTheme="minorEastAsia" w:hint="eastAsia"/>
          <w:b w:val="0"/>
          <w:sz w:val="24"/>
          <w:szCs w:val="24"/>
          <w:lang w:val="zh-CN"/>
        </w:rPr>
        <w:t>回</w:t>
      </w:r>
      <w:r w:rsidR="005839C2" w:rsidRPr="00322924">
        <w:rPr>
          <w:rStyle w:val="ArialUnicodeMSffffff8"/>
          <w:rFonts w:asciiTheme="minorEastAsia" w:eastAsia="宋体" w:hAnsiTheme="minorEastAsia"/>
          <w:b w:val="0"/>
          <w:sz w:val="24"/>
          <w:szCs w:val="24"/>
          <w:lang w:val="zh-CN"/>
        </w:rPr>
        <w:t>收票箱的容量应符合设</w:t>
      </w:r>
      <w:r w:rsidR="003628D9">
        <w:rPr>
          <w:rStyle w:val="ArialUnicodeMSffffff8"/>
          <w:rFonts w:asciiTheme="minorEastAsia" w:eastAsia="宋体" w:hAnsiTheme="minorEastAsia" w:hint="eastAsia"/>
          <w:b w:val="0"/>
          <w:sz w:val="24"/>
          <w:szCs w:val="24"/>
          <w:lang w:val="zh-CN"/>
        </w:rPr>
        <w:t>计</w:t>
      </w:r>
      <w:r w:rsidR="005839C2" w:rsidRPr="00322924">
        <w:rPr>
          <w:rStyle w:val="ArialUnicodeMSffffff8"/>
          <w:rFonts w:asciiTheme="minorEastAsia" w:eastAsia="宋体" w:hAnsiTheme="minorEastAsia"/>
          <w:b w:val="0"/>
          <w:sz w:val="24"/>
          <w:szCs w:val="24"/>
          <w:lang w:val="zh-CN"/>
        </w:rPr>
        <w:t>要求。</w:t>
      </w:r>
      <w:r w:rsidR="00773F6D">
        <w:rPr>
          <w:rStyle w:val="ArialUnicodeMSffffff8"/>
          <w:rFonts w:asciiTheme="minorEastAsia" w:eastAsia="宋体" w:hAnsiTheme="minorEastAsia"/>
          <w:b w:val="0"/>
          <w:sz w:val="24"/>
          <w:szCs w:val="24"/>
          <w:lang w:val="zh-CN"/>
        </w:rPr>
        <w:t>TVM</w:t>
      </w:r>
      <w:r w:rsidR="005839C2" w:rsidRPr="00322924">
        <w:rPr>
          <w:rStyle w:val="ArialUnicodeMSffffff8"/>
          <w:rFonts w:asciiTheme="minorEastAsia" w:eastAsia="宋体" w:hAnsiTheme="minorEastAsia"/>
          <w:b w:val="0"/>
          <w:sz w:val="24"/>
          <w:szCs w:val="24"/>
          <w:lang w:val="zh-CN"/>
        </w:rPr>
        <w:t>票箱与钱箱检测应符合下列规定</w:t>
      </w:r>
      <w:r w:rsidR="00796F3E">
        <w:rPr>
          <w:rStyle w:val="ArialUnicodeMSffffff8"/>
          <w:rFonts w:asciiTheme="minorEastAsia" w:eastAsia="宋体" w:hAnsiTheme="minorEastAsia"/>
          <w:b w:val="0"/>
          <w:sz w:val="24"/>
          <w:szCs w:val="24"/>
          <w:lang w:val="zh-CN"/>
        </w:rPr>
        <w:t>：</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1应准备车票和钱币，并明确车票和钱币的种类和数量。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2应明确受试设备的运营模式。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lastRenderedPageBreak/>
        <w:t>3应明确受试设备票箱或钱箱内的车票或钱币数量。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5票箱或钱箱识别检测方法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将票箱或钱箱安装到受试设备上；观察受试设备对票箱或钱箱的识别情况。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6票箱内车票数量和钱箱内钱币数量识别检测方法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分别模拟不同情况的票箱车票数量或钱箱钱币数量，持续投币并进行购票；观察受试设备对不同车票数量的票箱或不同钱币数量的钱箱的识别情况、响应情况。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9.1.10</w:t>
      </w:r>
      <w:r w:rsidR="00773F6D">
        <w:rPr>
          <w:rStyle w:val="ArialUnicodeMSffffff8"/>
          <w:rFonts w:asciiTheme="minorEastAsia" w:eastAsia="宋体" w:hAnsiTheme="minorEastAsia"/>
          <w:b w:val="0"/>
          <w:sz w:val="24"/>
          <w:szCs w:val="24"/>
          <w:lang w:val="zh-CN"/>
        </w:rPr>
        <w:t>TVM</w:t>
      </w:r>
      <w:r w:rsidRPr="00322924">
        <w:rPr>
          <w:rStyle w:val="ArialUnicodeMSffffff8"/>
          <w:rFonts w:asciiTheme="minorEastAsia" w:eastAsia="宋体" w:hAnsiTheme="minorEastAsia"/>
          <w:b w:val="0"/>
          <w:sz w:val="24"/>
          <w:szCs w:val="24"/>
          <w:lang w:val="zh-CN"/>
        </w:rPr>
        <w:t>应能按设计要求在在线模式下向上层系统上传数据和响应上层系统</w:t>
      </w:r>
      <w:r w:rsidR="008C4B6C">
        <w:rPr>
          <w:rStyle w:val="ArialUnicodeMSffffff8"/>
          <w:rFonts w:asciiTheme="minorEastAsia" w:eastAsia="宋体" w:hAnsiTheme="minorEastAsia" w:hint="eastAsia"/>
          <w:b w:val="0"/>
          <w:sz w:val="24"/>
          <w:szCs w:val="24"/>
          <w:lang w:val="zh-CN"/>
        </w:rPr>
        <w:t>下</w:t>
      </w:r>
      <w:r w:rsidRPr="00322924">
        <w:rPr>
          <w:rStyle w:val="ArialUnicodeMSffffff8"/>
          <w:rFonts w:asciiTheme="minorEastAsia" w:eastAsia="宋体" w:hAnsiTheme="minorEastAsia"/>
          <w:b w:val="0"/>
          <w:sz w:val="24"/>
          <w:szCs w:val="24"/>
          <w:lang w:val="zh-CN"/>
        </w:rPr>
        <w:t>发的命令。</w:t>
      </w:r>
      <w:r w:rsidR="00773F6D">
        <w:rPr>
          <w:rStyle w:val="ArialUnicodeMSffffff8"/>
          <w:rFonts w:asciiTheme="minorEastAsia" w:eastAsia="宋体" w:hAnsiTheme="minorEastAsia"/>
          <w:b w:val="0"/>
          <w:sz w:val="24"/>
          <w:szCs w:val="24"/>
          <w:lang w:val="zh-CN"/>
        </w:rPr>
        <w:t>TVM</w:t>
      </w:r>
      <w:r w:rsidRPr="00322924">
        <w:rPr>
          <w:rStyle w:val="ArialUnicodeMSffffff8"/>
          <w:rFonts w:asciiTheme="minorEastAsia" w:eastAsia="宋体" w:hAnsiTheme="minorEastAsia"/>
          <w:b w:val="0"/>
          <w:sz w:val="24"/>
          <w:szCs w:val="24"/>
          <w:lang w:val="zh-CN"/>
        </w:rPr>
        <w:t>接受上层系统监控检测应符合下列规定</w:t>
      </w:r>
      <w:r w:rsidR="00796F3E">
        <w:rPr>
          <w:rStyle w:val="ArialUnicodeMSffffff8"/>
          <w:rFonts w:asciiTheme="minorEastAsia" w:eastAsia="宋体" w:hAnsiTheme="minorEastAsia"/>
          <w:b w:val="0"/>
          <w:sz w:val="24"/>
          <w:szCs w:val="24"/>
          <w:lang w:val="zh-CN"/>
        </w:rPr>
        <w:t>：</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1应明确受试设备需上传的数据及其触发条件、受试设备需响应的上层系统命令。</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2应使用上层系统，或使用仿真系统模拟上层系统。</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3其他检测条件应符合具体检测项目的检测要求。</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4数据上传检测方法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按本规程第9.1节的相关检测方法执行；在上层系统上观察相应数据的上传情况。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5命令响应检测方法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上层系统向受试设</w:t>
      </w:r>
      <w:r w:rsidR="00C100A3">
        <w:rPr>
          <w:rStyle w:val="ArialUnicodeMSffffff8"/>
          <w:rFonts w:asciiTheme="minorEastAsia" w:eastAsia="宋体" w:hAnsiTheme="minorEastAsia" w:hint="eastAsia"/>
          <w:b w:val="0"/>
          <w:sz w:val="24"/>
          <w:szCs w:val="24"/>
          <w:lang w:val="zh-CN"/>
        </w:rPr>
        <w:t>备</w:t>
      </w:r>
      <w:r w:rsidRPr="00322924">
        <w:rPr>
          <w:rStyle w:val="ArialUnicodeMSffffff8"/>
          <w:rFonts w:asciiTheme="minorEastAsia" w:eastAsia="宋体" w:hAnsiTheme="minorEastAsia"/>
          <w:b w:val="0"/>
          <w:sz w:val="24"/>
          <w:szCs w:val="24"/>
          <w:lang w:val="zh-CN"/>
        </w:rPr>
        <w:t>下发命令；观察受试设备对相应命令的响应情况。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9.1.11</w:t>
      </w:r>
      <w:r w:rsidR="00773F6D">
        <w:rPr>
          <w:rStyle w:val="ArialUnicodeMSffffff8"/>
          <w:rFonts w:asciiTheme="minorEastAsia" w:eastAsia="宋体" w:hAnsiTheme="minorEastAsia"/>
          <w:b w:val="0"/>
          <w:sz w:val="24"/>
          <w:szCs w:val="24"/>
          <w:lang w:val="zh-CN"/>
        </w:rPr>
        <w:t>TVM</w:t>
      </w:r>
      <w:r w:rsidRPr="00322924">
        <w:rPr>
          <w:rStyle w:val="ArialUnicodeMSffffff8"/>
          <w:rFonts w:asciiTheme="minorEastAsia" w:eastAsia="宋体" w:hAnsiTheme="minorEastAsia"/>
          <w:b w:val="0"/>
          <w:sz w:val="24"/>
          <w:szCs w:val="24"/>
          <w:lang w:val="zh-CN"/>
        </w:rPr>
        <w:t>应能按设计要求对本机故障或异常进行监测或提示并对非法操作进行报警；在维修模式下，还应能对本机数据进行管理，对本机参数进行配置，对模块单元进行测试。</w:t>
      </w:r>
      <w:r w:rsidR="00773F6D">
        <w:rPr>
          <w:rStyle w:val="ArialUnicodeMSffffff8"/>
          <w:rFonts w:asciiTheme="minorEastAsia" w:eastAsia="宋体" w:hAnsiTheme="minorEastAsia"/>
          <w:b w:val="0"/>
          <w:sz w:val="24"/>
          <w:szCs w:val="24"/>
          <w:lang w:val="zh-CN"/>
        </w:rPr>
        <w:t>TVM</w:t>
      </w:r>
      <w:r w:rsidRPr="00322924">
        <w:rPr>
          <w:rStyle w:val="ArialUnicodeMSffffff8"/>
          <w:rFonts w:asciiTheme="minorEastAsia" w:eastAsia="宋体" w:hAnsiTheme="minorEastAsia"/>
          <w:b w:val="0"/>
          <w:sz w:val="24"/>
          <w:szCs w:val="24"/>
          <w:lang w:val="zh-CN"/>
        </w:rPr>
        <w:t>本机监控检测应符合下列规定</w:t>
      </w:r>
      <w:r w:rsidR="00796F3E">
        <w:rPr>
          <w:rStyle w:val="ArialUnicodeMSffffff8"/>
          <w:rFonts w:asciiTheme="minorEastAsia" w:eastAsia="宋体" w:hAnsiTheme="minorEastAsia"/>
          <w:b w:val="0"/>
          <w:sz w:val="24"/>
          <w:szCs w:val="24"/>
          <w:lang w:val="zh-CN"/>
        </w:rPr>
        <w:t>：</w:t>
      </w:r>
    </w:p>
    <w:p w:rsidR="000D67CA" w:rsidRPr="00322924" w:rsidRDefault="00C100A3"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w:t>
      </w:r>
      <w:r w:rsidR="005839C2" w:rsidRPr="00322924">
        <w:rPr>
          <w:rStyle w:val="ArialUnicodeMSffffff8"/>
          <w:rFonts w:asciiTheme="minorEastAsia" w:eastAsia="宋体" w:hAnsiTheme="minorEastAsia"/>
          <w:b w:val="0"/>
          <w:sz w:val="24"/>
          <w:szCs w:val="24"/>
          <w:lang w:val="zh-CN"/>
        </w:rPr>
        <w:t>应明确受试设备待查询的数据、待配置的本机参数、待检测的模块单元、待模拟的能被本机监测的故障或异常、触发报警的操作。</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2应明确受试设备的运营模式。</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lastRenderedPageBreak/>
        <w:t>3宜使用</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322924">
        <w:rPr>
          <w:rStyle w:val="ArialUnicodeMSffffff8"/>
          <w:rFonts w:asciiTheme="minorEastAsia" w:eastAsia="宋体" w:hAnsiTheme="minorEastAsia"/>
          <w:b w:val="0"/>
          <w:sz w:val="24"/>
          <w:szCs w:val="24"/>
          <w:lang w:val="zh-CN"/>
        </w:rPr>
        <w:t>。</w:t>
      </w:r>
    </w:p>
    <w:p w:rsidR="00356C75"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4其他检测条件应符合具体检测项目的检测要求。</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5数据管理检测方法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按本规程第9.1节的相关检测方法执行，在受试设备上对本机数据进行查询；观察查询结果。在受试设备上对本机配置参数进行设置；观察受试设备对配置参数的</w:t>
      </w:r>
      <w:r w:rsidR="003B3206">
        <w:rPr>
          <w:rStyle w:val="ArialUnicodeMSffffff8"/>
          <w:rFonts w:asciiTheme="minorEastAsia" w:eastAsia="宋体" w:hAnsiTheme="minorEastAsia" w:hint="eastAsia"/>
          <w:b w:val="0"/>
          <w:sz w:val="24"/>
          <w:szCs w:val="24"/>
          <w:lang w:val="zh-CN"/>
        </w:rPr>
        <w:t>生</w:t>
      </w:r>
      <w:r w:rsidRPr="00322924">
        <w:rPr>
          <w:rStyle w:val="ArialUnicodeMSffffff8"/>
          <w:rFonts w:asciiTheme="minorEastAsia" w:eastAsia="宋体" w:hAnsiTheme="minorEastAsia"/>
          <w:b w:val="0"/>
          <w:sz w:val="24"/>
          <w:szCs w:val="24"/>
          <w:lang w:val="zh-CN"/>
        </w:rPr>
        <w:t>效情况。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6故障或异常检测方法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模拟受试设备的故障或异常；观察受试设备对故障或异常的监控情况。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7模块单元测试检测方法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在受试设备上对模块单元进行测试；观察模块单元的测试情况。</w:t>
      </w:r>
    </w:p>
    <w:p w:rsidR="000D67CA" w:rsidRPr="00322924" w:rsidRDefault="005839C2" w:rsidP="00322924">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322924">
        <w:rPr>
          <w:rStyle w:val="ArialUnicodeMSffffff8"/>
          <w:rFonts w:asciiTheme="minorEastAsia" w:eastAsia="宋体" w:hAnsiTheme="minorEastAsia"/>
          <w:b w:val="0"/>
          <w:sz w:val="24"/>
          <w:szCs w:val="24"/>
          <w:lang w:val="zh-CN"/>
        </w:rPr>
        <w:t>8报警机制检测方法</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在受试设备上进行非法或未授权操作</w:t>
      </w:r>
      <w:r w:rsidR="00796F3E">
        <w:rPr>
          <w:rStyle w:val="ArialUnicodeMSffffff8"/>
          <w:rFonts w:asciiTheme="minorEastAsia" w:eastAsia="宋体" w:hAnsiTheme="minorEastAsia"/>
          <w:b w:val="0"/>
          <w:sz w:val="24"/>
          <w:szCs w:val="24"/>
          <w:lang w:val="zh-CN"/>
        </w:rPr>
        <w:t>：</w:t>
      </w:r>
      <w:r w:rsidRPr="00322924">
        <w:rPr>
          <w:rStyle w:val="ArialUnicodeMSffffff8"/>
          <w:rFonts w:asciiTheme="minorEastAsia" w:eastAsia="宋体" w:hAnsiTheme="minorEastAsia"/>
          <w:b w:val="0"/>
          <w:sz w:val="24"/>
          <w:szCs w:val="24"/>
          <w:lang w:val="zh-CN"/>
        </w:rPr>
        <w:t>观察受试设备响应情况。</w:t>
      </w:r>
    </w:p>
    <w:p w:rsidR="000D67CA" w:rsidRPr="00BB500B" w:rsidRDefault="00211335"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322924">
        <w:rPr>
          <w:rStyle w:val="ArialUnicodeMSffffff8"/>
          <w:rFonts w:asciiTheme="minorEastAsia" w:eastAsia="宋体" w:hAnsiTheme="minorEastAsia"/>
          <w:b w:val="0"/>
          <w:sz w:val="24"/>
          <w:szCs w:val="24"/>
          <w:lang w:val="zh-CN"/>
        </w:rPr>
        <w:t>9.1.</w:t>
      </w:r>
      <w:r w:rsidR="005839C2" w:rsidRPr="00BB500B">
        <w:rPr>
          <w:rStyle w:val="ArialUnicodeMSfffff"/>
          <w:rFonts w:asciiTheme="minorEastAsia" w:eastAsia="宋体" w:hAnsiTheme="minorEastAsia"/>
          <w:color w:val="auto"/>
          <w:sz w:val="24"/>
          <w:szCs w:val="24"/>
          <w:lang w:val="zh-CN"/>
        </w:rPr>
        <w:t>12</w:t>
      </w:r>
      <w:r w:rsidR="00773F6D">
        <w:rPr>
          <w:rStyle w:val="ArialUnicodeMSfffff"/>
          <w:rFonts w:asciiTheme="minorEastAsia" w:eastAsia="宋体" w:hAnsiTheme="minorEastAsia"/>
          <w:color w:val="auto"/>
          <w:sz w:val="24"/>
          <w:szCs w:val="24"/>
        </w:rPr>
        <w:t>TVM</w:t>
      </w:r>
      <w:r w:rsidR="005839C2"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005839C2" w:rsidRPr="00BB500B">
        <w:rPr>
          <w:rFonts w:asciiTheme="minorEastAsia" w:hAnsiTheme="minorEastAsia"/>
          <w:color w:val="auto"/>
          <w:sz w:val="24"/>
          <w:szCs w:val="24"/>
        </w:rPr>
        <w:t>或退出正常服务模</w:t>
      </w:r>
      <w:r>
        <w:rPr>
          <w:rFonts w:asciiTheme="minorEastAsia" w:hAnsiTheme="minorEastAsia" w:hint="eastAsia"/>
          <w:color w:val="auto"/>
          <w:sz w:val="24"/>
          <w:szCs w:val="24"/>
        </w:rPr>
        <w:t>式</w:t>
      </w:r>
      <w:r w:rsidR="005839C2" w:rsidRPr="00BB500B">
        <w:rPr>
          <w:rFonts w:asciiTheme="minorEastAsia" w:hAnsiTheme="minorEastAsia"/>
          <w:color w:val="auto"/>
          <w:sz w:val="24"/>
          <w:szCs w:val="24"/>
        </w:rPr>
        <w:t>；设备对正常服务模式的响应应符合设计要求。</w:t>
      </w:r>
      <w:r w:rsidR="00773F6D">
        <w:rPr>
          <w:rStyle w:val="ArialUnicodeMSfffff"/>
          <w:rFonts w:asciiTheme="minorEastAsia" w:eastAsia="宋体" w:hAnsiTheme="minorEastAsia"/>
          <w:color w:val="auto"/>
          <w:sz w:val="24"/>
          <w:szCs w:val="24"/>
        </w:rPr>
        <w:t>TVM</w:t>
      </w:r>
      <w:r w:rsidR="005839C2" w:rsidRPr="00BB500B">
        <w:rPr>
          <w:rFonts w:asciiTheme="minorEastAsia" w:hAnsiTheme="minorEastAsia"/>
          <w:color w:val="auto"/>
          <w:sz w:val="24"/>
          <w:szCs w:val="24"/>
        </w:rPr>
        <w:t>正常服</w:t>
      </w:r>
      <w:r w:rsidR="007C5BAE">
        <w:rPr>
          <w:rFonts w:asciiTheme="minorEastAsia" w:hAnsiTheme="minorEastAsia" w:hint="eastAsia"/>
          <w:color w:val="auto"/>
          <w:sz w:val="24"/>
          <w:szCs w:val="24"/>
        </w:rPr>
        <w:t>务</w:t>
      </w:r>
      <w:r w:rsidR="005839C2" w:rsidRPr="00BB500B">
        <w:rPr>
          <w:rFonts w:asciiTheme="minorEastAsia" w:hAnsiTheme="minorEastAsia"/>
          <w:color w:val="auto"/>
          <w:sz w:val="24"/>
          <w:szCs w:val="24"/>
        </w:rPr>
        <w:t>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1应明确受试设备的当前运营模式、受试设备正常服务模</w:t>
      </w:r>
      <w:r w:rsidR="007C5BAE">
        <w:rPr>
          <w:rFonts w:asciiTheme="minorEastAsia" w:hAnsiTheme="minorEastAsia" w:hint="eastAsia"/>
          <w:color w:val="auto"/>
          <w:sz w:val="24"/>
          <w:szCs w:val="24"/>
        </w:rPr>
        <w:t>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356C75" w:rsidRPr="00BB500B" w:rsidRDefault="005839C2" w:rsidP="00BB500B">
      <w:pPr>
        <w:pStyle w:val="2"/>
        <w:shd w:val="clear" w:color="auto" w:fill="auto"/>
        <w:spacing w:before="100" w:beforeAutospacing="1" w:after="100" w:afterAutospacing="1" w:line="360" w:lineRule="auto"/>
        <w:ind w:left="40" w:right="40" w:firstLineChars="200" w:firstLine="480"/>
        <w:jc w:val="both"/>
        <w:rPr>
          <w:rStyle w:val="ArialUnicodeMSfffff"/>
          <w:rFonts w:asciiTheme="minorEastAsia" w:eastAsia="宋体" w:hAnsiTheme="minorEastAsia"/>
          <w:color w:val="auto"/>
          <w:sz w:val="24"/>
          <w:szCs w:val="24"/>
        </w:rPr>
      </w:pPr>
      <w:r w:rsidRPr="00BB500B">
        <w:rPr>
          <w:rStyle w:val="ArialUnicodeMSfffff"/>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f"/>
          <w:rFonts w:asciiTheme="minorEastAsia" w:eastAsia="宋体" w:hAnsiTheme="minorEastAsia"/>
          <w:color w:val="auto"/>
          <w:sz w:val="24"/>
          <w:szCs w:val="24"/>
        </w:rPr>
        <w:t>SC</w:t>
      </w:r>
      <w:r w:rsidRPr="00BB500B">
        <w:rPr>
          <w:rStyle w:val="ArialUnicodeMSfffff"/>
          <w:rFonts w:asciiTheme="minorEastAsia" w:eastAsia="宋体" w:hAnsiTheme="minorEastAsia"/>
          <w:color w:val="auto"/>
          <w:sz w:val="24"/>
          <w:szCs w:val="24"/>
        </w:rPr>
        <w:t>。</w:t>
      </w:r>
    </w:p>
    <w:p w:rsidR="00356C75"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f"/>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Style w:val="ArialUnicodeMSfffff"/>
          <w:rFonts w:asciiTheme="minorEastAsia" w:eastAsia="宋体" w:hAnsiTheme="minorEastAsia"/>
          <w:color w:val="auto"/>
          <w:sz w:val="24"/>
          <w:szCs w:val="24"/>
          <w:lang w:val="zh-CN"/>
        </w:rPr>
        <w:t>4</w:t>
      </w:r>
      <w:r w:rsidRPr="00BB500B">
        <w:rPr>
          <w:rFonts w:asciiTheme="minorEastAsia" w:hAnsiTheme="minorEastAsia"/>
          <w:color w:val="auto"/>
          <w:sz w:val="24"/>
          <w:szCs w:val="24"/>
        </w:rPr>
        <w:t>正常服务模式进入检测方法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在受试设备处于非正常服</w:t>
      </w:r>
      <w:r w:rsidR="007C5BAE">
        <w:rPr>
          <w:rFonts w:asciiTheme="minorEastAsia" w:hAnsiTheme="minorEastAsia" w:hint="eastAsia"/>
          <w:color w:val="auto"/>
          <w:sz w:val="24"/>
          <w:szCs w:val="24"/>
        </w:rPr>
        <w:t>务模</w:t>
      </w:r>
      <w:r w:rsidRPr="00BB500B">
        <w:rPr>
          <w:rFonts w:asciiTheme="minorEastAsia" w:hAnsiTheme="minorEastAsia"/>
          <w:color w:val="auto"/>
          <w:sz w:val="24"/>
          <w:szCs w:val="24"/>
        </w:rPr>
        <w:t>式下，触发受试设备进入正常服务模式；观察受试设备的响</w:t>
      </w:r>
      <w:r w:rsidR="007C5BAE">
        <w:rPr>
          <w:rStyle w:val="ArialUnicodeMSfffff"/>
          <w:rFonts w:asciiTheme="minorEastAsia" w:eastAsia="宋体" w:hAnsiTheme="minorEastAsia" w:hint="eastAsia"/>
          <w:color w:val="auto"/>
          <w:sz w:val="24"/>
          <w:szCs w:val="24"/>
        </w:rPr>
        <w:t>应</w:t>
      </w:r>
      <w:r w:rsidRPr="00BB500B">
        <w:rPr>
          <w:rFonts w:asciiTheme="minorEastAsia" w:hAnsiTheme="minorEastAsia"/>
          <w:color w:val="auto"/>
          <w:sz w:val="24"/>
          <w:szCs w:val="24"/>
        </w:rPr>
        <w:t>情况。</w:t>
      </w:r>
    </w:p>
    <w:p w:rsidR="000D67CA" w:rsidRPr="00BB500B" w:rsidRDefault="005839C2" w:rsidP="007C5BAE">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Style w:val="ArialUnicodeMSfffff"/>
          <w:rFonts w:asciiTheme="minorEastAsia" w:eastAsia="宋体" w:hAnsiTheme="minorEastAsia"/>
          <w:color w:val="auto"/>
          <w:sz w:val="24"/>
          <w:szCs w:val="24"/>
          <w:lang w:val="zh-CN"/>
        </w:rPr>
        <w:t>5</w:t>
      </w:r>
      <w:r w:rsidRPr="00BB500B">
        <w:rPr>
          <w:rFonts w:asciiTheme="minorEastAsia" w:hAnsiTheme="minorEastAsia"/>
          <w:color w:val="auto"/>
          <w:sz w:val="24"/>
          <w:szCs w:val="24"/>
        </w:rPr>
        <w:t>正常服务模式响应检测方法应符合本规程第</w:t>
      </w:r>
      <w:r w:rsidRPr="00BB500B">
        <w:rPr>
          <w:rStyle w:val="ArialUnicodeMSfffff"/>
          <w:rFonts w:asciiTheme="minorEastAsia" w:eastAsia="宋体" w:hAnsiTheme="minorEastAsia"/>
          <w:color w:val="auto"/>
          <w:sz w:val="24"/>
          <w:szCs w:val="24"/>
          <w:lang w:val="zh-CN"/>
        </w:rPr>
        <w:t>9.1</w:t>
      </w:r>
      <w:r w:rsidRPr="00BB500B">
        <w:rPr>
          <w:rFonts w:asciiTheme="minorEastAsia" w:hAnsiTheme="minorEastAsia"/>
          <w:color w:val="auto"/>
          <w:sz w:val="24"/>
          <w:szCs w:val="24"/>
        </w:rPr>
        <w:t>节的相</w:t>
      </w:r>
      <w:bookmarkStart w:id="50" w:name="bookmark17"/>
      <w:r w:rsidR="00A2589C">
        <w:rPr>
          <w:rFonts w:asciiTheme="minorEastAsia" w:hAnsiTheme="minorEastAsia" w:hint="eastAsia"/>
          <w:color w:val="auto"/>
          <w:sz w:val="24"/>
          <w:szCs w:val="24"/>
        </w:rPr>
        <w:t>关</w:t>
      </w:r>
      <w:r w:rsidR="000A3ADC">
        <w:rPr>
          <w:rFonts w:asciiTheme="minorEastAsia" w:hAnsiTheme="minorEastAsia"/>
          <w:color w:val="auto"/>
          <w:sz w:val="24"/>
          <w:szCs w:val="24"/>
        </w:rPr>
        <w:t>规定</w:t>
      </w:r>
      <w:r w:rsidRPr="00BB500B">
        <w:rPr>
          <w:rFonts w:asciiTheme="minorEastAsia" w:hAnsiTheme="minorEastAsia"/>
          <w:color w:val="auto"/>
          <w:sz w:val="24"/>
          <w:szCs w:val="24"/>
        </w:rPr>
        <w:t>。</w:t>
      </w:r>
      <w:bookmarkEnd w:id="50"/>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6正常服务模式退出检测方法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在受试设备处于正常服务</w:t>
      </w:r>
      <w:r w:rsidR="00A2589C">
        <w:rPr>
          <w:rFonts w:asciiTheme="minorEastAsia" w:hAnsiTheme="minorEastAsia" w:hint="eastAsia"/>
          <w:color w:val="auto"/>
          <w:sz w:val="24"/>
          <w:szCs w:val="24"/>
        </w:rPr>
        <w:t>模式下，</w:t>
      </w:r>
      <w:r w:rsidRPr="00BB500B">
        <w:rPr>
          <w:rFonts w:asciiTheme="minorEastAsia" w:hAnsiTheme="minorEastAsia"/>
          <w:color w:val="auto"/>
          <w:sz w:val="24"/>
          <w:szCs w:val="24"/>
        </w:rPr>
        <w:t>通过设置或触发以使受试设备退出正常服务模式；观察</w:t>
      </w:r>
      <w:r w:rsidR="00A2589C">
        <w:rPr>
          <w:rStyle w:val="ArialUnicodeMSfffff"/>
          <w:rFonts w:asciiTheme="minorEastAsia" w:eastAsia="宋体" w:hAnsiTheme="minorEastAsia" w:hint="eastAsia"/>
          <w:color w:val="auto"/>
          <w:sz w:val="24"/>
          <w:szCs w:val="24"/>
        </w:rPr>
        <w:t>受试</w:t>
      </w:r>
      <w:r w:rsidRPr="00BB500B">
        <w:rPr>
          <w:rFonts w:asciiTheme="minorEastAsia" w:hAnsiTheme="minorEastAsia"/>
          <w:color w:val="auto"/>
          <w:sz w:val="24"/>
          <w:szCs w:val="24"/>
        </w:rPr>
        <w:t>设备的响应情况。</w:t>
      </w:r>
    </w:p>
    <w:p w:rsidR="000D67CA" w:rsidRPr="00BB500B" w:rsidRDefault="00A2589C"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322924">
        <w:rPr>
          <w:rStyle w:val="ArialUnicodeMSffffff8"/>
          <w:rFonts w:asciiTheme="minorEastAsia" w:eastAsia="宋体" w:hAnsiTheme="minorEastAsia"/>
          <w:b w:val="0"/>
          <w:sz w:val="24"/>
          <w:szCs w:val="24"/>
          <w:lang w:val="zh-CN"/>
        </w:rPr>
        <w:t>9.1.</w:t>
      </w:r>
      <w:r w:rsidR="005839C2" w:rsidRPr="00BB500B">
        <w:rPr>
          <w:rStyle w:val="ArialUnicodeMSfffff"/>
          <w:rFonts w:asciiTheme="minorEastAsia" w:eastAsia="宋体" w:hAnsiTheme="minorEastAsia"/>
          <w:color w:val="auto"/>
          <w:sz w:val="24"/>
          <w:szCs w:val="24"/>
          <w:lang w:val="zh-CN"/>
        </w:rPr>
        <w:t>13</w:t>
      </w:r>
      <w:r w:rsidR="00773F6D">
        <w:rPr>
          <w:rStyle w:val="ArialUnicodeMSfffff"/>
          <w:rFonts w:asciiTheme="minorEastAsia" w:eastAsia="宋体" w:hAnsiTheme="minorEastAsia"/>
          <w:color w:val="auto"/>
          <w:sz w:val="24"/>
          <w:szCs w:val="24"/>
        </w:rPr>
        <w:t>TVM</w:t>
      </w:r>
      <w:r w:rsidR="005839C2"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005839C2" w:rsidRPr="00BB500B">
        <w:rPr>
          <w:rFonts w:asciiTheme="minorEastAsia" w:hAnsiTheme="minorEastAsia"/>
          <w:color w:val="auto"/>
          <w:sz w:val="24"/>
          <w:szCs w:val="24"/>
        </w:rPr>
        <w:t>或退出暂停服务模</w:t>
      </w:r>
      <w:r w:rsidR="00A306F0">
        <w:rPr>
          <w:rFonts w:asciiTheme="minorEastAsia" w:hAnsiTheme="minorEastAsia" w:hint="eastAsia"/>
          <w:color w:val="auto"/>
          <w:sz w:val="24"/>
          <w:szCs w:val="24"/>
        </w:rPr>
        <w:t>式；</w:t>
      </w:r>
      <w:r w:rsidR="005839C2" w:rsidRPr="00BB500B">
        <w:rPr>
          <w:rFonts w:asciiTheme="minorEastAsia" w:hAnsiTheme="minorEastAsia"/>
          <w:color w:val="auto"/>
          <w:sz w:val="24"/>
          <w:szCs w:val="24"/>
        </w:rPr>
        <w:t>设备在暂停服务模式下不应提供任何车票处理业务。</w:t>
      </w:r>
      <w:r w:rsidR="00773F6D">
        <w:rPr>
          <w:rStyle w:val="ArialUnicodeMSfffff"/>
          <w:rFonts w:asciiTheme="minorEastAsia" w:eastAsia="宋体" w:hAnsiTheme="minorEastAsia"/>
          <w:color w:val="auto"/>
          <w:sz w:val="24"/>
          <w:szCs w:val="24"/>
        </w:rPr>
        <w:t>TVM</w:t>
      </w:r>
      <w:r w:rsidR="00A306F0">
        <w:rPr>
          <w:rStyle w:val="ArialUnicodeMSfffff"/>
          <w:rFonts w:asciiTheme="minorEastAsia" w:eastAsia="宋体" w:hAnsiTheme="minorEastAsia" w:hint="eastAsia"/>
          <w:color w:val="auto"/>
          <w:sz w:val="24"/>
          <w:szCs w:val="24"/>
          <w:lang w:val="zh-CN"/>
        </w:rPr>
        <w:t>暂停</w:t>
      </w:r>
      <w:r w:rsidR="005839C2" w:rsidRPr="00BB500B">
        <w:rPr>
          <w:rFonts w:asciiTheme="minorEastAsia" w:hAnsiTheme="minorEastAsia"/>
          <w:color w:val="auto"/>
          <w:sz w:val="24"/>
          <w:szCs w:val="24"/>
        </w:rPr>
        <w:t>服务模式检测应符合下列规定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1应明确受试设备的当前运营模式、受试设备暂停服务模式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22571E"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1"/>
          <w:rFonts w:asciiTheme="minorEastAsia" w:eastAsia="宋体" w:hAnsiTheme="minorEastAsia"/>
          <w:color w:val="auto"/>
          <w:sz w:val="24"/>
          <w:szCs w:val="24"/>
        </w:rPr>
      </w:pPr>
      <w:r w:rsidRPr="00BB500B">
        <w:rPr>
          <w:rFonts w:asciiTheme="minorEastAsia" w:hAnsiTheme="minorEastAsia"/>
          <w:color w:val="auto"/>
          <w:sz w:val="24"/>
          <w:szCs w:val="24"/>
        </w:rPr>
        <w:t>2应使用</w:t>
      </w:r>
      <w:r w:rsidR="00F57225">
        <w:rPr>
          <w:rStyle w:val="ArialUnicodeMSfffff1"/>
          <w:rFonts w:asciiTheme="minorEastAsia" w:eastAsia="宋体" w:hAnsiTheme="minorEastAsia"/>
          <w:color w:val="auto"/>
          <w:sz w:val="24"/>
          <w:szCs w:val="24"/>
        </w:rPr>
        <w:t>SC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f1"/>
          <w:rFonts w:asciiTheme="minorEastAsia" w:eastAsia="宋体" w:hAnsiTheme="minorEastAsia"/>
          <w:color w:val="auto"/>
          <w:sz w:val="24"/>
          <w:szCs w:val="24"/>
        </w:rPr>
        <w:t>SC</w:t>
      </w:r>
      <w:r w:rsidRPr="00BB500B">
        <w:rPr>
          <w:rStyle w:val="ArialUnicodeMSfffff1"/>
          <w:rFonts w:asciiTheme="minorEastAsia" w:eastAsia="宋体" w:hAnsiTheme="minorEastAsia"/>
          <w:color w:val="auto"/>
          <w:sz w:val="24"/>
          <w:szCs w:val="24"/>
        </w:rPr>
        <w:t>。</w:t>
      </w:r>
    </w:p>
    <w:p w:rsidR="0022571E"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4暂停服务模式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hint="eastAsia"/>
          <w:color w:val="auto"/>
          <w:sz w:val="24"/>
          <w:szCs w:val="24"/>
        </w:rPr>
        <w:t>：</w:t>
      </w:r>
      <w:r w:rsidRPr="00BB500B">
        <w:rPr>
          <w:rFonts w:asciiTheme="minorEastAsia" w:hAnsiTheme="minorEastAsia"/>
          <w:color w:val="auto"/>
          <w:sz w:val="24"/>
          <w:szCs w:val="24"/>
        </w:rPr>
        <w:t>在受试设备处于非暂停服务模式下，通过设置或触发以使受试设备</w:t>
      </w:r>
      <w:r w:rsidR="00AB53F9">
        <w:rPr>
          <w:rFonts w:asciiTheme="minorEastAsia" w:hAnsiTheme="minorEastAsia"/>
          <w:color w:val="auto"/>
          <w:sz w:val="24"/>
          <w:szCs w:val="24"/>
        </w:rPr>
        <w:t>进入</w:t>
      </w:r>
      <w:r w:rsidRPr="00BB500B">
        <w:rPr>
          <w:rFonts w:asciiTheme="minorEastAsia" w:hAnsiTheme="minorEastAsia"/>
          <w:color w:val="auto"/>
          <w:sz w:val="24"/>
          <w:szCs w:val="24"/>
        </w:rPr>
        <w:t>暂停服务模式；观察受试设备的响应情况。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5暂停服务模式响应检测方法应符合本规程第</w:t>
      </w:r>
      <w:r w:rsidRPr="00BB500B">
        <w:rPr>
          <w:rStyle w:val="ArialUnicodeMSfffff2"/>
          <w:rFonts w:asciiTheme="minorEastAsia" w:eastAsia="宋体" w:hAnsiTheme="minorEastAsia"/>
          <w:color w:val="auto"/>
          <w:sz w:val="24"/>
          <w:szCs w:val="24"/>
        </w:rPr>
        <w:t>9.1</w:t>
      </w:r>
      <w:r w:rsidRPr="00BB500B">
        <w:rPr>
          <w:rFonts w:asciiTheme="minorEastAsia" w:hAnsiTheme="minorEastAsia"/>
          <w:color w:val="auto"/>
          <w:sz w:val="24"/>
          <w:szCs w:val="24"/>
        </w:rPr>
        <w:t>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6暂停服务模式退出检测方法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在受试设备处于暂停服务模式下，通过设置或触发以使受试设备退出暂停服务模式；观察受试设备的响应情况。</w:t>
      </w:r>
    </w:p>
    <w:p w:rsidR="000D67CA" w:rsidRPr="007D73A6" w:rsidRDefault="00587ECE"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9.1.</w:t>
      </w:r>
      <w:r w:rsidRPr="007D73A6">
        <w:rPr>
          <w:rStyle w:val="ArialUnicodeMSffffff8"/>
          <w:rFonts w:asciiTheme="minorEastAsia" w:eastAsia="宋体" w:hAnsiTheme="minorEastAsia" w:hint="eastAsia"/>
          <w:b w:val="0"/>
          <w:sz w:val="24"/>
          <w:szCs w:val="24"/>
          <w:lang w:val="zh-CN"/>
        </w:rPr>
        <w:t>14</w:t>
      </w:r>
      <w:r w:rsidR="00773F6D">
        <w:rPr>
          <w:rStyle w:val="ArialUnicodeMSffffff8"/>
          <w:rFonts w:asciiTheme="minorEastAsia" w:eastAsia="宋体" w:hAnsiTheme="minorEastAsia"/>
          <w:b w:val="0"/>
          <w:sz w:val="24"/>
          <w:szCs w:val="24"/>
          <w:lang w:val="zh-CN"/>
        </w:rPr>
        <w:t>TVM</w:t>
      </w:r>
      <w:r w:rsidR="005839C2" w:rsidRPr="007D73A6">
        <w:rPr>
          <w:rStyle w:val="ArialUnicodeMSffffff8"/>
          <w:rFonts w:asciiTheme="minorEastAsia" w:eastAsia="宋体" w:hAnsiTheme="minorEastAsia"/>
          <w:b w:val="0"/>
          <w:sz w:val="24"/>
          <w:szCs w:val="24"/>
          <w:lang w:val="zh-CN"/>
        </w:rPr>
        <w:t>应能通过设置或触发以</w:t>
      </w:r>
      <w:r w:rsidR="00AB53F9" w:rsidRPr="007D73A6">
        <w:rPr>
          <w:rStyle w:val="ArialUnicodeMSffffff8"/>
          <w:rFonts w:asciiTheme="minorEastAsia" w:eastAsia="宋体" w:hAnsiTheme="minorEastAsia"/>
          <w:b w:val="0"/>
          <w:sz w:val="24"/>
          <w:szCs w:val="24"/>
          <w:lang w:val="zh-CN"/>
        </w:rPr>
        <w:t>进入</w:t>
      </w:r>
      <w:r w:rsidR="005839C2" w:rsidRPr="007D73A6">
        <w:rPr>
          <w:rStyle w:val="ArialUnicodeMSffffff8"/>
          <w:rFonts w:asciiTheme="minorEastAsia" w:eastAsia="宋体" w:hAnsiTheme="minorEastAsia"/>
          <w:b w:val="0"/>
          <w:sz w:val="24"/>
          <w:szCs w:val="24"/>
          <w:lang w:val="zh-CN"/>
        </w:rPr>
        <w:t>或退出限制服务模式；在限制服务模式下，不提供相应的车票处理业务。</w:t>
      </w:r>
      <w:r w:rsidR="00773F6D">
        <w:rPr>
          <w:rStyle w:val="ArialUnicodeMSffffff8"/>
          <w:rFonts w:asciiTheme="minorEastAsia" w:eastAsia="宋体" w:hAnsiTheme="minorEastAsia"/>
          <w:b w:val="0"/>
          <w:sz w:val="24"/>
          <w:szCs w:val="24"/>
          <w:lang w:val="zh-CN"/>
        </w:rPr>
        <w:t>TVM</w:t>
      </w:r>
      <w:r w:rsidR="005839C2" w:rsidRPr="007D73A6">
        <w:rPr>
          <w:rStyle w:val="ArialUnicodeMSffffff8"/>
          <w:rFonts w:asciiTheme="minorEastAsia" w:eastAsia="宋体" w:hAnsiTheme="minorEastAsia"/>
          <w:b w:val="0"/>
          <w:sz w:val="24"/>
          <w:szCs w:val="24"/>
          <w:lang w:val="zh-CN"/>
        </w:rPr>
        <w:t>限制服务模式检测应符合下列规定</w:t>
      </w:r>
      <w:r w:rsidR="00796F3E">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1应明确受试设备的当前运营模式、受试设备限制服务模式进入和退出的触发条件、限制服务模式的种类。</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3其他检测条件应符合具体检测项目的检测要求。</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4限制服务模式进入检测方法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在受试设备处于非特定限制服务模式下，通过设置或触发以使受试设备</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特定的限制服务模式；观察受试设备的响应情况。</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5限制服务模式响应检测方法应符合本规程第9.1节的相关规定。</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6限制服务模式退出检测方法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在受试设备处于特定限制服务模式下，通过设置或触发以使受试设备退出该限制服务模式；观察受试设备的响应情况。</w:t>
      </w:r>
    </w:p>
    <w:p w:rsidR="000D67CA" w:rsidRPr="007D73A6" w:rsidRDefault="00BF25F5"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9.1.</w:t>
      </w:r>
      <w:r w:rsidRPr="007D73A6">
        <w:rPr>
          <w:rStyle w:val="ArialUnicodeMSffffff8"/>
          <w:rFonts w:asciiTheme="minorEastAsia" w:eastAsia="宋体" w:hAnsiTheme="minorEastAsia" w:hint="eastAsia"/>
          <w:b w:val="0"/>
          <w:sz w:val="24"/>
          <w:szCs w:val="24"/>
          <w:lang w:val="zh-CN"/>
        </w:rPr>
        <w:t>1</w:t>
      </w:r>
      <w:r>
        <w:rPr>
          <w:rStyle w:val="ArialUnicodeMSffffff8"/>
          <w:rFonts w:asciiTheme="minorEastAsia" w:eastAsia="宋体" w:hAnsiTheme="minorEastAsia" w:hint="eastAsia"/>
          <w:b w:val="0"/>
          <w:sz w:val="24"/>
          <w:szCs w:val="24"/>
          <w:lang w:val="zh-CN"/>
        </w:rPr>
        <w:t>5</w:t>
      </w:r>
      <w:r w:rsidR="00773F6D">
        <w:rPr>
          <w:rStyle w:val="ArialUnicodeMSffffff8"/>
          <w:rFonts w:asciiTheme="minorEastAsia" w:eastAsia="宋体" w:hAnsiTheme="minorEastAsia"/>
          <w:b w:val="0"/>
          <w:sz w:val="24"/>
          <w:szCs w:val="24"/>
          <w:lang w:val="zh-CN"/>
        </w:rPr>
        <w:t>TVM</w:t>
      </w:r>
      <w:r w:rsidR="005839C2" w:rsidRPr="007D73A6">
        <w:rPr>
          <w:rStyle w:val="ArialUnicodeMSffffff8"/>
          <w:rFonts w:asciiTheme="minorEastAsia" w:eastAsia="宋体" w:hAnsiTheme="minorEastAsia"/>
          <w:b w:val="0"/>
          <w:sz w:val="24"/>
          <w:szCs w:val="24"/>
          <w:lang w:val="zh-CN"/>
        </w:rPr>
        <w:t>应能通过设置或触发以进入或退出维修模式；设备对维修模式的响应应符合设计要求和操作员权限规定。</w:t>
      </w:r>
      <w:r w:rsidR="00773F6D">
        <w:rPr>
          <w:rStyle w:val="ArialUnicodeMSffffff8"/>
          <w:rFonts w:asciiTheme="minorEastAsia" w:eastAsia="宋体" w:hAnsiTheme="minorEastAsia"/>
          <w:b w:val="0"/>
          <w:sz w:val="24"/>
          <w:szCs w:val="24"/>
          <w:lang w:val="zh-CN"/>
        </w:rPr>
        <w:t>TVM</w:t>
      </w:r>
      <w:r w:rsidR="005839C2" w:rsidRPr="007D73A6">
        <w:rPr>
          <w:rStyle w:val="ArialUnicodeMSffffff8"/>
          <w:rFonts w:asciiTheme="minorEastAsia" w:eastAsia="宋体" w:hAnsiTheme="minorEastAsia"/>
          <w:b w:val="0"/>
          <w:sz w:val="24"/>
          <w:szCs w:val="24"/>
          <w:lang w:val="zh-CN"/>
        </w:rPr>
        <w:t>维修模式检测应符合下列规定</w:t>
      </w:r>
      <w:r w:rsidR="00796F3E">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lastRenderedPageBreak/>
        <w:t>1应准备操作员参数，并明确操作员参数的内容。</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2应明确受试设备的当前运营模式、受试设备维修模式进入和退出的触发条件。</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4其他检测条件应符合具体检测项目的检测要求。</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5维修</w:t>
      </w:r>
      <w:r w:rsidR="0077075A">
        <w:rPr>
          <w:rStyle w:val="ArialUnicodeMSffffff8"/>
          <w:rFonts w:asciiTheme="minorEastAsia" w:eastAsia="宋体" w:hAnsiTheme="minorEastAsia" w:hint="eastAsia"/>
          <w:b w:val="0"/>
          <w:sz w:val="24"/>
          <w:szCs w:val="24"/>
          <w:lang w:val="zh-CN"/>
        </w:rPr>
        <w:t>模</w:t>
      </w:r>
      <w:r w:rsidRPr="007D73A6">
        <w:rPr>
          <w:rStyle w:val="ArialUnicodeMSffffff8"/>
          <w:rFonts w:asciiTheme="minorEastAsia" w:eastAsia="宋体" w:hAnsiTheme="minorEastAsia"/>
          <w:b w:val="0"/>
          <w:sz w:val="24"/>
          <w:szCs w:val="24"/>
          <w:lang w:val="zh-CN"/>
        </w:rPr>
        <w:t>式</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在受试设备处于非维修模式下，</w:t>
      </w:r>
      <w:r w:rsidR="0077075A">
        <w:rPr>
          <w:rStyle w:val="ArialUnicodeMSffffff8"/>
          <w:rFonts w:asciiTheme="minorEastAsia" w:eastAsia="宋体" w:hAnsiTheme="minorEastAsia" w:hint="eastAsia"/>
          <w:b w:val="0"/>
          <w:sz w:val="24"/>
          <w:szCs w:val="24"/>
          <w:lang w:val="zh-CN"/>
        </w:rPr>
        <w:t>通</w:t>
      </w:r>
      <w:r w:rsidRPr="007D73A6">
        <w:rPr>
          <w:rStyle w:val="ArialUnicodeMSffffff8"/>
          <w:rFonts w:asciiTheme="minorEastAsia" w:eastAsia="宋体" w:hAnsiTheme="minorEastAsia"/>
          <w:b w:val="0"/>
          <w:sz w:val="24"/>
          <w:szCs w:val="24"/>
          <w:lang w:val="zh-CN"/>
        </w:rPr>
        <w:t>过设置或触发以使受试设备</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维修模式；观察受试设备的响应情况。</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6维修模式响应检测方法应符合本规程第9.1节的相关</w:t>
      </w:r>
      <w:r w:rsidR="000A3ADC" w:rsidRPr="007D73A6">
        <w:rPr>
          <w:rStyle w:val="ArialUnicodeMSffffff8"/>
          <w:rFonts w:asciiTheme="minorEastAsia" w:eastAsia="宋体" w:hAnsiTheme="minorEastAsia"/>
          <w:b w:val="0"/>
          <w:sz w:val="24"/>
          <w:szCs w:val="24"/>
          <w:lang w:val="zh-CN"/>
        </w:rPr>
        <w:t>规定</w:t>
      </w:r>
      <w:r w:rsidRPr="007D73A6">
        <w:rPr>
          <w:rStyle w:val="ArialUnicodeMSffffff8"/>
          <w:rFonts w:asciiTheme="minorEastAsia" w:eastAsia="宋体" w:hAnsiTheme="minorEastAsia"/>
          <w:b w:val="0"/>
          <w:sz w:val="24"/>
          <w:szCs w:val="24"/>
          <w:lang w:val="zh-CN"/>
        </w:rPr>
        <w:t>。</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7维修模式退出检测方法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在受试设备处于维修模式下，</w:t>
      </w:r>
      <w:r w:rsidR="0077075A">
        <w:rPr>
          <w:rStyle w:val="ArialUnicodeMSffffff8"/>
          <w:rFonts w:asciiTheme="minorEastAsia" w:eastAsia="宋体" w:hAnsiTheme="minorEastAsia" w:hint="eastAsia"/>
          <w:b w:val="0"/>
          <w:sz w:val="24"/>
          <w:szCs w:val="24"/>
          <w:lang w:val="zh-CN"/>
        </w:rPr>
        <w:t>通</w:t>
      </w:r>
      <w:r w:rsidRPr="007D73A6">
        <w:rPr>
          <w:rStyle w:val="ArialUnicodeMSffffff8"/>
          <w:rFonts w:asciiTheme="minorEastAsia" w:eastAsia="宋体" w:hAnsiTheme="minorEastAsia"/>
          <w:b w:val="0"/>
          <w:sz w:val="24"/>
          <w:szCs w:val="24"/>
          <w:lang w:val="zh-CN"/>
        </w:rPr>
        <w:t>过设置或触发以使受试设备退出维修模式；观察受试设备的响</w:t>
      </w:r>
      <w:r w:rsidR="00252D28">
        <w:rPr>
          <w:rStyle w:val="ArialUnicodeMSffffff8"/>
          <w:rFonts w:asciiTheme="minorEastAsia" w:eastAsia="宋体" w:hAnsiTheme="minorEastAsia" w:hint="eastAsia"/>
          <w:b w:val="0"/>
          <w:sz w:val="24"/>
          <w:szCs w:val="24"/>
          <w:lang w:val="zh-CN"/>
        </w:rPr>
        <w:t>应</w:t>
      </w:r>
      <w:r w:rsidRPr="007D73A6">
        <w:rPr>
          <w:rStyle w:val="ArialUnicodeMSffffff8"/>
          <w:rFonts w:asciiTheme="minorEastAsia" w:eastAsia="宋体" w:hAnsiTheme="minorEastAsia"/>
          <w:b w:val="0"/>
          <w:sz w:val="24"/>
          <w:szCs w:val="24"/>
          <w:lang w:val="zh-CN"/>
        </w:rPr>
        <w:t>情况。</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9.1.16</w:t>
      </w:r>
      <w:r w:rsidR="00773F6D">
        <w:rPr>
          <w:rStyle w:val="ArialUnicodeMSffffff8"/>
          <w:rFonts w:asciiTheme="minorEastAsia" w:eastAsia="宋体" w:hAnsiTheme="minorEastAsia"/>
          <w:b w:val="0"/>
          <w:sz w:val="24"/>
          <w:szCs w:val="24"/>
          <w:lang w:val="zh-CN"/>
        </w:rPr>
        <w:t>TVM</w:t>
      </w:r>
      <w:r w:rsidRPr="007D73A6">
        <w:rPr>
          <w:rStyle w:val="ArialUnicodeMSffffff8"/>
          <w:rFonts w:asciiTheme="minorEastAsia" w:eastAsia="宋体" w:hAnsiTheme="minorEastAsia"/>
          <w:b w:val="0"/>
          <w:sz w:val="24"/>
          <w:szCs w:val="24"/>
          <w:lang w:val="zh-CN"/>
        </w:rPr>
        <w:t>应能通过设置或触发以</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或退出时间免检模武、日期免检模式、车费免检模式、进出站次序免检模式、列车故障模式和紧急模式等，设备对各种运营模式和模式敏感期的响应应符合设计要求。</w:t>
      </w:r>
      <w:r w:rsidR="00773F6D">
        <w:rPr>
          <w:rStyle w:val="ArialUnicodeMSffffff8"/>
          <w:rFonts w:asciiTheme="minorEastAsia" w:eastAsia="宋体" w:hAnsiTheme="minorEastAsia"/>
          <w:b w:val="0"/>
          <w:sz w:val="24"/>
          <w:szCs w:val="24"/>
          <w:lang w:val="zh-CN"/>
        </w:rPr>
        <w:t>TVM</w:t>
      </w:r>
      <w:r w:rsidRPr="007D73A6">
        <w:rPr>
          <w:rStyle w:val="ArialUnicodeMSffffff8"/>
          <w:rFonts w:asciiTheme="minorEastAsia" w:eastAsia="宋体" w:hAnsiTheme="minorEastAsia"/>
          <w:b w:val="0"/>
          <w:sz w:val="24"/>
          <w:szCs w:val="24"/>
          <w:lang w:val="zh-CN"/>
        </w:rPr>
        <w:t>运营模式检测应符合下列规定</w:t>
      </w:r>
      <w:r w:rsidR="00796F3E">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1应准备至少两个车站的</w:t>
      </w:r>
      <w:r w:rsidR="00773F6D">
        <w:rPr>
          <w:rStyle w:val="ArialUnicodeMSffffff8"/>
          <w:rFonts w:asciiTheme="minorEastAsia" w:eastAsia="宋体" w:hAnsiTheme="minorEastAsia"/>
          <w:b w:val="0"/>
          <w:sz w:val="24"/>
          <w:szCs w:val="24"/>
          <w:lang w:val="zh-CN"/>
        </w:rPr>
        <w:t>TVM</w:t>
      </w:r>
      <w:r w:rsidRPr="007D73A6">
        <w:rPr>
          <w:rStyle w:val="ArialUnicodeMSffffff8"/>
          <w:rFonts w:asciiTheme="minorEastAsia" w:eastAsia="宋体" w:hAnsiTheme="minorEastAsia"/>
          <w:b w:val="0"/>
          <w:sz w:val="24"/>
          <w:szCs w:val="24"/>
          <w:lang w:val="zh-CN"/>
        </w:rPr>
        <w:t>，并明确受试设备的当前运营模式、受试设备相应特定运营模式</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和退出的触发条件。</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2应使用上层系统，或使用仿真系统模拟上层系统。</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3应使用</w:t>
      </w:r>
      <w:r w:rsidR="00B519BC" w:rsidRPr="007D73A6">
        <w:rPr>
          <w:rStyle w:val="ArialUnicodeMSffffff8"/>
          <w:rFonts w:asciiTheme="minorEastAsia" w:eastAsia="宋体" w:hAnsiTheme="minorEastAsia"/>
          <w:b w:val="0"/>
          <w:sz w:val="24"/>
          <w:szCs w:val="24"/>
          <w:lang w:val="zh-CN"/>
        </w:rPr>
        <w:t>BOM</w:t>
      </w:r>
      <w:r w:rsidRPr="007D73A6">
        <w:rPr>
          <w:rStyle w:val="ArialUnicodeMSffffff8"/>
          <w:rFonts w:asciiTheme="minorEastAsia" w:eastAsia="宋体" w:hAnsiTheme="minorEastAsia"/>
          <w:b w:val="0"/>
          <w:sz w:val="24"/>
          <w:szCs w:val="24"/>
          <w:lang w:val="zh-CN"/>
        </w:rPr>
        <w:t>，或使用仿真系统配合车票处理。</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4其他检测条件应符合具体检测项目的检测要求。</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5特定运营模式进入检测方法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设置或触发某一车站</w:t>
      </w:r>
      <w:r w:rsidR="00AB53F9" w:rsidRPr="007D73A6">
        <w:rPr>
          <w:rStyle w:val="ArialUnicodeMSffffff8"/>
          <w:rFonts w:asciiTheme="minorEastAsia" w:eastAsia="宋体" w:hAnsiTheme="minorEastAsia"/>
          <w:b w:val="0"/>
          <w:sz w:val="24"/>
          <w:szCs w:val="24"/>
          <w:lang w:val="zh-CN"/>
        </w:rPr>
        <w:t>进入</w:t>
      </w:r>
      <w:r w:rsidR="00BF330D">
        <w:rPr>
          <w:rStyle w:val="ArialUnicodeMSffffff8"/>
          <w:rFonts w:asciiTheme="minorEastAsia" w:eastAsia="宋体" w:hAnsiTheme="minorEastAsia" w:hint="eastAsia"/>
          <w:b w:val="0"/>
          <w:sz w:val="24"/>
          <w:szCs w:val="24"/>
          <w:lang w:val="zh-CN"/>
        </w:rPr>
        <w:t>特</w:t>
      </w:r>
      <w:r w:rsidRPr="007D73A6">
        <w:rPr>
          <w:rStyle w:val="ArialUnicodeMSffffff8"/>
          <w:rFonts w:asciiTheme="minorEastAsia" w:eastAsia="宋体" w:hAnsiTheme="minorEastAsia"/>
          <w:b w:val="0"/>
          <w:sz w:val="24"/>
          <w:szCs w:val="24"/>
          <w:lang w:val="zh-CN"/>
        </w:rPr>
        <w:t>定运营模式；观察受试设备的响应情况。</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6特定运营模式响应检测方法应符合本规程第9.1节的相关规定。</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lastRenderedPageBreak/>
        <w:t>7特定运营模式退出检测方法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在特定运营模式下，设置</w:t>
      </w:r>
      <w:r w:rsidR="00BF330D">
        <w:rPr>
          <w:rStyle w:val="ArialUnicodeMSffffff8"/>
          <w:rFonts w:asciiTheme="minorEastAsia" w:eastAsia="宋体" w:hAnsiTheme="minorEastAsia" w:hint="eastAsia"/>
          <w:b w:val="0"/>
          <w:sz w:val="24"/>
          <w:szCs w:val="24"/>
          <w:lang w:val="zh-CN"/>
        </w:rPr>
        <w:t>或</w:t>
      </w:r>
      <w:r w:rsidRPr="007D73A6">
        <w:rPr>
          <w:rStyle w:val="ArialUnicodeMSffffff8"/>
          <w:rFonts w:asciiTheme="minorEastAsia" w:eastAsia="宋体" w:hAnsiTheme="minorEastAsia"/>
          <w:b w:val="0"/>
          <w:sz w:val="24"/>
          <w:szCs w:val="24"/>
          <w:lang w:val="zh-CN"/>
        </w:rPr>
        <w:t>触发该车</w:t>
      </w:r>
      <w:r w:rsidR="00BF330D">
        <w:rPr>
          <w:rStyle w:val="ArialUnicodeMSffffff8"/>
          <w:rFonts w:asciiTheme="minorEastAsia" w:eastAsia="宋体" w:hAnsiTheme="minorEastAsia" w:hint="eastAsia"/>
          <w:b w:val="0"/>
          <w:sz w:val="24"/>
          <w:szCs w:val="24"/>
          <w:lang w:val="zh-CN"/>
        </w:rPr>
        <w:t>站</w:t>
      </w:r>
      <w:r w:rsidRPr="007D73A6">
        <w:rPr>
          <w:rStyle w:val="ArialUnicodeMSffffff8"/>
          <w:rFonts w:asciiTheme="minorEastAsia" w:eastAsia="宋体" w:hAnsiTheme="minorEastAsia"/>
          <w:b w:val="0"/>
          <w:sz w:val="24"/>
          <w:szCs w:val="24"/>
          <w:lang w:val="zh-CN"/>
        </w:rPr>
        <w:t>退出相应运营模式；观察受试设备的响应情况。若系统存在模式敏感期，还应观察受试设备对相应模式敏感期的响应。</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9.1.17</w:t>
      </w:r>
      <w:r w:rsidR="00773F6D">
        <w:rPr>
          <w:rStyle w:val="ArialUnicodeMSffffff8"/>
          <w:rFonts w:asciiTheme="minorEastAsia" w:eastAsia="宋体" w:hAnsiTheme="minorEastAsia"/>
          <w:b w:val="0"/>
          <w:sz w:val="24"/>
          <w:szCs w:val="24"/>
          <w:lang w:val="zh-CN"/>
        </w:rPr>
        <w:t>TVM</w:t>
      </w:r>
      <w:r w:rsidRPr="007D73A6">
        <w:rPr>
          <w:rStyle w:val="ArialUnicodeMSffffff8"/>
          <w:rFonts w:asciiTheme="minorEastAsia" w:eastAsia="宋体" w:hAnsiTheme="minorEastAsia"/>
          <w:b w:val="0"/>
          <w:sz w:val="24"/>
          <w:szCs w:val="24"/>
          <w:lang w:val="zh-CN"/>
        </w:rPr>
        <w:t>应能通过设置或触发以</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或退出离线模式；离线模式不应影响受试设备的车票处理业务功能；受试设备应能按本地运营计划运行；离线模式期间受试设备相关数据应能在离线模式取消后上传上层系统。</w:t>
      </w:r>
      <w:r w:rsidR="00773F6D">
        <w:rPr>
          <w:rStyle w:val="ArialUnicodeMSffffff8"/>
          <w:rFonts w:asciiTheme="minorEastAsia" w:eastAsia="宋体" w:hAnsiTheme="minorEastAsia"/>
          <w:b w:val="0"/>
          <w:sz w:val="24"/>
          <w:szCs w:val="24"/>
          <w:lang w:val="zh-CN"/>
        </w:rPr>
        <w:t>TVM</w:t>
      </w:r>
      <w:r w:rsidRPr="007D73A6">
        <w:rPr>
          <w:rStyle w:val="ArialUnicodeMSffffff8"/>
          <w:rFonts w:asciiTheme="minorEastAsia" w:eastAsia="宋体" w:hAnsiTheme="minorEastAsia"/>
          <w:b w:val="0"/>
          <w:sz w:val="24"/>
          <w:szCs w:val="24"/>
          <w:lang w:val="zh-CN"/>
        </w:rPr>
        <w:t>离线模式检测应符合下列规定</w:t>
      </w:r>
      <w:r w:rsidR="00796F3E">
        <w:rPr>
          <w:rStyle w:val="ArialUnicodeMSffffff8"/>
          <w:rFonts w:asciiTheme="minorEastAsia" w:eastAsia="宋体" w:hAnsiTheme="minorEastAsia"/>
          <w:b w:val="0"/>
          <w:sz w:val="24"/>
          <w:szCs w:val="24"/>
          <w:lang w:val="zh-CN"/>
        </w:rPr>
        <w:t>：</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1应明确受试设备的当前运营模式、受试设备离线模式</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和退出的触发条件。</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7D73A6">
        <w:rPr>
          <w:rStyle w:val="ArialUnicodeMSffffff8"/>
          <w:rFonts w:asciiTheme="minorEastAsia" w:eastAsia="宋体" w:hAnsiTheme="minorEastAsia"/>
          <w:b w:val="0"/>
          <w:sz w:val="24"/>
          <w:szCs w:val="24"/>
          <w:lang w:val="zh-CN"/>
        </w:rPr>
        <w:t>。</w:t>
      </w:r>
    </w:p>
    <w:p w:rsidR="0022571E"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3其他检测条件应符合具体检测项目的检测要求。</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4离线模式</w:t>
      </w:r>
      <w:r w:rsidR="00AB53F9" w:rsidRPr="007D73A6">
        <w:rPr>
          <w:rStyle w:val="ArialUnicodeMSffffff8"/>
          <w:rFonts w:asciiTheme="minorEastAsia" w:eastAsia="宋体" w:hAnsiTheme="minorEastAsia"/>
          <w:b w:val="0"/>
          <w:sz w:val="24"/>
          <w:szCs w:val="24"/>
          <w:lang w:val="zh-CN"/>
        </w:rPr>
        <w:t>进入</w:t>
      </w:r>
      <w:r w:rsidRPr="007D73A6">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在受试设备处于在线模式下，通过设置或触发以使受试设备进入离线模式；观察受试设备的响应情况。</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5离线模式响应检测方法应符合本规程第9.1节的相关规定。</w:t>
      </w:r>
    </w:p>
    <w:p w:rsidR="000D67CA" w:rsidRPr="007D73A6" w:rsidRDefault="005839C2" w:rsidP="007D73A6">
      <w:pPr>
        <w:pStyle w:val="2"/>
        <w:shd w:val="clear" w:color="auto" w:fill="auto"/>
        <w:spacing w:before="100" w:beforeAutospacing="1" w:after="100" w:afterAutospacing="1" w:line="360" w:lineRule="auto"/>
        <w:ind w:left="40" w:right="40" w:firstLineChars="200" w:firstLine="480"/>
        <w:jc w:val="both"/>
        <w:rPr>
          <w:rStyle w:val="ArialUnicodeMSffffff8"/>
          <w:rFonts w:asciiTheme="minorEastAsia" w:eastAsia="宋体" w:hAnsiTheme="minorEastAsia"/>
          <w:b w:val="0"/>
          <w:sz w:val="24"/>
          <w:szCs w:val="24"/>
          <w:lang w:val="zh-CN"/>
        </w:rPr>
      </w:pPr>
      <w:r w:rsidRPr="007D73A6">
        <w:rPr>
          <w:rStyle w:val="ArialUnicodeMSffffff8"/>
          <w:rFonts w:asciiTheme="minorEastAsia" w:eastAsia="宋体" w:hAnsiTheme="minorEastAsia"/>
          <w:b w:val="0"/>
          <w:sz w:val="24"/>
          <w:szCs w:val="24"/>
          <w:lang w:val="zh-CN"/>
        </w:rPr>
        <w:t>6离线模式退出检测方法</w:t>
      </w:r>
      <w:r w:rsidR="00796F3E">
        <w:rPr>
          <w:rStyle w:val="ArialUnicodeMSffffff8"/>
          <w:rFonts w:asciiTheme="minorEastAsia" w:eastAsia="宋体" w:hAnsiTheme="minorEastAsia"/>
          <w:b w:val="0"/>
          <w:sz w:val="24"/>
          <w:szCs w:val="24"/>
          <w:lang w:val="zh-CN"/>
        </w:rPr>
        <w:t>：</w:t>
      </w:r>
      <w:r w:rsidRPr="007D73A6">
        <w:rPr>
          <w:rStyle w:val="ArialUnicodeMSffffff8"/>
          <w:rFonts w:asciiTheme="minorEastAsia" w:eastAsia="宋体" w:hAnsiTheme="minorEastAsia"/>
          <w:b w:val="0"/>
          <w:sz w:val="24"/>
          <w:szCs w:val="24"/>
          <w:lang w:val="zh-CN"/>
        </w:rPr>
        <w:t>在受试设备处于离线模式下，通过设置或触发以使受试设备退出离线模式；观察受试设备的响应情况。</w:t>
      </w:r>
    </w:p>
    <w:p w:rsidR="000D67CA" w:rsidRPr="00BB500B" w:rsidRDefault="005839C2" w:rsidP="00024DE7">
      <w:pPr>
        <w:pStyle w:val="2fc"/>
        <w:outlineLvl w:val="1"/>
      </w:pPr>
      <w:bookmarkStart w:id="51" w:name="_Toc331881619"/>
      <w:r w:rsidRPr="00BB500B">
        <w:rPr>
          <w:rStyle w:val="ArialUnicodeMSfffff4"/>
          <w:rFonts w:asciiTheme="minorEastAsia" w:eastAsia="宋体" w:hAnsiTheme="minorEastAsia"/>
          <w:sz w:val="24"/>
          <w:szCs w:val="24"/>
        </w:rPr>
        <w:t>9.2</w:t>
      </w:r>
      <w:r w:rsidRPr="00BB500B">
        <w:t>性能检测</w:t>
      </w:r>
      <w:bookmarkEnd w:id="51"/>
    </w:p>
    <w:p w:rsidR="000D67CA" w:rsidRDefault="005839C2" w:rsidP="00BB500B">
      <w:pPr>
        <w:pStyle w:val="2"/>
        <w:shd w:val="clear" w:color="auto" w:fill="auto"/>
        <w:spacing w:before="100" w:beforeAutospacing="1" w:after="100" w:afterAutospacing="1" w:line="360" w:lineRule="auto"/>
        <w:ind w:left="60" w:right="20" w:firstLineChars="200" w:firstLine="480"/>
        <w:jc w:val="both"/>
        <w:rPr>
          <w:rFonts w:asciiTheme="minorEastAsia" w:hAnsiTheme="minorEastAsia"/>
          <w:color w:val="auto"/>
          <w:sz w:val="24"/>
          <w:szCs w:val="24"/>
        </w:rPr>
      </w:pPr>
      <w:r w:rsidRPr="00BB500B">
        <w:rPr>
          <w:rStyle w:val="ArialUnicodeMSfffff4"/>
          <w:rFonts w:asciiTheme="minorEastAsia" w:eastAsia="宋体" w:hAnsiTheme="minorEastAsia"/>
          <w:color w:val="auto"/>
          <w:sz w:val="24"/>
          <w:szCs w:val="24"/>
        </w:rPr>
        <w:t>9.2.1</w:t>
      </w:r>
      <w:r w:rsidR="00773F6D">
        <w:rPr>
          <w:rStyle w:val="ArialUnicodeMSfffff4"/>
          <w:rFonts w:asciiTheme="minorEastAsia" w:eastAsia="宋体" w:hAnsiTheme="minorEastAsia"/>
          <w:color w:val="auto"/>
          <w:sz w:val="24"/>
          <w:szCs w:val="24"/>
          <w:lang w:val="en-US"/>
        </w:rPr>
        <w:t>TVM</w:t>
      </w:r>
      <w:r w:rsidRPr="00BB500B">
        <w:rPr>
          <w:rFonts w:asciiTheme="minorEastAsia" w:hAnsiTheme="minorEastAsia"/>
          <w:color w:val="auto"/>
          <w:sz w:val="24"/>
          <w:szCs w:val="24"/>
        </w:rPr>
        <w:t>单张车票发售时间宜符合表9.2.</w:t>
      </w:r>
      <w:r w:rsidRPr="00BB500B">
        <w:rPr>
          <w:rStyle w:val="ArialUnicodeMSfffff4"/>
          <w:rFonts w:asciiTheme="minorEastAsia" w:eastAsia="宋体" w:hAnsiTheme="minorEastAsia"/>
          <w:color w:val="auto"/>
          <w:sz w:val="24"/>
          <w:szCs w:val="24"/>
        </w:rPr>
        <w:t>1</w:t>
      </w:r>
      <w:r w:rsidRPr="00BB500B">
        <w:rPr>
          <w:rFonts w:asciiTheme="minorEastAsia" w:hAnsiTheme="minorEastAsia"/>
          <w:color w:val="auto"/>
          <w:sz w:val="24"/>
          <w:szCs w:val="24"/>
        </w:rPr>
        <w:t>的规定。</w:t>
      </w:r>
      <w:r w:rsidR="00773F6D">
        <w:rPr>
          <w:rStyle w:val="ArialUnicodeMSfffff4"/>
          <w:rFonts w:asciiTheme="minorEastAsia" w:eastAsia="宋体" w:hAnsiTheme="minorEastAsia"/>
          <w:color w:val="auto"/>
          <w:sz w:val="24"/>
          <w:szCs w:val="24"/>
          <w:lang w:val="en-US"/>
        </w:rPr>
        <w:t>TVM</w:t>
      </w:r>
      <w:r w:rsidRPr="00BB500B">
        <w:rPr>
          <w:rFonts w:asciiTheme="minorEastAsia" w:hAnsiTheme="minorEastAsia"/>
          <w:color w:val="auto"/>
          <w:sz w:val="24"/>
          <w:szCs w:val="24"/>
        </w:rPr>
        <w:t>单张车票发售时间检测应符合下列规定</w:t>
      </w:r>
      <w:r w:rsidR="00796F3E">
        <w:rPr>
          <w:rFonts w:asciiTheme="minorEastAsia" w:hAnsiTheme="minorEastAsia"/>
          <w:color w:val="auto"/>
          <w:sz w:val="24"/>
          <w:szCs w:val="24"/>
        </w:rPr>
        <w:t>：</w:t>
      </w:r>
    </w:p>
    <w:p w:rsidR="00EE5F39" w:rsidRPr="00EE5F39" w:rsidRDefault="00EE5F39" w:rsidP="00EE5F39">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EE5F39">
        <w:rPr>
          <w:rFonts w:asciiTheme="minorEastAsia" w:hAnsiTheme="minorEastAsia"/>
          <w:color w:val="auto"/>
          <w:sz w:val="24"/>
          <w:szCs w:val="24"/>
        </w:rPr>
        <w:t>表9.2.1</w:t>
      </w:r>
      <w:r w:rsidRPr="00EE5F39">
        <w:rPr>
          <w:rFonts w:asciiTheme="minorEastAsia" w:hAnsiTheme="minorEastAsia"/>
          <w:color w:val="auto"/>
          <w:sz w:val="24"/>
          <w:szCs w:val="24"/>
        </w:rPr>
        <w:tab/>
        <w:t>单张车票发售时间要求</w:t>
      </w:r>
    </w:p>
    <w:tbl>
      <w:tblPr>
        <w:tblW w:w="0" w:type="auto"/>
        <w:jc w:val="center"/>
        <w:tblLayout w:type="fixed"/>
        <w:tblCellMar>
          <w:left w:w="10" w:type="dxa"/>
          <w:right w:w="10" w:type="dxa"/>
        </w:tblCellMar>
        <w:tblLook w:val="04A0" w:firstRow="1" w:lastRow="0" w:firstColumn="1" w:lastColumn="0" w:noHBand="0" w:noVBand="1"/>
      </w:tblPr>
      <w:tblGrid>
        <w:gridCol w:w="2776"/>
        <w:gridCol w:w="2762"/>
        <w:gridCol w:w="2989"/>
      </w:tblGrid>
      <w:tr w:rsidR="00EE5F39" w:rsidRPr="00BB500B" w:rsidTr="0062274E">
        <w:trPr>
          <w:trHeight w:val="350"/>
          <w:jc w:val="center"/>
        </w:trPr>
        <w:tc>
          <w:tcPr>
            <w:tcW w:w="5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EE5F39"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项目</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EE5F39" w:rsidP="0062274E">
            <w:pPr>
              <w:pStyle w:val="13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131"/>
                <w:rFonts w:asciiTheme="minorEastAsia" w:hAnsiTheme="minorEastAsia"/>
                <w:color w:val="auto"/>
                <w:sz w:val="24"/>
                <w:szCs w:val="24"/>
              </w:rPr>
              <w:t>要求</w:t>
            </w:r>
            <w:r w:rsidRPr="00BB500B">
              <w:rPr>
                <w:rFonts w:asciiTheme="minorEastAsia" w:eastAsia="宋体" w:hAnsiTheme="minorEastAsia"/>
                <w:color w:val="auto"/>
                <w:spacing w:val="0"/>
                <w:sz w:val="24"/>
                <w:szCs w:val="24"/>
              </w:rPr>
              <w:t>(</w:t>
            </w:r>
            <w:r w:rsidR="0062274E">
              <w:rPr>
                <w:rFonts w:asciiTheme="minorEastAsia" w:eastAsia="宋体" w:hAnsiTheme="minorEastAsia" w:hint="eastAsia"/>
                <w:color w:val="auto"/>
                <w:spacing w:val="0"/>
                <w:sz w:val="24"/>
                <w:szCs w:val="24"/>
              </w:rPr>
              <w:t>s</w:t>
            </w:r>
            <w:r w:rsidRPr="00BB500B">
              <w:rPr>
                <w:rFonts w:asciiTheme="minorEastAsia" w:eastAsia="宋体" w:hAnsiTheme="minorEastAsia"/>
                <w:color w:val="auto"/>
                <w:spacing w:val="0"/>
                <w:sz w:val="24"/>
                <w:szCs w:val="24"/>
              </w:rPr>
              <w:t>)</w:t>
            </w:r>
          </w:p>
        </w:tc>
      </w:tr>
      <w:tr w:rsidR="00EE5F39" w:rsidRPr="00BB500B" w:rsidTr="0062274E">
        <w:trPr>
          <w:trHeight w:val="339"/>
          <w:jc w:val="center"/>
        </w:trPr>
        <w:tc>
          <w:tcPr>
            <w:tcW w:w="5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EE5F39"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投入硬币</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62274E"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color w:val="auto"/>
                <w:sz w:val="24"/>
                <w:szCs w:val="24"/>
              </w:rPr>
              <w:t>≤</w:t>
            </w:r>
            <w:r w:rsidR="00EE5F39" w:rsidRPr="00BB500B">
              <w:rPr>
                <w:rFonts w:asciiTheme="minorEastAsia" w:hAnsiTheme="minorEastAsia"/>
                <w:color w:val="auto"/>
                <w:sz w:val="24"/>
                <w:szCs w:val="24"/>
              </w:rPr>
              <w:t>3.5</w:t>
            </w:r>
          </w:p>
        </w:tc>
      </w:tr>
      <w:tr w:rsidR="00EE5F39" w:rsidRPr="00BB500B" w:rsidTr="0062274E">
        <w:trPr>
          <w:trHeight w:val="335"/>
          <w:jc w:val="center"/>
        </w:trPr>
        <w:tc>
          <w:tcPr>
            <w:tcW w:w="2776" w:type="dxa"/>
            <w:vMerge w:val="restart"/>
            <w:tcBorders>
              <w:top w:val="single" w:sz="4" w:space="0" w:color="auto"/>
              <w:left w:val="single" w:sz="4" w:space="0" w:color="auto"/>
              <w:right w:val="single" w:sz="4" w:space="0" w:color="auto"/>
            </w:tcBorders>
            <w:shd w:val="clear" w:color="auto" w:fill="FFFFFF"/>
            <w:vAlign w:val="center"/>
          </w:tcPr>
          <w:p w:rsidR="00EE5F39" w:rsidRPr="00BB500B" w:rsidRDefault="00EE5F39"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投人纸币</w:t>
            </w:r>
          </w:p>
        </w:tc>
        <w:tc>
          <w:tcPr>
            <w:tcW w:w="2762"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EE5F39"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无需找零</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62274E"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color w:val="auto"/>
                <w:sz w:val="24"/>
                <w:szCs w:val="24"/>
              </w:rPr>
              <w:t>≤</w:t>
            </w:r>
            <w:r w:rsidR="00EE5F39" w:rsidRPr="00BB500B">
              <w:rPr>
                <w:rFonts w:asciiTheme="minorEastAsia" w:hAnsiTheme="minorEastAsia"/>
                <w:color w:val="auto"/>
                <w:sz w:val="24"/>
                <w:szCs w:val="24"/>
              </w:rPr>
              <w:t>4.3</w:t>
            </w:r>
          </w:p>
        </w:tc>
      </w:tr>
      <w:tr w:rsidR="00EE5F39" w:rsidRPr="00BB500B" w:rsidTr="0062274E">
        <w:trPr>
          <w:trHeight w:val="350"/>
          <w:jc w:val="center"/>
        </w:trPr>
        <w:tc>
          <w:tcPr>
            <w:tcW w:w="2776" w:type="dxa"/>
            <w:vMerge/>
            <w:tcBorders>
              <w:left w:val="single" w:sz="4" w:space="0" w:color="auto"/>
              <w:bottom w:val="single" w:sz="4" w:space="0" w:color="auto"/>
              <w:right w:val="single" w:sz="4" w:space="0" w:color="auto"/>
            </w:tcBorders>
            <w:shd w:val="clear" w:color="auto" w:fill="FFFFFF"/>
            <w:vAlign w:val="center"/>
          </w:tcPr>
          <w:p w:rsidR="00EE5F39" w:rsidRPr="00BB500B" w:rsidRDefault="00EE5F39" w:rsidP="0062274E">
            <w:pPr>
              <w:spacing w:before="100" w:beforeAutospacing="1" w:after="100" w:afterAutospacing="1"/>
              <w:jc w:val="center"/>
              <w:rPr>
                <w:rFonts w:asciiTheme="minorEastAsia" w:eastAsia="宋体" w:hAnsiTheme="minorEastAsia"/>
                <w:color w:val="auto"/>
              </w:rPr>
            </w:pPr>
          </w:p>
        </w:tc>
        <w:tc>
          <w:tcPr>
            <w:tcW w:w="2762"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EE5F39"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需要找零</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rsidR="00EE5F39" w:rsidRPr="00BB500B" w:rsidRDefault="0062274E" w:rsidP="0062274E">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hint="eastAsia"/>
                <w:color w:val="auto"/>
                <w:sz w:val="24"/>
                <w:szCs w:val="24"/>
              </w:rPr>
              <w:t>≤</w:t>
            </w:r>
            <w:r w:rsidR="00EE5F39" w:rsidRPr="00BB500B">
              <w:rPr>
                <w:rFonts w:asciiTheme="minorEastAsia" w:hAnsiTheme="minorEastAsia"/>
                <w:color w:val="auto"/>
                <w:sz w:val="24"/>
                <w:szCs w:val="24"/>
              </w:rPr>
              <w:t>5.5</w:t>
            </w:r>
          </w:p>
        </w:tc>
      </w:tr>
    </w:tbl>
    <w:p w:rsidR="0022571E"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22571E"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2应准备用于购票的钱币。</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3应使用性能检测辅助工具。</w:t>
      </w:r>
    </w:p>
    <w:p w:rsidR="0022571E"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4应重复检测并记录相关检测数据。</w:t>
      </w:r>
    </w:p>
    <w:p w:rsidR="0022571E"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购买单张最低票价的车票，投人所需金额的钱币，记录从最后一张钱币投人后开始，或从完成投币后确认开始，到车票和找零钱币完全送出的时间，记为单张车票发售时间；计算单张车票发售时间的平均值。</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9.2.2</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对硬币或纸币的适应能力（真币接收率和假币拒收率）应符合设计要求；参数设置允许接收的钱币币种应能被接收，未设置的钱币币种不能被接收；参数设置暂存数量的钱币应能被暂存，但不能再投人更多数量的钱币。</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钱币适应能力检测应符合下列规定</w:t>
      </w:r>
      <w:r w:rsidR="00796F3E">
        <w:rPr>
          <w:rStyle w:val="ArialUnicodeMSffffff8"/>
          <w:rFonts w:asciiTheme="minorEastAsia" w:eastAsia="宋体" w:hAnsiTheme="minorEastAsia"/>
          <w:b w:val="0"/>
          <w:sz w:val="24"/>
          <w:szCs w:val="24"/>
          <w:lang w:val="zh-CN"/>
        </w:rPr>
        <w:t>：</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2应按现行国家标准《人民币鉴别仪通用技术条件》</w:t>
      </w:r>
      <w:r w:rsidR="00DD5288">
        <w:rPr>
          <w:rStyle w:val="ArialUnicodeMSffffff8"/>
          <w:rFonts w:asciiTheme="minorEastAsia" w:eastAsia="宋体" w:hAnsiTheme="minorEastAsia" w:hint="eastAsia"/>
          <w:b w:val="0"/>
          <w:sz w:val="24"/>
          <w:szCs w:val="24"/>
          <w:lang w:val="zh-CN"/>
        </w:rPr>
        <w:t>G</w:t>
      </w:r>
      <w:r w:rsidRPr="00C13D3B">
        <w:rPr>
          <w:rStyle w:val="ArialUnicodeMSffffff8"/>
          <w:rFonts w:asciiTheme="minorEastAsia" w:eastAsia="宋体" w:hAnsiTheme="minorEastAsia"/>
          <w:b w:val="0"/>
          <w:sz w:val="24"/>
          <w:szCs w:val="24"/>
          <w:lang w:val="zh-CN"/>
        </w:rPr>
        <w:t>B16999的规定准备用于测试的真币和假币样本。</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3应重复检测并记录相关检测数据。</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4真币接收率检测方法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连续向受试设备投入真币样本，</w:t>
      </w:r>
      <w:r w:rsidR="00DD5288">
        <w:rPr>
          <w:rStyle w:val="ArialUnicodeMSffffff8"/>
          <w:rFonts w:asciiTheme="minorEastAsia" w:eastAsia="宋体" w:hAnsiTheme="minorEastAsia" w:hint="eastAsia"/>
          <w:b w:val="0"/>
          <w:sz w:val="24"/>
          <w:szCs w:val="24"/>
          <w:lang w:val="zh-CN"/>
        </w:rPr>
        <w:t>记</w:t>
      </w:r>
      <w:r w:rsidRPr="00C13D3B">
        <w:rPr>
          <w:rStyle w:val="ArialUnicodeMSffffff8"/>
          <w:rFonts w:asciiTheme="minorEastAsia" w:eastAsia="宋体" w:hAnsiTheme="minorEastAsia"/>
          <w:b w:val="0"/>
          <w:sz w:val="24"/>
          <w:szCs w:val="24"/>
          <w:lang w:val="zh-CN"/>
        </w:rPr>
        <w:t>录接收的钱币数量与投人的真币总数。真币接收率为接收的钱</w:t>
      </w:r>
      <w:r w:rsidR="00DD5288">
        <w:rPr>
          <w:rStyle w:val="ArialUnicodeMSffffff8"/>
          <w:rFonts w:asciiTheme="minorEastAsia" w:eastAsia="宋体" w:hAnsiTheme="minorEastAsia" w:hint="eastAsia"/>
          <w:b w:val="0"/>
          <w:sz w:val="24"/>
          <w:szCs w:val="24"/>
          <w:lang w:val="zh-CN"/>
        </w:rPr>
        <w:t>币</w:t>
      </w:r>
      <w:r w:rsidRPr="00C13D3B">
        <w:rPr>
          <w:rStyle w:val="ArialUnicodeMSffffff8"/>
          <w:rFonts w:asciiTheme="minorEastAsia" w:eastAsia="宋体" w:hAnsiTheme="minorEastAsia"/>
          <w:b w:val="0"/>
          <w:sz w:val="24"/>
          <w:szCs w:val="24"/>
          <w:lang w:val="zh-CN"/>
        </w:rPr>
        <w:t>数量与投人的真币总数之比。</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5假币拒收率检测方法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连续投入多张假币样本，记录拒收的钱币数量与投人假币总数。假币拒收率为拒收的钱币数</w:t>
      </w:r>
      <w:r w:rsidR="0072485A">
        <w:rPr>
          <w:rStyle w:val="ArialUnicodeMSffffff8"/>
          <w:rFonts w:asciiTheme="minorEastAsia" w:eastAsia="宋体" w:hAnsiTheme="minorEastAsia" w:hint="eastAsia"/>
          <w:b w:val="0"/>
          <w:sz w:val="24"/>
          <w:szCs w:val="24"/>
          <w:lang w:val="zh-CN"/>
        </w:rPr>
        <w:t>量</w:t>
      </w:r>
      <w:r w:rsidRPr="00C13D3B">
        <w:rPr>
          <w:rStyle w:val="ArialUnicodeMSffffff8"/>
          <w:rFonts w:asciiTheme="minorEastAsia" w:eastAsia="宋体" w:hAnsiTheme="minorEastAsia"/>
          <w:b w:val="0"/>
          <w:sz w:val="24"/>
          <w:szCs w:val="24"/>
          <w:lang w:val="zh-CN"/>
        </w:rPr>
        <w:t>与投入假币总数之比。</w:t>
      </w:r>
    </w:p>
    <w:p w:rsidR="000D67CA" w:rsidRPr="00C13D3B" w:rsidRDefault="0072485A"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9.2.</w:t>
      </w:r>
      <w:r>
        <w:rPr>
          <w:rStyle w:val="ArialUnicodeMSffffff8"/>
          <w:rFonts w:asciiTheme="minorEastAsia" w:eastAsia="宋体" w:hAnsiTheme="minorEastAsia" w:hint="eastAsia"/>
          <w:b w:val="0"/>
          <w:sz w:val="24"/>
          <w:szCs w:val="24"/>
          <w:lang w:val="zh-CN"/>
        </w:rPr>
        <w:t>3</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钱币数据准确率应符合设计要求。</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钱币数据准确率检测应符合下列规定</w:t>
      </w:r>
      <w:r w:rsidR="00796F3E">
        <w:rPr>
          <w:rStyle w:val="ArialUnicodeMSffffff8"/>
          <w:rFonts w:asciiTheme="minorEastAsia" w:eastAsia="宋体" w:hAnsiTheme="minorEastAsia"/>
          <w:b w:val="0"/>
          <w:sz w:val="24"/>
          <w:szCs w:val="24"/>
          <w:lang w:val="zh-CN"/>
        </w:rPr>
        <w:t>：</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3宜使用性能检测辅助工具。</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4检测方法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在受试设备上连续进行购票并投入钱币。钱</w:t>
      </w:r>
      <w:r w:rsidR="00A1354B">
        <w:rPr>
          <w:rStyle w:val="ArialUnicodeMSffffff8"/>
          <w:rFonts w:asciiTheme="minorEastAsia" w:eastAsia="宋体" w:hAnsiTheme="minorEastAsia" w:hint="eastAsia"/>
          <w:b w:val="0"/>
          <w:sz w:val="24"/>
          <w:szCs w:val="24"/>
          <w:lang w:val="zh-CN"/>
        </w:rPr>
        <w:t>币</w:t>
      </w:r>
      <w:r w:rsidRPr="00C13D3B">
        <w:rPr>
          <w:rStyle w:val="ArialUnicodeMSffffff8"/>
          <w:rFonts w:asciiTheme="minorEastAsia" w:eastAsia="宋体" w:hAnsiTheme="minorEastAsia"/>
          <w:b w:val="0"/>
          <w:sz w:val="24"/>
          <w:szCs w:val="24"/>
          <w:lang w:val="zh-CN"/>
        </w:rPr>
        <w:t>数据准确率为受试设备记录的钱币数据，与实际操作的钱币</w:t>
      </w:r>
      <w:r w:rsidR="009B2C6C" w:rsidRPr="00C13D3B">
        <w:rPr>
          <w:rStyle w:val="ArialUnicodeMSffffff8"/>
          <w:rFonts w:asciiTheme="minorEastAsia" w:eastAsia="宋体" w:hAnsiTheme="minorEastAsia"/>
          <w:b w:val="0"/>
          <w:sz w:val="24"/>
          <w:szCs w:val="24"/>
          <w:lang w:val="zh-CN"/>
        </w:rPr>
        <w:t>数据</w:t>
      </w:r>
      <w:r w:rsidRPr="00C13D3B">
        <w:rPr>
          <w:rStyle w:val="ArialUnicodeMSffffff8"/>
          <w:rFonts w:asciiTheme="minorEastAsia" w:eastAsia="宋体" w:hAnsiTheme="minorEastAsia"/>
          <w:b w:val="0"/>
          <w:sz w:val="24"/>
          <w:szCs w:val="24"/>
          <w:lang w:val="zh-CN"/>
        </w:rPr>
        <w:t>比对的符合项数与比对数据项总数之比。</w:t>
      </w:r>
    </w:p>
    <w:p w:rsidR="000D67CA" w:rsidRPr="00C13D3B" w:rsidRDefault="00A1354B"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9.2.</w:t>
      </w:r>
      <w:r>
        <w:rPr>
          <w:rStyle w:val="ArialUnicodeMSffffff8"/>
          <w:rFonts w:asciiTheme="minorEastAsia" w:eastAsia="宋体" w:hAnsiTheme="minorEastAsia" w:hint="eastAsia"/>
          <w:b w:val="0"/>
          <w:sz w:val="24"/>
          <w:szCs w:val="24"/>
          <w:lang w:val="zh-CN"/>
        </w:rPr>
        <w:t>4</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车票数据准确率应符合设计要求。</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车票数据准确率检测应符合下列规定</w:t>
      </w:r>
      <w:r w:rsidR="00796F3E">
        <w:rPr>
          <w:rStyle w:val="ArialUnicodeMSffffff8"/>
          <w:rFonts w:asciiTheme="minorEastAsia" w:eastAsia="宋体" w:hAnsiTheme="minorEastAsia"/>
          <w:b w:val="0"/>
          <w:sz w:val="24"/>
          <w:szCs w:val="24"/>
          <w:lang w:val="zh-CN"/>
        </w:rPr>
        <w:t>：</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允许银行卡支付，应</w:t>
      </w:r>
      <w:r w:rsidR="006C0986">
        <w:rPr>
          <w:rStyle w:val="ArialUnicodeMSffffff8"/>
          <w:rFonts w:asciiTheme="minorEastAsia" w:eastAsia="宋体" w:hAnsiTheme="minorEastAsia" w:hint="eastAsia"/>
          <w:b w:val="0"/>
          <w:sz w:val="24"/>
          <w:szCs w:val="24"/>
          <w:lang w:val="zh-CN"/>
        </w:rPr>
        <w:t>准</w:t>
      </w:r>
      <w:r w:rsidRPr="00C13D3B">
        <w:rPr>
          <w:rStyle w:val="ArialUnicodeMSffffff8"/>
          <w:rFonts w:asciiTheme="minorEastAsia" w:eastAsia="宋体" w:hAnsiTheme="minorEastAsia"/>
          <w:b w:val="0"/>
          <w:sz w:val="24"/>
          <w:szCs w:val="24"/>
          <w:lang w:val="zh-CN"/>
        </w:rPr>
        <w:t>备银行卡。</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允许储值票支付，应准备储值票。</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在受试设备上连续进行购票。车票数据准确</w:t>
      </w:r>
      <w:r w:rsidR="006C0986">
        <w:rPr>
          <w:rStyle w:val="ArialUnicodeMSffffff8"/>
          <w:rFonts w:asciiTheme="minorEastAsia" w:eastAsia="宋体" w:hAnsiTheme="minorEastAsia" w:hint="eastAsia"/>
          <w:b w:val="0"/>
          <w:sz w:val="24"/>
          <w:szCs w:val="24"/>
          <w:lang w:val="zh-CN"/>
        </w:rPr>
        <w:t>率</w:t>
      </w:r>
      <w:r w:rsidRPr="00C13D3B">
        <w:rPr>
          <w:rStyle w:val="ArialUnicodeMSffffff8"/>
          <w:rFonts w:asciiTheme="minorEastAsia" w:eastAsia="宋体" w:hAnsiTheme="minorEastAsia"/>
          <w:b w:val="0"/>
          <w:sz w:val="24"/>
          <w:szCs w:val="24"/>
          <w:lang w:val="zh-CN"/>
        </w:rPr>
        <w:t>为受试设备记录的数据，与实际操作数据比对的符合项数与比</w:t>
      </w:r>
      <w:r w:rsidR="006C0986">
        <w:rPr>
          <w:rStyle w:val="ArialUnicodeMSffffff8"/>
          <w:rFonts w:asciiTheme="minorEastAsia" w:eastAsia="宋体" w:hAnsiTheme="minorEastAsia" w:hint="eastAsia"/>
          <w:b w:val="0"/>
          <w:sz w:val="24"/>
          <w:szCs w:val="24"/>
          <w:lang w:val="zh-CN"/>
        </w:rPr>
        <w:t>对</w:t>
      </w:r>
      <w:r w:rsidRPr="00C13D3B">
        <w:rPr>
          <w:rStyle w:val="ArialUnicodeMSffffff8"/>
          <w:rFonts w:asciiTheme="minorEastAsia" w:eastAsia="宋体" w:hAnsiTheme="minorEastAsia"/>
          <w:b w:val="0"/>
          <w:sz w:val="24"/>
          <w:szCs w:val="24"/>
          <w:lang w:val="zh-CN"/>
        </w:rPr>
        <w:t>数据项总数之比。</w:t>
      </w:r>
    </w:p>
    <w:p w:rsidR="000D67CA" w:rsidRPr="00C13D3B" w:rsidRDefault="006C0986"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9</w:t>
      </w:r>
      <w:r w:rsidR="005839C2" w:rsidRPr="00C13D3B">
        <w:rPr>
          <w:rStyle w:val="ArialUnicodeMSffffff8"/>
          <w:rFonts w:asciiTheme="minorEastAsia" w:eastAsia="宋体" w:hAnsiTheme="minorEastAsia"/>
          <w:b w:val="0"/>
          <w:sz w:val="24"/>
          <w:szCs w:val="24"/>
          <w:lang w:val="zh-CN"/>
        </w:rPr>
        <w:t>.2.5</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发售车票产生的废票率应符合设计要求。</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废</w:t>
      </w:r>
      <w:r w:rsidR="0039000C">
        <w:rPr>
          <w:rStyle w:val="ArialUnicodeMSffffff8"/>
          <w:rFonts w:asciiTheme="minorEastAsia" w:eastAsia="宋体" w:hAnsiTheme="minorEastAsia" w:hint="eastAsia"/>
          <w:b w:val="0"/>
          <w:sz w:val="24"/>
          <w:szCs w:val="24"/>
          <w:lang w:val="zh-CN"/>
        </w:rPr>
        <w:t>票</w:t>
      </w:r>
      <w:r w:rsidR="005839C2" w:rsidRPr="00C13D3B">
        <w:rPr>
          <w:rStyle w:val="ArialUnicodeMSffffff8"/>
          <w:rFonts w:asciiTheme="minorEastAsia" w:eastAsia="宋体" w:hAnsiTheme="minorEastAsia"/>
          <w:b w:val="0"/>
          <w:sz w:val="24"/>
          <w:szCs w:val="24"/>
          <w:lang w:val="zh-CN"/>
        </w:rPr>
        <w:t>率检测应符合下列规定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钱币补充与车票补充，并明确补充车票的</w:t>
      </w:r>
      <w:r w:rsidR="0039000C">
        <w:rPr>
          <w:rStyle w:val="ArialUnicodeMSffffff8"/>
          <w:rFonts w:asciiTheme="minorEastAsia" w:eastAsia="宋体" w:hAnsiTheme="minorEastAsia" w:hint="eastAsia"/>
          <w:b w:val="0"/>
          <w:sz w:val="24"/>
          <w:szCs w:val="24"/>
          <w:lang w:val="zh-CN"/>
        </w:rPr>
        <w:t>状态。</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允许银行卡支付，应准备银行卡。</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允许储值票支付，应准备储值票。</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在受试设备上连续进行购票。废票率为废票</w:t>
      </w:r>
      <w:r w:rsidR="0039000C">
        <w:rPr>
          <w:rStyle w:val="ArialUnicodeMSffffff8"/>
          <w:rFonts w:asciiTheme="minorEastAsia" w:eastAsia="宋体" w:hAnsiTheme="minorEastAsia" w:hint="eastAsia"/>
          <w:b w:val="0"/>
          <w:sz w:val="24"/>
          <w:szCs w:val="24"/>
          <w:lang w:val="zh-CN"/>
        </w:rPr>
        <w:t>数</w:t>
      </w:r>
      <w:r w:rsidRPr="00C13D3B">
        <w:rPr>
          <w:rStyle w:val="ArialUnicodeMSffffff8"/>
          <w:rFonts w:asciiTheme="minorEastAsia" w:eastAsia="宋体" w:hAnsiTheme="minorEastAsia"/>
          <w:b w:val="0"/>
          <w:sz w:val="24"/>
          <w:szCs w:val="24"/>
          <w:lang w:val="zh-CN"/>
        </w:rPr>
        <w:t>量与发售车票总数之比。</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9</w:t>
      </w:r>
      <w:r w:rsidR="0039000C">
        <w:rPr>
          <w:rStyle w:val="ArialUnicodeMSffffff8"/>
          <w:rFonts w:asciiTheme="minorEastAsia" w:eastAsia="宋体" w:hAnsiTheme="minorEastAsia" w:hint="eastAsia"/>
          <w:b w:val="0"/>
          <w:sz w:val="24"/>
          <w:szCs w:val="24"/>
          <w:lang w:val="zh-CN"/>
        </w:rPr>
        <w:t>.</w:t>
      </w:r>
      <w:r w:rsidRPr="00C13D3B">
        <w:rPr>
          <w:rStyle w:val="ArialUnicodeMSffffff8"/>
          <w:rFonts w:asciiTheme="minorEastAsia" w:eastAsia="宋体" w:hAnsiTheme="minorEastAsia"/>
          <w:b w:val="0"/>
          <w:sz w:val="24"/>
          <w:szCs w:val="24"/>
          <w:lang w:val="zh-CN"/>
        </w:rPr>
        <w:t>2.6</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的卡票率应符合设计要求。</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卡票率检测应符</w:t>
      </w:r>
      <w:r w:rsidR="00622C08">
        <w:rPr>
          <w:rStyle w:val="ArialUnicodeMSffffff8"/>
          <w:rFonts w:asciiTheme="minorEastAsia" w:eastAsia="宋体" w:hAnsiTheme="minorEastAsia" w:hint="eastAsia"/>
          <w:b w:val="0"/>
          <w:sz w:val="24"/>
          <w:szCs w:val="24"/>
          <w:lang w:val="zh-CN"/>
        </w:rPr>
        <w:t>合下</w:t>
      </w:r>
      <w:r w:rsidRPr="00C13D3B">
        <w:rPr>
          <w:rStyle w:val="ArialUnicodeMSffffff8"/>
          <w:rFonts w:asciiTheme="minorEastAsia" w:eastAsia="宋体" w:hAnsiTheme="minorEastAsia"/>
          <w:b w:val="0"/>
          <w:sz w:val="24"/>
          <w:szCs w:val="24"/>
          <w:lang w:val="zh-CN"/>
        </w:rPr>
        <w:t>列规定</w:t>
      </w:r>
      <w:r w:rsidR="00796F3E">
        <w:rPr>
          <w:rStyle w:val="ArialUnicodeMSffffff8"/>
          <w:rFonts w:asciiTheme="minorEastAsia" w:eastAsia="宋体" w:hAnsiTheme="minorEastAsia"/>
          <w:b w:val="0"/>
          <w:sz w:val="24"/>
          <w:szCs w:val="24"/>
          <w:lang w:val="zh-CN"/>
        </w:rPr>
        <w:t>：</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允许银行卡支付，应准备银行卡。</w:t>
      </w:r>
    </w:p>
    <w:p w:rsidR="004C3D02"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4若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允许储值票支付，应准备储值票。</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在受试设备上连续进行购票。卡票率为卡票</w:t>
      </w:r>
      <w:r w:rsidR="00622C08">
        <w:rPr>
          <w:rStyle w:val="ArialUnicodeMSffffff8"/>
          <w:rFonts w:asciiTheme="minorEastAsia" w:eastAsia="宋体" w:hAnsiTheme="minorEastAsia" w:hint="eastAsia"/>
          <w:b w:val="0"/>
          <w:sz w:val="24"/>
          <w:szCs w:val="24"/>
          <w:lang w:val="zh-CN"/>
        </w:rPr>
        <w:t>次</w:t>
      </w:r>
      <w:r w:rsidRPr="00C13D3B">
        <w:rPr>
          <w:rStyle w:val="ArialUnicodeMSffffff8"/>
          <w:rFonts w:asciiTheme="minorEastAsia" w:eastAsia="宋体" w:hAnsiTheme="minorEastAsia"/>
          <w:b w:val="0"/>
          <w:sz w:val="24"/>
          <w:szCs w:val="24"/>
          <w:lang w:val="zh-CN"/>
        </w:rPr>
        <w:t>数与实际需发售车票总数之比。</w:t>
      </w:r>
    </w:p>
    <w:p w:rsidR="000D67CA" w:rsidRPr="00C13D3B" w:rsidRDefault="00622C08"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9.</w:t>
      </w:r>
      <w:r w:rsidR="005839C2" w:rsidRPr="00C13D3B">
        <w:rPr>
          <w:rStyle w:val="ArialUnicodeMSffffff8"/>
          <w:rFonts w:asciiTheme="minorEastAsia" w:eastAsia="宋体" w:hAnsiTheme="minorEastAsia"/>
          <w:b w:val="0"/>
          <w:sz w:val="24"/>
          <w:szCs w:val="24"/>
          <w:lang w:val="zh-CN"/>
        </w:rPr>
        <w:t>2.7</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的卡币率应符合设计要求。</w:t>
      </w:r>
      <w:r w:rsidR="00773F6D">
        <w:rPr>
          <w:rStyle w:val="ArialUnicodeMSffffff8"/>
          <w:rFonts w:asciiTheme="minorEastAsia" w:eastAsia="宋体" w:hAnsiTheme="minorEastAsia"/>
          <w:b w:val="0"/>
          <w:sz w:val="24"/>
          <w:szCs w:val="24"/>
          <w:lang w:val="zh-CN"/>
        </w:rPr>
        <w:t>TVM</w:t>
      </w:r>
      <w:r w:rsidR="005839C2" w:rsidRPr="00C13D3B">
        <w:rPr>
          <w:rStyle w:val="ArialUnicodeMSffffff8"/>
          <w:rFonts w:asciiTheme="minorEastAsia" w:eastAsia="宋体" w:hAnsiTheme="minorEastAsia"/>
          <w:b w:val="0"/>
          <w:sz w:val="24"/>
          <w:szCs w:val="24"/>
          <w:lang w:val="zh-CN"/>
        </w:rPr>
        <w:t>卡币率检测应符</w:t>
      </w:r>
      <w:r w:rsidR="000D3BC0">
        <w:rPr>
          <w:rStyle w:val="ArialUnicodeMSffffff8"/>
          <w:rFonts w:asciiTheme="minorEastAsia" w:eastAsia="宋体" w:hAnsiTheme="minorEastAsia" w:hint="eastAsia"/>
          <w:b w:val="0"/>
          <w:sz w:val="24"/>
          <w:szCs w:val="24"/>
          <w:lang w:val="zh-CN"/>
        </w:rPr>
        <w:t>合</w:t>
      </w:r>
      <w:r w:rsidR="005839C2" w:rsidRPr="00C13D3B">
        <w:rPr>
          <w:rStyle w:val="ArialUnicodeMSffffff8"/>
          <w:rFonts w:asciiTheme="minorEastAsia" w:eastAsia="宋体" w:hAnsiTheme="minorEastAsia"/>
          <w:b w:val="0"/>
          <w:sz w:val="24"/>
          <w:szCs w:val="24"/>
          <w:lang w:val="zh-CN"/>
        </w:rPr>
        <w:t>下列规定</w:t>
      </w:r>
      <w:r w:rsidR="00796F3E">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3投币卡币率检测方法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连续在受试设备上投入钱币进行购票，投币卡币率为卡币数与实际投人钱币数之比。</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4找零卡币率检测方法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连续在受试设备上进行需要找零的购票操作。找零卡币率为卡币数与需找零钱币总数之比。</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9.2.8</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的数据准确率应符合设计要求。</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数据准确率检测应符合下列规定</w:t>
      </w:r>
      <w:r w:rsidR="00796F3E">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1应完成</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钱币补充与车票补充。</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2应准备用于购票的钱币。</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允许银行卡支付，应准备银行卡。</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4若</w:t>
      </w:r>
      <w:r w:rsidR="00773F6D">
        <w:rPr>
          <w:rStyle w:val="ArialUnicodeMSffffff8"/>
          <w:rFonts w:asciiTheme="minorEastAsia" w:eastAsia="宋体" w:hAnsiTheme="minorEastAsia"/>
          <w:b w:val="0"/>
          <w:sz w:val="24"/>
          <w:szCs w:val="24"/>
          <w:lang w:val="zh-CN"/>
        </w:rPr>
        <w:t>TVM</w:t>
      </w:r>
      <w:r w:rsidRPr="00C13D3B">
        <w:rPr>
          <w:rStyle w:val="ArialUnicodeMSffffff8"/>
          <w:rFonts w:asciiTheme="minorEastAsia" w:eastAsia="宋体" w:hAnsiTheme="minorEastAsia"/>
          <w:b w:val="0"/>
          <w:sz w:val="24"/>
          <w:szCs w:val="24"/>
          <w:lang w:val="zh-CN"/>
        </w:rPr>
        <w:t>允许储值票支付，应准备储值票。</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在受试设备上按本规程第9.1节的相关检测项目执行。数据准确率为受试设备记录数据与记录实际操作数据比对的符合项数与比对数据项总数之比。</w:t>
      </w:r>
      <w:bookmarkStart w:id="52" w:name="bookmark18"/>
    </w:p>
    <w:p w:rsidR="000D67CA" w:rsidRPr="00C13D3B" w:rsidRDefault="005839C2" w:rsidP="00024DE7">
      <w:pPr>
        <w:pStyle w:val="1a"/>
        <w:outlineLvl w:val="0"/>
        <w:rPr>
          <w:rStyle w:val="ArialUnicodeMSffffff8"/>
          <w:rFonts w:asciiTheme="minorEastAsia" w:eastAsia="宋体" w:hAnsiTheme="minorEastAsia"/>
          <w:b/>
          <w:sz w:val="24"/>
          <w:szCs w:val="24"/>
          <w:lang w:val="zh-CN"/>
        </w:rPr>
      </w:pPr>
      <w:bookmarkStart w:id="53" w:name="_Toc331881620"/>
      <w:r w:rsidRPr="00C13D3B">
        <w:rPr>
          <w:rStyle w:val="ArialUnicodeMSffffff8"/>
          <w:rFonts w:asciiTheme="minorEastAsia" w:eastAsia="宋体" w:hAnsiTheme="minorEastAsia"/>
          <w:b/>
          <w:sz w:val="24"/>
          <w:szCs w:val="24"/>
          <w:lang w:val="zh-CN"/>
        </w:rPr>
        <w:t>10自动充值机检测</w:t>
      </w:r>
      <w:bookmarkEnd w:id="52"/>
      <w:bookmarkEnd w:id="53"/>
    </w:p>
    <w:p w:rsidR="000D67CA" w:rsidRPr="00C13D3B" w:rsidRDefault="005839C2" w:rsidP="00024DE7">
      <w:pPr>
        <w:pStyle w:val="2fc"/>
        <w:outlineLvl w:val="1"/>
        <w:rPr>
          <w:rStyle w:val="ArialUnicodeMSffffff8"/>
          <w:rFonts w:asciiTheme="minorEastAsia" w:eastAsia="宋体" w:hAnsiTheme="minorEastAsia"/>
          <w:b/>
          <w:sz w:val="24"/>
          <w:szCs w:val="24"/>
          <w:lang w:val="zh-CN"/>
        </w:rPr>
      </w:pPr>
      <w:bookmarkStart w:id="54" w:name="_Toc331881621"/>
      <w:r w:rsidRPr="00C13D3B">
        <w:rPr>
          <w:rStyle w:val="ArialUnicodeMSffffff8"/>
          <w:rFonts w:asciiTheme="minorEastAsia" w:eastAsia="宋体" w:hAnsiTheme="minorEastAsia"/>
          <w:b/>
          <w:sz w:val="24"/>
          <w:szCs w:val="24"/>
          <w:lang w:val="zh-CN"/>
        </w:rPr>
        <w:t>10.1功能检测</w:t>
      </w:r>
      <w:bookmarkEnd w:id="54"/>
    </w:p>
    <w:p w:rsidR="000D67CA" w:rsidRPr="00C13D3B" w:rsidRDefault="00D63EE7"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lastRenderedPageBreak/>
        <w:t>10</w:t>
      </w:r>
      <w:r w:rsidRPr="00C13D3B">
        <w:rPr>
          <w:rStyle w:val="ArialUnicodeMSffffff8"/>
          <w:rFonts w:asciiTheme="minorEastAsia" w:eastAsia="宋体" w:hAnsiTheme="minorEastAsia"/>
          <w:b w:val="0"/>
          <w:sz w:val="24"/>
          <w:szCs w:val="24"/>
          <w:lang w:val="zh-CN"/>
        </w:rPr>
        <w:t>.</w:t>
      </w:r>
      <w:r>
        <w:rPr>
          <w:rStyle w:val="ArialUnicodeMSffffff8"/>
          <w:rFonts w:asciiTheme="minorEastAsia" w:eastAsia="宋体" w:hAnsiTheme="minorEastAsia" w:hint="eastAsia"/>
          <w:b w:val="0"/>
          <w:sz w:val="24"/>
          <w:szCs w:val="24"/>
          <w:lang w:val="zh-CN"/>
        </w:rPr>
        <w:t>1</w:t>
      </w:r>
      <w:r w:rsidRPr="00C13D3B">
        <w:rPr>
          <w:rStyle w:val="ArialUnicodeMSffffff8"/>
          <w:rFonts w:asciiTheme="minorEastAsia" w:eastAsia="宋体" w:hAnsiTheme="minorEastAsia"/>
          <w:b w:val="0"/>
          <w:sz w:val="24"/>
          <w:szCs w:val="24"/>
          <w:lang w:val="zh-CN"/>
        </w:rPr>
        <w:t>.</w:t>
      </w:r>
      <w:r>
        <w:rPr>
          <w:rStyle w:val="ArialUnicodeMSffffff8"/>
          <w:rFonts w:asciiTheme="minorEastAsia" w:eastAsia="宋体" w:hAnsiTheme="minorEastAsia" w:hint="eastAsia"/>
          <w:b w:val="0"/>
          <w:sz w:val="24"/>
          <w:szCs w:val="24"/>
          <w:lang w:val="zh-CN"/>
        </w:rPr>
        <w:t>1</w:t>
      </w:r>
      <w:r w:rsidR="005839C2" w:rsidRPr="00C13D3B">
        <w:rPr>
          <w:rStyle w:val="ArialUnicodeMSffffff8"/>
          <w:rFonts w:asciiTheme="minorEastAsia" w:eastAsia="宋体" w:hAnsiTheme="minorEastAsia"/>
          <w:b w:val="0"/>
          <w:sz w:val="24"/>
          <w:szCs w:val="24"/>
          <w:lang w:val="zh-CN"/>
        </w:rPr>
        <w:t>AVM应能正常启动和关闭；启动后应自动</w:t>
      </w:r>
      <w:r w:rsidR="00AB53F9" w:rsidRPr="00C13D3B">
        <w:rPr>
          <w:rStyle w:val="ArialUnicodeMSffffff8"/>
          <w:rFonts w:asciiTheme="minorEastAsia" w:eastAsia="宋体" w:hAnsiTheme="minorEastAsia"/>
          <w:b w:val="0"/>
          <w:sz w:val="24"/>
          <w:szCs w:val="24"/>
          <w:lang w:val="zh-CN"/>
        </w:rPr>
        <w:t>进入</w:t>
      </w:r>
      <w:r w:rsidR="005839C2" w:rsidRPr="00C13D3B">
        <w:rPr>
          <w:rStyle w:val="ArialUnicodeMSffffff8"/>
          <w:rFonts w:asciiTheme="minorEastAsia" w:eastAsia="宋体" w:hAnsiTheme="minorEastAsia"/>
          <w:b w:val="0"/>
          <w:sz w:val="24"/>
          <w:szCs w:val="24"/>
          <w:lang w:val="zh-CN"/>
        </w:rPr>
        <w:t>规定的运营模式。AVM启动与关闭检测应符合下列规定</w:t>
      </w:r>
      <w:r w:rsidR="00796F3E">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1应明确受试设备启动和关闭的步骤。</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3启动检测方法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启动受试设备；观察受</w:t>
      </w:r>
      <w:r w:rsidR="00E03C88">
        <w:rPr>
          <w:rStyle w:val="ArialUnicodeMSffffff8"/>
          <w:rFonts w:asciiTheme="minorEastAsia" w:eastAsia="宋体" w:hAnsiTheme="minorEastAsia" w:hint="eastAsia"/>
          <w:b w:val="0"/>
          <w:sz w:val="24"/>
          <w:szCs w:val="24"/>
          <w:lang w:val="zh-CN"/>
        </w:rPr>
        <w:t>试</w:t>
      </w:r>
      <w:r w:rsidRPr="00C13D3B">
        <w:rPr>
          <w:rStyle w:val="ArialUnicodeMSffffff8"/>
          <w:rFonts w:asciiTheme="minorEastAsia" w:eastAsia="宋体" w:hAnsiTheme="minorEastAsia"/>
          <w:b w:val="0"/>
          <w:sz w:val="24"/>
          <w:szCs w:val="24"/>
          <w:lang w:val="zh-CN"/>
        </w:rPr>
        <w:t>设备的启动情况。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4关闭检测方法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关闭受试设备；观察受</w:t>
      </w:r>
      <w:r w:rsidR="00E03C88">
        <w:rPr>
          <w:rStyle w:val="ArialUnicodeMSffffff8"/>
          <w:rFonts w:asciiTheme="minorEastAsia" w:eastAsia="宋体" w:hAnsiTheme="minorEastAsia" w:hint="eastAsia"/>
          <w:b w:val="0"/>
          <w:sz w:val="24"/>
          <w:szCs w:val="24"/>
          <w:lang w:val="zh-CN"/>
        </w:rPr>
        <w:t>试</w:t>
      </w:r>
      <w:r w:rsidRPr="00C13D3B">
        <w:rPr>
          <w:rStyle w:val="ArialUnicodeMSffffff8"/>
          <w:rFonts w:asciiTheme="minorEastAsia" w:eastAsia="宋体" w:hAnsiTheme="minorEastAsia"/>
          <w:b w:val="0"/>
          <w:sz w:val="24"/>
          <w:szCs w:val="24"/>
          <w:lang w:val="zh-CN"/>
        </w:rPr>
        <w:t>设备的关闭情况。</w:t>
      </w:r>
    </w:p>
    <w:p w:rsidR="000D67CA" w:rsidRPr="00C13D3B" w:rsidRDefault="00D63EE7"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10</w:t>
      </w:r>
      <w:r w:rsidRPr="00C13D3B">
        <w:rPr>
          <w:rStyle w:val="ArialUnicodeMSffffff8"/>
          <w:rFonts w:asciiTheme="minorEastAsia" w:eastAsia="宋体" w:hAnsiTheme="minorEastAsia"/>
          <w:b w:val="0"/>
          <w:sz w:val="24"/>
          <w:szCs w:val="24"/>
          <w:lang w:val="zh-CN"/>
        </w:rPr>
        <w:t>.</w:t>
      </w:r>
      <w:r>
        <w:rPr>
          <w:rStyle w:val="ArialUnicodeMSffffff8"/>
          <w:rFonts w:asciiTheme="minorEastAsia" w:eastAsia="宋体" w:hAnsiTheme="minorEastAsia" w:hint="eastAsia"/>
          <w:b w:val="0"/>
          <w:sz w:val="24"/>
          <w:szCs w:val="24"/>
          <w:lang w:val="zh-CN"/>
        </w:rPr>
        <w:t>1</w:t>
      </w:r>
      <w:r w:rsidRPr="00C13D3B">
        <w:rPr>
          <w:rStyle w:val="ArialUnicodeMSffffff8"/>
          <w:rFonts w:asciiTheme="minorEastAsia" w:eastAsia="宋体" w:hAnsiTheme="minorEastAsia"/>
          <w:b w:val="0"/>
          <w:sz w:val="24"/>
          <w:szCs w:val="24"/>
          <w:lang w:val="zh-CN"/>
        </w:rPr>
        <w:t>.</w:t>
      </w:r>
      <w:r>
        <w:rPr>
          <w:rStyle w:val="ArialUnicodeMSffffff8"/>
          <w:rFonts w:asciiTheme="minorEastAsia" w:eastAsia="宋体" w:hAnsiTheme="minorEastAsia" w:hint="eastAsia"/>
          <w:b w:val="0"/>
          <w:sz w:val="24"/>
          <w:szCs w:val="24"/>
          <w:lang w:val="zh-CN"/>
        </w:rPr>
        <w:t>2</w:t>
      </w:r>
      <w:r w:rsidR="005839C2" w:rsidRPr="00C13D3B">
        <w:rPr>
          <w:rStyle w:val="ArialUnicodeMSffffff8"/>
          <w:rFonts w:asciiTheme="minorEastAsia" w:eastAsia="宋体" w:hAnsiTheme="minorEastAsia"/>
          <w:b w:val="0"/>
          <w:sz w:val="24"/>
          <w:szCs w:val="24"/>
          <w:lang w:val="zh-CN"/>
        </w:rPr>
        <w:t>AVM应能在规定时间内与</w:t>
      </w:r>
      <w:r w:rsidR="00F57225">
        <w:rPr>
          <w:rStyle w:val="ArialUnicodeMSffffff8"/>
          <w:rFonts w:asciiTheme="minorEastAsia" w:eastAsia="宋体" w:hAnsiTheme="minorEastAsia"/>
          <w:b w:val="0"/>
          <w:sz w:val="24"/>
          <w:szCs w:val="24"/>
          <w:lang w:val="zh-CN"/>
        </w:rPr>
        <w:t>SC</w:t>
      </w:r>
      <w:r w:rsidR="005839C2" w:rsidRPr="00C13D3B">
        <w:rPr>
          <w:rStyle w:val="ArialUnicodeMSffffff8"/>
          <w:rFonts w:asciiTheme="minorEastAsia" w:eastAsia="宋体" w:hAnsiTheme="minorEastAsia"/>
          <w:b w:val="0"/>
          <w:sz w:val="24"/>
          <w:szCs w:val="24"/>
          <w:lang w:val="zh-CN"/>
        </w:rPr>
        <w:t>完成时间</w:t>
      </w:r>
      <w:r w:rsidR="00E03C88">
        <w:rPr>
          <w:rStyle w:val="ArialUnicodeMSffffff8"/>
          <w:rFonts w:asciiTheme="minorEastAsia" w:eastAsia="宋体" w:hAnsiTheme="minorEastAsia" w:hint="eastAsia"/>
          <w:b w:val="0"/>
          <w:sz w:val="24"/>
          <w:szCs w:val="24"/>
          <w:lang w:val="zh-CN"/>
        </w:rPr>
        <w:t>同</w:t>
      </w:r>
      <w:r w:rsidR="005839C2" w:rsidRPr="00C13D3B">
        <w:rPr>
          <w:rStyle w:val="ArialUnicodeMSffffff8"/>
          <w:rFonts w:asciiTheme="minorEastAsia" w:eastAsia="宋体" w:hAnsiTheme="minorEastAsia"/>
          <w:b w:val="0"/>
          <w:sz w:val="24"/>
          <w:szCs w:val="24"/>
          <w:lang w:val="zh-CN"/>
        </w:rPr>
        <w:t>步；当与</w:t>
      </w:r>
      <w:r w:rsidR="00F57225">
        <w:rPr>
          <w:rStyle w:val="ArialUnicodeMSffffff8"/>
          <w:rFonts w:asciiTheme="minorEastAsia" w:eastAsia="宋体" w:hAnsiTheme="minorEastAsia"/>
          <w:b w:val="0"/>
          <w:sz w:val="24"/>
          <w:szCs w:val="24"/>
          <w:lang w:val="zh-CN"/>
        </w:rPr>
        <w:t>SC</w:t>
      </w:r>
      <w:r w:rsidR="005839C2" w:rsidRPr="00C13D3B">
        <w:rPr>
          <w:rStyle w:val="ArialUnicodeMSffffff8"/>
          <w:rFonts w:asciiTheme="minorEastAsia" w:eastAsia="宋体" w:hAnsiTheme="minorEastAsia"/>
          <w:b w:val="0"/>
          <w:sz w:val="24"/>
          <w:szCs w:val="24"/>
          <w:lang w:val="zh-CN"/>
        </w:rPr>
        <w:t>不同的时间误差对AVM造成不同的影响时，AV</w:t>
      </w:r>
      <w:r w:rsidR="00E03C88">
        <w:rPr>
          <w:rStyle w:val="ArialUnicodeMSffffff8"/>
          <w:rFonts w:asciiTheme="minorEastAsia" w:eastAsia="宋体" w:hAnsiTheme="minorEastAsia" w:hint="eastAsia"/>
          <w:b w:val="0"/>
          <w:sz w:val="24"/>
          <w:szCs w:val="24"/>
          <w:lang w:val="zh-CN"/>
        </w:rPr>
        <w:t>M</w:t>
      </w:r>
      <w:r w:rsidR="005839C2" w:rsidRPr="00C13D3B">
        <w:rPr>
          <w:rStyle w:val="ArialUnicodeMSffffff8"/>
          <w:rFonts w:asciiTheme="minorEastAsia" w:eastAsia="宋体" w:hAnsiTheme="minorEastAsia"/>
          <w:b w:val="0"/>
          <w:sz w:val="24"/>
          <w:szCs w:val="24"/>
          <w:lang w:val="zh-CN"/>
        </w:rPr>
        <w:t>的响应应符合设计要求。AVM时间同步检测应符合下列规定</w:t>
      </w:r>
      <w:r w:rsidR="00796F3E">
        <w:rPr>
          <w:rStyle w:val="ArialUnicodeMSffffff8"/>
          <w:rFonts w:asciiTheme="minorEastAsia" w:eastAsia="宋体" w:hAnsiTheme="minorEastAsia" w:hint="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1应明确时间同步的触发条件、时间误差的</w:t>
      </w:r>
      <w:r w:rsidR="00A11A66">
        <w:rPr>
          <w:rStyle w:val="ArialUnicodeMSffffff8"/>
          <w:rFonts w:asciiTheme="minorEastAsia" w:eastAsia="宋体" w:hAnsiTheme="minorEastAsia" w:hint="eastAsia"/>
          <w:b w:val="0"/>
          <w:sz w:val="24"/>
          <w:szCs w:val="24"/>
          <w:lang w:val="zh-CN"/>
        </w:rPr>
        <w:t>范</w:t>
      </w:r>
      <w:r w:rsidRPr="00C13D3B">
        <w:rPr>
          <w:rStyle w:val="ArialUnicodeMSffffff8"/>
          <w:rFonts w:asciiTheme="minorEastAsia" w:eastAsia="宋体" w:hAnsiTheme="minorEastAsia"/>
          <w:b w:val="0"/>
          <w:sz w:val="24"/>
          <w:szCs w:val="24"/>
          <w:lang w:val="zh-CN"/>
        </w:rPr>
        <w:t>围。</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重新设定</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或受试设备的时</w:t>
      </w:r>
      <w:r w:rsidR="00A11A66">
        <w:rPr>
          <w:rStyle w:val="ArialUnicodeMSffffff8"/>
          <w:rFonts w:asciiTheme="minorEastAsia" w:eastAsia="宋体" w:hAnsiTheme="minorEastAsia" w:hint="eastAsia"/>
          <w:b w:val="0"/>
          <w:sz w:val="24"/>
          <w:szCs w:val="24"/>
          <w:lang w:val="zh-CN"/>
        </w:rPr>
        <w:t>间</w:t>
      </w:r>
      <w:r w:rsidRPr="00C13D3B">
        <w:rPr>
          <w:rStyle w:val="ArialUnicodeMSffffff8"/>
          <w:rFonts w:asciiTheme="minorEastAsia" w:eastAsia="宋体" w:hAnsiTheme="minorEastAsia"/>
          <w:b w:val="0"/>
          <w:sz w:val="24"/>
          <w:szCs w:val="24"/>
          <w:lang w:val="zh-CN"/>
        </w:rPr>
        <w:t>使两者的系统时间产生误差；观察受试设备的时间同步情况</w:t>
      </w:r>
      <w:r w:rsidR="00A11A66">
        <w:rPr>
          <w:rStyle w:val="ArialUnicodeMSffffff8"/>
          <w:rFonts w:asciiTheme="minorEastAsia" w:eastAsia="宋体" w:hAnsiTheme="minorEastAsia" w:hint="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10.1.3AVM应能在在线模式或离线模式下完成</w:t>
      </w:r>
      <w:r w:rsidR="00A11A66">
        <w:rPr>
          <w:rStyle w:val="ArialUnicodeMSffffff8"/>
          <w:rFonts w:asciiTheme="minorEastAsia" w:eastAsia="宋体" w:hAnsiTheme="minorEastAsia" w:hint="eastAsia"/>
          <w:b w:val="0"/>
          <w:sz w:val="24"/>
          <w:szCs w:val="24"/>
          <w:lang w:val="zh-CN"/>
        </w:rPr>
        <w:t>相</w:t>
      </w:r>
      <w:r w:rsidRPr="00C13D3B">
        <w:rPr>
          <w:rStyle w:val="ArialUnicodeMSffffff8"/>
          <w:rFonts w:asciiTheme="minorEastAsia" w:eastAsia="宋体" w:hAnsiTheme="minorEastAsia"/>
          <w:b w:val="0"/>
          <w:sz w:val="24"/>
          <w:szCs w:val="24"/>
          <w:lang w:val="zh-CN"/>
        </w:rPr>
        <w:t>应软件的更新；在线模式下，AVM接收</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下发的待更新软</w:t>
      </w:r>
      <w:r w:rsidR="00A11A66">
        <w:rPr>
          <w:rStyle w:val="ArialUnicodeMSffffff8"/>
          <w:rFonts w:asciiTheme="minorEastAsia" w:eastAsia="宋体" w:hAnsiTheme="minorEastAsia" w:hint="eastAsia"/>
          <w:b w:val="0"/>
          <w:sz w:val="24"/>
          <w:szCs w:val="24"/>
          <w:lang w:val="zh-CN"/>
        </w:rPr>
        <w:t>件</w:t>
      </w:r>
      <w:r w:rsidRPr="00C13D3B">
        <w:rPr>
          <w:rStyle w:val="ArialUnicodeMSffffff8"/>
          <w:rFonts w:asciiTheme="minorEastAsia" w:eastAsia="宋体" w:hAnsiTheme="minorEastAsia"/>
          <w:b w:val="0"/>
          <w:sz w:val="24"/>
          <w:szCs w:val="24"/>
          <w:lang w:val="zh-CN"/>
        </w:rPr>
        <w:t>并完成更新后，还应向</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上传软件更新情况。AVM软件更</w:t>
      </w:r>
      <w:r w:rsidR="00F40FFB">
        <w:rPr>
          <w:rStyle w:val="ArialUnicodeMSffffff8"/>
          <w:rFonts w:asciiTheme="minorEastAsia" w:eastAsia="宋体" w:hAnsiTheme="minorEastAsia" w:hint="eastAsia"/>
          <w:b w:val="0"/>
          <w:sz w:val="24"/>
          <w:szCs w:val="24"/>
          <w:lang w:val="zh-CN"/>
        </w:rPr>
        <w:t>新</w:t>
      </w:r>
      <w:r w:rsidRPr="00C13D3B">
        <w:rPr>
          <w:rStyle w:val="ArialUnicodeMSffffff8"/>
          <w:rFonts w:asciiTheme="minorEastAsia" w:eastAsia="宋体" w:hAnsiTheme="minorEastAsia"/>
          <w:b w:val="0"/>
          <w:sz w:val="24"/>
          <w:szCs w:val="24"/>
          <w:lang w:val="zh-CN"/>
        </w:rPr>
        <w:t>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1应准备待更新软件.并明确待更新软件的</w:t>
      </w:r>
      <w:r w:rsidR="00F40FFB">
        <w:rPr>
          <w:rStyle w:val="ArialUnicodeMSffffff8"/>
          <w:rFonts w:asciiTheme="minorEastAsia" w:eastAsia="宋体" w:hAnsiTheme="minorEastAsia" w:hint="eastAsia"/>
          <w:b w:val="0"/>
          <w:sz w:val="24"/>
          <w:szCs w:val="24"/>
          <w:lang w:val="zh-CN"/>
        </w:rPr>
        <w:t>种</w:t>
      </w:r>
      <w:r w:rsidRPr="00C13D3B">
        <w:rPr>
          <w:rStyle w:val="ArialUnicodeMSffffff8"/>
          <w:rFonts w:asciiTheme="minorEastAsia" w:eastAsia="宋体" w:hAnsiTheme="minorEastAsia"/>
          <w:b w:val="0"/>
          <w:sz w:val="24"/>
          <w:szCs w:val="24"/>
          <w:lang w:val="zh-CN"/>
        </w:rPr>
        <w:t>类和版本、软件更新的触发条件。</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上向受试设备下发待更新软件，或在受试设备上导入待更新软件；观察受试设备的响应情况。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10.1.4AVM应能在在线模式或离线模式下完成相应的参数同步；在线模式下，AVM接收</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下发的待同步参数并完成同步后，还应向</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上传参数同步情况。AVM参数同步检测应符合</w:t>
      </w:r>
      <w:r w:rsidR="00F40FFB">
        <w:rPr>
          <w:rStyle w:val="ArialUnicodeMSffffff8"/>
          <w:rFonts w:asciiTheme="minorEastAsia" w:eastAsia="宋体" w:hAnsiTheme="minorEastAsia" w:hint="eastAsia"/>
          <w:b w:val="0"/>
          <w:sz w:val="24"/>
          <w:szCs w:val="24"/>
          <w:lang w:val="zh-CN"/>
        </w:rPr>
        <w:t>下</w:t>
      </w:r>
      <w:r w:rsidRPr="00C13D3B">
        <w:rPr>
          <w:rStyle w:val="ArialUnicodeMSffffff8"/>
          <w:rFonts w:asciiTheme="minorEastAsia" w:eastAsia="宋体" w:hAnsiTheme="minorEastAsia"/>
          <w:b w:val="0"/>
          <w:sz w:val="24"/>
          <w:szCs w:val="24"/>
          <w:lang w:val="zh-CN"/>
        </w:rPr>
        <w:t>列规定</w:t>
      </w:r>
      <w:r w:rsidR="00796F3E">
        <w:rPr>
          <w:rStyle w:val="ArialUnicodeMSffffff8"/>
          <w:rFonts w:asciiTheme="minorEastAsia" w:eastAsia="宋体" w:hAnsiTheme="minorEastAsia"/>
          <w:b w:val="0"/>
          <w:sz w:val="24"/>
          <w:szCs w:val="24"/>
          <w:lang w:val="zh-CN"/>
        </w:rPr>
        <w:t>：</w:t>
      </w:r>
    </w:p>
    <w:p w:rsidR="000D67CA" w:rsidRPr="00C13D3B" w:rsidRDefault="00F40FFB"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w:t>
      </w:r>
      <w:r w:rsidR="005839C2" w:rsidRPr="00C13D3B">
        <w:rPr>
          <w:rStyle w:val="ArialUnicodeMSffffff8"/>
          <w:rFonts w:asciiTheme="minorEastAsia" w:eastAsia="宋体" w:hAnsiTheme="minorEastAsia"/>
          <w:b w:val="0"/>
          <w:sz w:val="24"/>
          <w:szCs w:val="24"/>
          <w:lang w:val="zh-CN"/>
        </w:rPr>
        <w:t>应准备待同步的参数，并明确待同步参数的种类和版本、参数同步的触发条件。</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上向受试设备下发待同步参数，或在受试设备上</w:t>
      </w:r>
      <w:r w:rsidR="008235B2" w:rsidRPr="00C13D3B">
        <w:rPr>
          <w:rStyle w:val="ArialUnicodeMSffffff8"/>
          <w:rFonts w:asciiTheme="minorEastAsia" w:eastAsia="宋体" w:hAnsiTheme="minorEastAsia"/>
          <w:b w:val="0"/>
          <w:sz w:val="24"/>
          <w:szCs w:val="24"/>
          <w:lang w:val="zh-CN"/>
        </w:rPr>
        <w:t>导入</w:t>
      </w:r>
      <w:r w:rsidRPr="00C13D3B">
        <w:rPr>
          <w:rStyle w:val="ArialUnicodeMSffffff8"/>
          <w:rFonts w:asciiTheme="minorEastAsia" w:eastAsia="宋体" w:hAnsiTheme="minorEastAsia"/>
          <w:b w:val="0"/>
          <w:sz w:val="24"/>
          <w:szCs w:val="24"/>
          <w:lang w:val="zh-CN"/>
        </w:rPr>
        <w:t>待同步参数；观察受试设备的响应情况。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10.1.5AVM应能按设计要求进行储值票充值。AVM车票充</w:t>
      </w:r>
      <w:r w:rsidR="00545573">
        <w:rPr>
          <w:rStyle w:val="ArialUnicodeMSffffff8"/>
          <w:rFonts w:asciiTheme="minorEastAsia" w:eastAsia="宋体" w:hAnsiTheme="minorEastAsia" w:hint="eastAsia"/>
          <w:b w:val="0"/>
          <w:sz w:val="24"/>
          <w:szCs w:val="24"/>
          <w:lang w:val="zh-CN"/>
        </w:rPr>
        <w:t>值</w:t>
      </w:r>
      <w:r w:rsidRPr="00C13D3B">
        <w:rPr>
          <w:rStyle w:val="ArialUnicodeMSffffff8"/>
          <w:rFonts w:asciiTheme="minorEastAsia" w:eastAsia="宋体" w:hAnsiTheme="minorEastAsia"/>
          <w:b w:val="0"/>
          <w:sz w:val="24"/>
          <w:szCs w:val="24"/>
          <w:lang w:val="zh-CN"/>
        </w:rPr>
        <w:t>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1应准备用于支付的钱币。</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2应准备要待充值的储值票，并明确车票的种类和状态、</w:t>
      </w:r>
      <w:r w:rsidR="00545573">
        <w:rPr>
          <w:rStyle w:val="ArialUnicodeMSffffff8"/>
          <w:rFonts w:asciiTheme="minorEastAsia" w:eastAsia="宋体" w:hAnsiTheme="minorEastAsia" w:hint="eastAsia"/>
          <w:b w:val="0"/>
          <w:sz w:val="24"/>
          <w:szCs w:val="24"/>
          <w:lang w:val="zh-CN"/>
        </w:rPr>
        <w:t>充</w:t>
      </w:r>
      <w:r w:rsidRPr="00C13D3B">
        <w:rPr>
          <w:rStyle w:val="ArialUnicodeMSffffff8"/>
          <w:rFonts w:asciiTheme="minorEastAsia" w:eastAsia="宋体" w:hAnsiTheme="minorEastAsia"/>
          <w:b w:val="0"/>
          <w:sz w:val="24"/>
          <w:szCs w:val="24"/>
          <w:lang w:val="zh-CN"/>
        </w:rPr>
        <w:t>值或取消充值的操作步骤、支付方式、钱币的类型和金额、储</w:t>
      </w:r>
      <w:r w:rsidR="00A423F3">
        <w:rPr>
          <w:rStyle w:val="ArialUnicodeMSffffff8"/>
          <w:rFonts w:asciiTheme="minorEastAsia" w:eastAsia="宋体" w:hAnsiTheme="minorEastAsia" w:hint="eastAsia"/>
          <w:b w:val="0"/>
          <w:sz w:val="24"/>
          <w:szCs w:val="24"/>
          <w:lang w:val="zh-CN"/>
        </w:rPr>
        <w:t>值</w:t>
      </w:r>
      <w:r w:rsidRPr="00C13D3B">
        <w:rPr>
          <w:rStyle w:val="ArialUnicodeMSffffff8"/>
          <w:rFonts w:asciiTheme="minorEastAsia" w:eastAsia="宋体" w:hAnsiTheme="minorEastAsia"/>
          <w:b w:val="0"/>
          <w:sz w:val="24"/>
          <w:szCs w:val="24"/>
          <w:lang w:val="zh-CN"/>
        </w:rPr>
        <w:t>票的票种和充值金额。</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3应明确受试设备的运营模式。</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4若AVM允许银行卡支付，应准备银行卡。</w:t>
      </w:r>
    </w:p>
    <w:p w:rsidR="008400B4"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5宜使用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、BOM,或使用仿真系统模拟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r w:rsidR="00B519BC" w:rsidRPr="00C13D3B">
        <w:rPr>
          <w:rStyle w:val="ArialUnicodeMSffffff8"/>
          <w:rFonts w:asciiTheme="minorEastAsia" w:eastAsia="宋体" w:hAnsiTheme="minorEastAsia"/>
          <w:b w:val="0"/>
          <w:sz w:val="24"/>
          <w:szCs w:val="24"/>
          <w:lang w:val="zh-CN"/>
        </w:rPr>
        <w:t>BOM</w:t>
      </w:r>
      <w:r w:rsidRPr="00C13D3B">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在受试设备上进行车票充值；观察受试设备的响应情况、车票处理情况。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10.1.6AVM宜具有对黑名单车票加锁功能，并禁止充值。AVM车票加锁检测应符合下列规定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1应准备具有黑名单属性的车票，并明确车票的种类和状态。</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3应准备黑名单相关参数，并明确黑名单相关参数的内容。</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4宜使用BOM或仿真系统配合车票处理。</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5宜使用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同步系统中包含车票物理卡号或逻辑卡号的黑名单相关参数；在受试设备上进行车票充值；观察受试设备的响应情况、车票处理情况。</w:t>
      </w:r>
    </w:p>
    <w:p w:rsidR="000D67CA" w:rsidRPr="00C13D3B" w:rsidRDefault="00D97DF5"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w:t>
      </w:r>
      <w:r>
        <w:rPr>
          <w:rStyle w:val="ArialUnicodeMSffffff8"/>
          <w:rFonts w:asciiTheme="minorEastAsia" w:eastAsia="宋体" w:hAnsiTheme="minorEastAsia" w:hint="eastAsia"/>
          <w:b w:val="0"/>
          <w:sz w:val="24"/>
          <w:szCs w:val="24"/>
          <w:lang w:val="zh-CN"/>
        </w:rPr>
        <w:t>7</w:t>
      </w:r>
      <w:r w:rsidR="005839C2" w:rsidRPr="00C13D3B">
        <w:rPr>
          <w:rStyle w:val="ArialUnicodeMSffffff8"/>
          <w:rFonts w:asciiTheme="minorEastAsia" w:eastAsia="宋体" w:hAnsiTheme="minorEastAsia"/>
          <w:b w:val="0"/>
          <w:sz w:val="24"/>
          <w:szCs w:val="24"/>
          <w:lang w:val="zh-CN"/>
        </w:rPr>
        <w:t>AVM应能按设计要求识别钱箱；当钱箱已满，AVM应能发出相应提示；各钱箱的容量应符合设计要求。AVM钱箱检测应符合下列规定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1应准备储值票和钱币，并明确储值票的种类、钱币的种类和数量。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2应明确受试设备钱箱内的钱币数量。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3应明确受试设备的运营模式。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4宜使用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5钱箱识别检测方法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将钱箱安装到受试设备上；观察受试设备对钱箱的识别情况。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6钱箱内钱币数量识别检测方法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分别模拟不同情况的钱箱内钱币数量，持续投币进行车票充值；观察受试设备对钱箱不同钱币数量识别情况、响应情况。</w:t>
      </w:r>
    </w:p>
    <w:p w:rsidR="000D67CA" w:rsidRPr="00C13D3B" w:rsidRDefault="00C34529"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w:t>
      </w:r>
      <w:r>
        <w:rPr>
          <w:rStyle w:val="ArialUnicodeMSffffff8"/>
          <w:rFonts w:asciiTheme="minorEastAsia" w:eastAsia="宋体" w:hAnsiTheme="minorEastAsia" w:hint="eastAsia"/>
          <w:b w:val="0"/>
          <w:sz w:val="24"/>
          <w:szCs w:val="24"/>
          <w:lang w:val="zh-CN"/>
        </w:rPr>
        <w:t>8</w:t>
      </w:r>
      <w:r w:rsidR="005839C2" w:rsidRPr="00C13D3B">
        <w:rPr>
          <w:rStyle w:val="ArialUnicodeMSffffff8"/>
          <w:rFonts w:asciiTheme="minorEastAsia" w:eastAsia="宋体" w:hAnsiTheme="minorEastAsia"/>
          <w:b w:val="0"/>
          <w:sz w:val="24"/>
          <w:szCs w:val="24"/>
          <w:lang w:val="zh-CN"/>
        </w:rPr>
        <w:t>AVM应能按设计要求进行结算，对钱箱执行清空或更换操作。AVM结算检测应符合下列规定</w:t>
      </w:r>
      <w:r w:rsidR="00796F3E">
        <w:rPr>
          <w:rStyle w:val="ArialUnicodeMSffffff8"/>
          <w:rFonts w:asciiTheme="minorEastAsia" w:eastAsia="宋体" w:hAnsiTheme="minorEastAsia"/>
          <w:b w:val="0"/>
          <w:sz w:val="24"/>
          <w:szCs w:val="24"/>
          <w:lang w:val="zh-CN"/>
        </w:rPr>
        <w:t>：</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1应明确受试设备结算操作的步骤。</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按本规程第10.1节的相关检测方法执行；在受试设备上进行结算、清空或更换钱箱；观察受试设备的响应情况。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1</w:t>
      </w:r>
      <w:r w:rsidR="00C75AC6">
        <w:rPr>
          <w:rStyle w:val="ArialUnicodeMSffffff8"/>
          <w:rFonts w:asciiTheme="minorEastAsia" w:eastAsia="宋体" w:hAnsiTheme="minorEastAsia" w:hint="eastAsia"/>
          <w:b w:val="0"/>
          <w:sz w:val="24"/>
          <w:szCs w:val="24"/>
          <w:lang w:val="zh-CN"/>
        </w:rPr>
        <w:t>0</w:t>
      </w:r>
      <w:r w:rsidRPr="00C13D3B">
        <w:rPr>
          <w:rStyle w:val="ArialUnicodeMSffffff8"/>
          <w:rFonts w:asciiTheme="minorEastAsia" w:eastAsia="宋体" w:hAnsiTheme="minorEastAsia"/>
          <w:b w:val="0"/>
          <w:sz w:val="24"/>
          <w:szCs w:val="24"/>
          <w:lang w:val="zh-CN"/>
        </w:rPr>
        <w:t>.1.9AVM应能按设计要求在在线模式下向上层系统上传数据和响应上层系统下发的命令。AVM接受上层系统监控检测应符合下列规定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1应明确受试设备需上传的数据及其触发条件、受试设备</w:t>
      </w:r>
      <w:r w:rsidR="00C75AC6">
        <w:rPr>
          <w:rStyle w:val="ArialUnicodeMSffffff8"/>
          <w:rFonts w:asciiTheme="minorEastAsia" w:eastAsia="宋体" w:hAnsiTheme="minorEastAsia" w:hint="eastAsia"/>
          <w:b w:val="0"/>
          <w:sz w:val="24"/>
          <w:szCs w:val="24"/>
          <w:lang w:val="zh-CN"/>
        </w:rPr>
        <w:t>需</w:t>
      </w:r>
      <w:r w:rsidRPr="00C13D3B">
        <w:rPr>
          <w:rStyle w:val="ArialUnicodeMSffffff8"/>
          <w:rFonts w:asciiTheme="minorEastAsia" w:eastAsia="宋体" w:hAnsiTheme="minorEastAsia"/>
          <w:b w:val="0"/>
          <w:sz w:val="24"/>
          <w:szCs w:val="24"/>
          <w:lang w:val="zh-CN"/>
        </w:rPr>
        <w:t>响应的上层系统命令。</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2应使用上层系统，或使用仿真系统模拟上层系统。</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4数据上传检测方法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按本规程第10.1节的相关检测方法执行；在上层系统上观察相应数据的上传情况。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5命令响应检测方法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在上层系统向受试设备下发命令，观察受试设备对相应命令的响应情况。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10.1.10AVM应能按设计要求对本机故障或异常进行监测或提示并对非法操作进行报警；在维修模式下，还应能对本机数据进行管理、对本机参数进行配置、对模块单元进行测试。AVM本机监控检测应符合下列规定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1应明确受试设备待查询的数据、待配置的本机参数、待检测的模块单元、待模拟的能被本机监测的故障或异常、触发报</w:t>
      </w:r>
      <w:r w:rsidR="00D87990">
        <w:rPr>
          <w:rStyle w:val="ArialUnicodeMSffffff8"/>
          <w:rFonts w:asciiTheme="minorEastAsia" w:eastAsia="宋体" w:hAnsiTheme="minorEastAsia" w:hint="eastAsia"/>
          <w:b w:val="0"/>
          <w:sz w:val="24"/>
          <w:szCs w:val="24"/>
          <w:lang w:val="zh-CN"/>
        </w:rPr>
        <w:t>警</w:t>
      </w:r>
      <w:r w:rsidRPr="00C13D3B">
        <w:rPr>
          <w:rStyle w:val="ArialUnicodeMSffffff8"/>
          <w:rFonts w:asciiTheme="minorEastAsia" w:eastAsia="宋体" w:hAnsiTheme="minorEastAsia"/>
          <w:b w:val="0"/>
          <w:sz w:val="24"/>
          <w:szCs w:val="24"/>
          <w:lang w:val="zh-CN"/>
        </w:rPr>
        <w:t>的操作。</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2应明确受试设备的运营模式。</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5数据管理检测方法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按本规程第10.1节的相关检测方法执行，在受试设备上对本机数据进行查询，观察査询结果。在受试设备上对本机配置参数进行设置；观察受试设备对配置参数的生效情况。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6故障或异常检测方法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模拟受试设备的故障或异常；观察受试设备对故障或异常的监控情况。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7模块单元测试检测方法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在受试设备上对模块单元进行测试；观察模块单元的测试情况。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8报警机制检测方法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在受试设备上进行非法或未授权操作；观察受试设备响应情况。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10.1.11AVM应能通过设置或触发以</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或退出正常服务模式；设备对正常服务模式的响应应符合设计要求。AVM正常服务模式检测应符合下列规定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1应明确受试设备的当前运营模式、受试设备正常服务模式</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和退出的触发条件。</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4正常服务模式</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在受试设备处于非正常服务模式下，触发受试设备进入正常服务模式；观察受试设备的响应情况。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5正常服务模式响应检测方法应符合本规程第10.1节的相关规定。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6正常服务模式退出检测方法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在受试设备处于正常服务模式下，通过设置或触发以使受试设备退出正常服务模式；观察受试设备的响应情况。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10.1.12AVM应能通过设置或触发以</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或退出暂停服务模式；设备在暂停服务模式下不应提供任何车票处理业务。AVM暂停服务模式检测应符合下列规定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1应明确受试设备的当前运营模式、受试设备暂停服务模式进入和退出的触发条件。</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006615"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4暂停服务模式进入检测方法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在受试设备处于非暂停服务模式下，通过设置或触发以使受试设备</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暂停服务模式；观察受试设备的响应情况。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5暂停服务模式响应检测方法应符合本规程第</w:t>
      </w:r>
      <w:r w:rsidR="00191B01">
        <w:rPr>
          <w:rStyle w:val="ArialUnicodeMSffffff8"/>
          <w:rFonts w:asciiTheme="minorEastAsia" w:eastAsia="宋体" w:hAnsiTheme="minorEastAsia" w:hint="eastAsia"/>
          <w:b w:val="0"/>
          <w:sz w:val="24"/>
          <w:szCs w:val="24"/>
          <w:lang w:val="zh-CN"/>
        </w:rPr>
        <w:t>1</w:t>
      </w:r>
      <w:r w:rsidRPr="00C13D3B">
        <w:rPr>
          <w:rStyle w:val="ArialUnicodeMSffffff8"/>
          <w:rFonts w:asciiTheme="minorEastAsia" w:eastAsia="宋体" w:hAnsiTheme="minorEastAsia"/>
          <w:b w:val="0"/>
          <w:sz w:val="24"/>
          <w:szCs w:val="24"/>
          <w:lang w:val="zh-CN"/>
        </w:rPr>
        <w:t>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6</w:t>
      </w:r>
      <w:r w:rsidR="00191B01">
        <w:rPr>
          <w:rStyle w:val="ArialUnicodeMSffffff8"/>
          <w:rFonts w:asciiTheme="minorEastAsia" w:eastAsia="宋体" w:hAnsiTheme="minorEastAsia" w:hint="eastAsia"/>
          <w:b w:val="0"/>
          <w:sz w:val="24"/>
          <w:szCs w:val="24"/>
          <w:lang w:val="zh-CN"/>
        </w:rPr>
        <w:t>暂</w:t>
      </w:r>
      <w:r w:rsidRPr="00C13D3B">
        <w:rPr>
          <w:rStyle w:val="ArialUnicodeMSffffff8"/>
          <w:rFonts w:asciiTheme="minorEastAsia" w:eastAsia="宋体" w:hAnsiTheme="minorEastAsia"/>
          <w:b w:val="0"/>
          <w:sz w:val="24"/>
          <w:szCs w:val="24"/>
          <w:lang w:val="zh-CN"/>
        </w:rPr>
        <w:t>停服务模式退出检测方法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在受试设备处于暂停服务模式下，通过设置或触发以使受试设备退出暂停服务模式；观察受试设备的响应情况。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10.1.13AVM应能通过设置或触发以</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或退出限制服务模式；在限制服务模式下，不提供相应的车票处理业务。AVM限制服务模式检测应符合下列规定</w:t>
      </w:r>
      <w:r w:rsidR="00796F3E">
        <w:rPr>
          <w:rStyle w:val="ArialUnicodeMSffffff8"/>
          <w:rFonts w:asciiTheme="minorEastAsia" w:eastAsia="宋体" w:hAnsiTheme="minorEastAsia"/>
          <w:b w:val="0"/>
          <w:sz w:val="24"/>
          <w:szCs w:val="24"/>
          <w:lang w:val="zh-CN"/>
        </w:rPr>
        <w:t>：</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1应明确受试设备的当前运营模式、受试设备限制服务模式进入和退出的触发条件、限制服务模式的种类。</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4限制服务模式</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在受试设备处于非特定限制服务模式下，通过设置或触发以使受试设备进入特定的限制服务模式；观察受试设备的响应情况。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5限制服务模式响应检测方法应符合本规程第10.1节的相关规定。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6限制服务模式退出检测方法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在受试设备处于特定限制服务模式下，通过设置或触发以使受试设备退出该限制服务模式；观察受试设备的响应情况。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10.1.14AVM应能通过设置或触发以进入或退出维修模式</w:t>
      </w:r>
      <w:r w:rsidR="00F66781" w:rsidRPr="00C13D3B">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设备对维修模式的响应应符合设计要求和操作员权限规定。AVM维修模式检测应符合下列规定</w:t>
      </w:r>
      <w:r w:rsidR="00796F3E">
        <w:rPr>
          <w:rStyle w:val="ArialUnicodeMSffffff8"/>
          <w:rFonts w:asciiTheme="minorEastAsia" w:eastAsia="宋体" w:hAnsiTheme="minorEastAsia"/>
          <w:b w:val="0"/>
          <w:sz w:val="24"/>
          <w:szCs w:val="24"/>
          <w:lang w:val="zh-CN"/>
        </w:rPr>
        <w:t>：</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1应准备操作员参数，并明确操作员参数的内容。</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2应明确受试设备的当前运营模式、受试设备维修模式进入和退出的触发条件。</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5维修模式</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在受试设备处于非维修模式下，通过设置或触发以使受试设备进入维修模式；观察受试设备的响应情况。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6维修模式响应检测方法应符合本规程第10.1节的相关规定。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7维修模式退出检测方法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在受试设备处于维修模式下，通过设置或触发以使受试设备退出维修模式；观察受试设备的响应情况。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10.1.15AVM应能通过设置或触发以</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或退出时间免检模式、日期免检模式、车费免检模式、进出站次序免检模式、列车故障模式和紧急模式等，设备对各种运营模式和模式敏感期的响应应符合设计要求。AVM运营模式检测应符合下列规定</w:t>
      </w:r>
      <w:r w:rsidR="00796F3E">
        <w:rPr>
          <w:rStyle w:val="ArialUnicodeMSffffff8"/>
          <w:rFonts w:asciiTheme="minorEastAsia" w:eastAsia="宋体" w:hAnsiTheme="minorEastAsia"/>
          <w:b w:val="0"/>
          <w:sz w:val="24"/>
          <w:szCs w:val="24"/>
          <w:lang w:val="zh-CN"/>
        </w:rPr>
        <w:t>：</w:t>
      </w:r>
    </w:p>
    <w:p w:rsidR="00805246" w:rsidRPr="00C13D3B" w:rsidRDefault="002A2716"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w:t>
      </w:r>
      <w:r w:rsidR="005839C2" w:rsidRPr="00C13D3B">
        <w:rPr>
          <w:rStyle w:val="ArialUnicodeMSffffff8"/>
          <w:rFonts w:asciiTheme="minorEastAsia" w:eastAsia="宋体" w:hAnsiTheme="minorEastAsia"/>
          <w:b w:val="0"/>
          <w:sz w:val="24"/>
          <w:szCs w:val="24"/>
          <w:lang w:val="zh-CN"/>
        </w:rPr>
        <w:t>应准备至少两个车站的AVM,并明确受试设备的当前运营模式、受试设备相应特定运营模式进入和退出的触发条件。</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2应使用上层系统，或使</w:t>
      </w:r>
      <w:r w:rsidR="002A2716">
        <w:rPr>
          <w:rStyle w:val="ArialUnicodeMSffffff8"/>
          <w:rFonts w:asciiTheme="minorEastAsia" w:eastAsia="宋体" w:hAnsiTheme="minorEastAsia" w:hint="eastAsia"/>
          <w:b w:val="0"/>
          <w:sz w:val="24"/>
          <w:szCs w:val="24"/>
          <w:lang w:val="zh-CN"/>
        </w:rPr>
        <w:t>用仿</w:t>
      </w:r>
      <w:r w:rsidRPr="00C13D3B">
        <w:rPr>
          <w:rStyle w:val="ArialUnicodeMSffffff8"/>
          <w:rFonts w:asciiTheme="minorEastAsia" w:eastAsia="宋体" w:hAnsiTheme="minorEastAsia"/>
          <w:b w:val="0"/>
          <w:sz w:val="24"/>
          <w:szCs w:val="24"/>
          <w:lang w:val="zh-CN"/>
        </w:rPr>
        <w:t>真系统模拟上层系统。</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3应使用</w:t>
      </w:r>
      <w:r w:rsidR="00B519BC" w:rsidRPr="00C13D3B">
        <w:rPr>
          <w:rStyle w:val="ArialUnicodeMSffffff8"/>
          <w:rFonts w:asciiTheme="minorEastAsia" w:eastAsia="宋体" w:hAnsiTheme="minorEastAsia"/>
          <w:b w:val="0"/>
          <w:sz w:val="24"/>
          <w:szCs w:val="24"/>
          <w:lang w:val="zh-CN"/>
        </w:rPr>
        <w:t>BOM</w:t>
      </w:r>
      <w:r w:rsidRPr="00C13D3B">
        <w:rPr>
          <w:rStyle w:val="ArialUnicodeMSffffff8"/>
          <w:rFonts w:asciiTheme="minorEastAsia" w:eastAsia="宋体" w:hAnsiTheme="minorEastAsia"/>
          <w:b w:val="0"/>
          <w:sz w:val="24"/>
          <w:szCs w:val="24"/>
          <w:lang w:val="zh-CN"/>
        </w:rPr>
        <w:t>,或使用仿真系统配合车票处理。</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5特定运营模式进入检测方法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设置或触发某一车站</w:t>
      </w:r>
      <w:r w:rsidR="00AB53F9" w:rsidRPr="00C13D3B">
        <w:rPr>
          <w:rStyle w:val="ArialUnicodeMSffffff8"/>
          <w:rFonts w:asciiTheme="minorEastAsia" w:eastAsia="宋体" w:hAnsiTheme="minorEastAsia"/>
          <w:b w:val="0"/>
          <w:sz w:val="24"/>
          <w:szCs w:val="24"/>
          <w:lang w:val="zh-CN"/>
        </w:rPr>
        <w:t>进入</w:t>
      </w:r>
      <w:r w:rsidRPr="00C13D3B">
        <w:rPr>
          <w:rStyle w:val="ArialUnicodeMSffffff8"/>
          <w:rFonts w:asciiTheme="minorEastAsia" w:eastAsia="宋体" w:hAnsiTheme="minorEastAsia"/>
          <w:b w:val="0"/>
          <w:sz w:val="24"/>
          <w:szCs w:val="24"/>
          <w:lang w:val="zh-CN"/>
        </w:rPr>
        <w:t>特定运营模式；观察受试设备的响应情况。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6特定运营模式响应检测方法应符合本规程第10.1节的相关规定。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7特定运营模式退出检测方法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在特定运营模式下，设置或触发该车站退出相应运营模式，观察受试设备的响应情况。若系统存在模式敏感期，还应观察受试设备对相应模式敏感期的响应。</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10.1.16AVM应能通过设置或触发以进入或退出离线模式；离线模式不应影响受试设备的车票处理功能；受试设备</w:t>
      </w:r>
      <w:r w:rsidR="00A35AC6">
        <w:rPr>
          <w:rStyle w:val="ArialUnicodeMSffffff8"/>
          <w:rFonts w:asciiTheme="minorEastAsia" w:eastAsia="宋体" w:hAnsiTheme="minorEastAsia" w:hint="eastAsia"/>
          <w:b w:val="0"/>
          <w:sz w:val="24"/>
          <w:szCs w:val="24"/>
          <w:lang w:val="zh-CN"/>
        </w:rPr>
        <w:t>应</w:t>
      </w:r>
      <w:r w:rsidRPr="00C13D3B">
        <w:rPr>
          <w:rStyle w:val="ArialUnicodeMSffffff8"/>
          <w:rFonts w:asciiTheme="minorEastAsia" w:eastAsia="宋体" w:hAnsiTheme="minorEastAsia"/>
          <w:b w:val="0"/>
          <w:sz w:val="24"/>
          <w:szCs w:val="24"/>
          <w:lang w:val="zh-CN"/>
        </w:rPr>
        <w:t>能按本地运营</w:t>
      </w:r>
      <w:r w:rsidR="00A35AC6">
        <w:rPr>
          <w:rStyle w:val="ArialUnicodeMSffffff8"/>
          <w:rFonts w:asciiTheme="minorEastAsia" w:eastAsia="宋体" w:hAnsiTheme="minorEastAsia"/>
          <w:b w:val="0"/>
          <w:sz w:val="24"/>
          <w:szCs w:val="24"/>
          <w:lang w:val="zh-CN"/>
        </w:rPr>
        <w:t>计划</w:t>
      </w:r>
      <w:r w:rsidRPr="00C13D3B">
        <w:rPr>
          <w:rStyle w:val="ArialUnicodeMSffffff8"/>
          <w:rFonts w:asciiTheme="minorEastAsia" w:eastAsia="宋体" w:hAnsiTheme="minorEastAsia"/>
          <w:b w:val="0"/>
          <w:sz w:val="24"/>
          <w:szCs w:val="24"/>
          <w:lang w:val="zh-CN"/>
        </w:rPr>
        <w:t>运行；离线模式期间受试设备</w:t>
      </w:r>
      <w:r w:rsidR="004E2395">
        <w:rPr>
          <w:rStyle w:val="ArialUnicodeMSffffff8"/>
          <w:rFonts w:asciiTheme="minorEastAsia" w:eastAsia="宋体" w:hAnsiTheme="minorEastAsia" w:hint="eastAsia"/>
          <w:b w:val="0"/>
          <w:sz w:val="24"/>
          <w:szCs w:val="24"/>
          <w:lang w:val="zh-CN"/>
        </w:rPr>
        <w:t>相</w:t>
      </w:r>
      <w:r w:rsidRPr="00C13D3B">
        <w:rPr>
          <w:rStyle w:val="ArialUnicodeMSffffff8"/>
          <w:rFonts w:asciiTheme="minorEastAsia" w:eastAsia="宋体" w:hAnsiTheme="minorEastAsia"/>
          <w:b w:val="0"/>
          <w:sz w:val="24"/>
          <w:szCs w:val="24"/>
          <w:lang w:val="zh-CN"/>
        </w:rPr>
        <w:t>关数据应能在离线模式取消后上传上层系统。AVM离线模式检测应符合下列规定</w:t>
      </w:r>
      <w:r w:rsidR="00796F3E">
        <w:rPr>
          <w:rStyle w:val="ArialUnicodeMSffffff8"/>
          <w:rFonts w:asciiTheme="minorEastAsia" w:eastAsia="宋体" w:hAnsiTheme="minorEastAsia"/>
          <w:b w:val="0"/>
          <w:sz w:val="24"/>
          <w:szCs w:val="24"/>
          <w:lang w:val="zh-CN"/>
        </w:rPr>
        <w:t>：</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1应明确受试设备的当前运营模式、受试设备离线模式进入和退出的触发条件。</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C13D3B">
        <w:rPr>
          <w:rStyle w:val="ArialUnicodeMSffffff8"/>
          <w:rFonts w:asciiTheme="minorEastAsia" w:eastAsia="宋体" w:hAnsiTheme="minorEastAsia"/>
          <w:b w:val="0"/>
          <w:sz w:val="24"/>
          <w:szCs w:val="24"/>
          <w:lang w:val="zh-CN"/>
        </w:rPr>
        <w:t>。</w:t>
      </w:r>
    </w:p>
    <w:p w:rsidR="00805246"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lastRenderedPageBreak/>
        <w:t>3其他检测条件应符合具体检测项目的检测要求。</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4离线模式进入检测方法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在受试设备处于在线模式下，通过设置或触发以使受试设备进入离线模式；观察受试设备的响应情况。</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5离线模式响应检测方法应符合本规程第10.1节的相关规定。</w:t>
      </w:r>
    </w:p>
    <w:p w:rsidR="000D67CA" w:rsidRPr="00C13D3B" w:rsidRDefault="005839C2" w:rsidP="00C13D3B">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C13D3B">
        <w:rPr>
          <w:rStyle w:val="ArialUnicodeMSffffff8"/>
          <w:rFonts w:asciiTheme="minorEastAsia" w:eastAsia="宋体" w:hAnsiTheme="minorEastAsia"/>
          <w:b w:val="0"/>
          <w:sz w:val="24"/>
          <w:szCs w:val="24"/>
          <w:lang w:val="zh-CN"/>
        </w:rPr>
        <w:t>6离线模式退出检测方法</w:t>
      </w:r>
      <w:r w:rsidR="00796F3E">
        <w:rPr>
          <w:rStyle w:val="ArialUnicodeMSffffff8"/>
          <w:rFonts w:asciiTheme="minorEastAsia" w:eastAsia="宋体" w:hAnsiTheme="minorEastAsia"/>
          <w:b w:val="0"/>
          <w:sz w:val="24"/>
          <w:szCs w:val="24"/>
          <w:lang w:val="zh-CN"/>
        </w:rPr>
        <w:t>：</w:t>
      </w:r>
      <w:r w:rsidRPr="00C13D3B">
        <w:rPr>
          <w:rStyle w:val="ArialUnicodeMSffffff8"/>
          <w:rFonts w:asciiTheme="minorEastAsia" w:eastAsia="宋体" w:hAnsiTheme="minorEastAsia"/>
          <w:b w:val="0"/>
          <w:sz w:val="24"/>
          <w:szCs w:val="24"/>
          <w:lang w:val="zh-CN"/>
        </w:rPr>
        <w:t>在受试</w:t>
      </w:r>
      <w:r w:rsidR="0068443E" w:rsidRPr="00C13D3B">
        <w:rPr>
          <w:rStyle w:val="ArialUnicodeMSffffff8"/>
          <w:rFonts w:asciiTheme="minorEastAsia" w:eastAsia="宋体" w:hAnsiTheme="minorEastAsia"/>
          <w:b w:val="0"/>
          <w:sz w:val="24"/>
          <w:szCs w:val="24"/>
          <w:lang w:val="zh-CN"/>
        </w:rPr>
        <w:t>设备</w:t>
      </w:r>
      <w:r w:rsidRPr="00C13D3B">
        <w:rPr>
          <w:rStyle w:val="ArialUnicodeMSffffff8"/>
          <w:rFonts w:asciiTheme="minorEastAsia" w:eastAsia="宋体" w:hAnsiTheme="minorEastAsia"/>
          <w:b w:val="0"/>
          <w:sz w:val="24"/>
          <w:szCs w:val="24"/>
          <w:lang w:val="zh-CN"/>
        </w:rPr>
        <w:t>处于离线模式下，通过设置或触发以使受试设备退出离线模式</w:t>
      </w:r>
      <w:r w:rsidR="00796F3E">
        <w:rPr>
          <w:rStyle w:val="ArialUnicodeMSffffff8"/>
          <w:rFonts w:asciiTheme="minorEastAsia" w:eastAsia="宋体" w:hAnsiTheme="minorEastAsia"/>
          <w:b w:val="0"/>
          <w:sz w:val="24"/>
          <w:szCs w:val="24"/>
          <w:lang w:val="zh-CN"/>
        </w:rPr>
        <w:t>：</w:t>
      </w:r>
      <w:r w:rsidR="004D20F3">
        <w:rPr>
          <w:rStyle w:val="ArialUnicodeMSffffff8"/>
          <w:rFonts w:asciiTheme="minorEastAsia" w:eastAsia="宋体" w:hAnsiTheme="minorEastAsia" w:hint="eastAsia"/>
          <w:b w:val="0"/>
          <w:sz w:val="24"/>
          <w:szCs w:val="24"/>
          <w:lang w:val="zh-CN"/>
        </w:rPr>
        <w:t>观</w:t>
      </w:r>
      <w:r w:rsidRPr="00C13D3B">
        <w:rPr>
          <w:rStyle w:val="ArialUnicodeMSffffff8"/>
          <w:rFonts w:asciiTheme="minorEastAsia" w:eastAsia="宋体" w:hAnsiTheme="minorEastAsia"/>
          <w:b w:val="0"/>
          <w:sz w:val="24"/>
          <w:szCs w:val="24"/>
          <w:lang w:val="zh-CN"/>
        </w:rPr>
        <w:t>察受试设备的响应情况。</w:t>
      </w:r>
    </w:p>
    <w:p w:rsidR="000D67CA" w:rsidRPr="00BB500B" w:rsidRDefault="005839C2" w:rsidP="00024DE7">
      <w:pPr>
        <w:pStyle w:val="2fc"/>
        <w:outlineLvl w:val="1"/>
      </w:pPr>
      <w:bookmarkStart w:id="55" w:name="_Toc331881622"/>
      <w:r w:rsidRPr="00BB500B">
        <w:t>10.2性能检测</w:t>
      </w:r>
      <w:bookmarkEnd w:id="55"/>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10.2.1AVM单张车票充值时间宜不大于</w:t>
      </w:r>
      <w:r w:rsidR="005C1907">
        <w:rPr>
          <w:rStyle w:val="ArialUnicodeMSffffff8"/>
          <w:rFonts w:asciiTheme="minorEastAsia" w:eastAsia="宋体" w:hAnsiTheme="minorEastAsia" w:hint="eastAsia"/>
          <w:b w:val="0"/>
          <w:sz w:val="24"/>
          <w:szCs w:val="24"/>
          <w:lang w:val="zh-CN"/>
        </w:rPr>
        <w:t>3s</w:t>
      </w:r>
      <w:r w:rsidRPr="004D20F3">
        <w:rPr>
          <w:rStyle w:val="ArialUnicodeMSffffff8"/>
          <w:rFonts w:asciiTheme="minorEastAsia" w:eastAsia="宋体" w:hAnsiTheme="minorEastAsia"/>
          <w:b w:val="0"/>
          <w:sz w:val="24"/>
          <w:szCs w:val="24"/>
          <w:lang w:val="zh-CN"/>
        </w:rPr>
        <w:t>。AVM单张车票充值时间检测应符合下列规定</w:t>
      </w:r>
      <w:r w:rsidR="00796F3E">
        <w:rPr>
          <w:rStyle w:val="ArialUnicodeMSffffff8"/>
          <w:rFonts w:asciiTheme="minorEastAsia" w:eastAsia="宋体" w:hAnsiTheme="minorEastAsia"/>
          <w:b w:val="0"/>
          <w:sz w:val="24"/>
          <w:szCs w:val="24"/>
          <w:lang w:val="zh-CN"/>
        </w:rPr>
        <w:t>：</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1应准备待充值的有效储值票和钱币，并明确车票的种类、钱币的种类和数量。</w:t>
      </w:r>
    </w:p>
    <w:p w:rsidR="00805246"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2宜使用性能检测辅助工具。</w:t>
      </w:r>
    </w:p>
    <w:p w:rsidR="00805246"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3应重复检测并记录相关检测数据。</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4D20F3">
        <w:rPr>
          <w:rStyle w:val="ArialUnicodeMSffffff8"/>
          <w:rFonts w:asciiTheme="minorEastAsia" w:eastAsia="宋体" w:hAnsiTheme="minorEastAsia"/>
          <w:b w:val="0"/>
          <w:sz w:val="24"/>
          <w:szCs w:val="24"/>
          <w:lang w:val="zh-CN"/>
        </w:rPr>
        <w:t>在受试设备上充值单张储值票，记录从最后一张钱币投人后开始，或从完成投币并确认后开始，到乘客显示屏提示车票完成充值的时间，记为单张车票充值时间；计算单张车票充值时间的平均值。</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10.2.2AVM对纸币的适应能力（真币接收率和假币拒收率）应符合设计要求；参数设置允许接收的钱币币种应能被接收，未设置的钱币币种不能被接收；参数设置暂存数量的钱币应能被暂存，但不能再投人更多数</w:t>
      </w:r>
      <w:r w:rsidR="00176923">
        <w:rPr>
          <w:rStyle w:val="ArialUnicodeMSffffff8"/>
          <w:rFonts w:asciiTheme="minorEastAsia" w:eastAsia="宋体" w:hAnsiTheme="minorEastAsia" w:hint="eastAsia"/>
          <w:b w:val="0"/>
          <w:sz w:val="24"/>
          <w:szCs w:val="24"/>
          <w:lang w:val="zh-CN"/>
        </w:rPr>
        <w:t>量</w:t>
      </w:r>
      <w:r w:rsidRPr="004D20F3">
        <w:rPr>
          <w:rStyle w:val="ArialUnicodeMSffffff8"/>
          <w:rFonts w:asciiTheme="minorEastAsia" w:eastAsia="宋体" w:hAnsiTheme="minorEastAsia"/>
          <w:b w:val="0"/>
          <w:sz w:val="24"/>
          <w:szCs w:val="24"/>
          <w:lang w:val="zh-CN"/>
        </w:rPr>
        <w:t>的钱币。AVM钱币适应能力检测应符合下列规定</w:t>
      </w:r>
      <w:r w:rsidR="00796F3E">
        <w:rPr>
          <w:rStyle w:val="ArialUnicodeMSffffff8"/>
          <w:rFonts w:asciiTheme="minorEastAsia" w:eastAsia="宋体" w:hAnsiTheme="minorEastAsia"/>
          <w:b w:val="0"/>
          <w:sz w:val="24"/>
          <w:szCs w:val="24"/>
          <w:lang w:val="zh-CN"/>
        </w:rPr>
        <w:t>：</w:t>
      </w:r>
    </w:p>
    <w:p w:rsidR="00805246"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1应准备待充值的有效储值票，并明确车票的种类。</w:t>
      </w:r>
    </w:p>
    <w:p w:rsidR="00805246"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2应按现行国家标准《人民币鉴别仪通用技术条件》</w:t>
      </w:r>
      <w:r w:rsidR="005A79A4">
        <w:rPr>
          <w:rStyle w:val="ArialUnicodeMSffffff8"/>
          <w:rFonts w:asciiTheme="minorEastAsia" w:eastAsia="宋体" w:hAnsiTheme="minorEastAsia" w:hint="eastAsia"/>
          <w:b w:val="0"/>
          <w:sz w:val="24"/>
          <w:szCs w:val="24"/>
          <w:lang w:val="zh-CN"/>
        </w:rPr>
        <w:t>GB</w:t>
      </w:r>
      <w:r w:rsidRPr="004D20F3">
        <w:rPr>
          <w:rStyle w:val="ArialUnicodeMSffffff8"/>
          <w:rFonts w:asciiTheme="minorEastAsia" w:eastAsia="宋体" w:hAnsiTheme="minorEastAsia"/>
          <w:b w:val="0"/>
          <w:sz w:val="24"/>
          <w:szCs w:val="24"/>
          <w:lang w:val="zh-CN"/>
        </w:rPr>
        <w:t>16999的规定准备用于测试的真币和假币样本。</w:t>
      </w:r>
    </w:p>
    <w:p w:rsidR="00805246"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3应重复检测并记录相关检测数据。</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lastRenderedPageBreak/>
        <w:t>4真币接收率检测方法</w:t>
      </w:r>
      <w:r w:rsidR="00796F3E">
        <w:rPr>
          <w:rStyle w:val="ArialUnicodeMSffffff8"/>
          <w:rFonts w:asciiTheme="minorEastAsia" w:eastAsia="宋体" w:hAnsiTheme="minorEastAsia"/>
          <w:b w:val="0"/>
          <w:sz w:val="24"/>
          <w:szCs w:val="24"/>
          <w:lang w:val="zh-CN"/>
        </w:rPr>
        <w:t>：</w:t>
      </w:r>
      <w:r w:rsidRPr="004D20F3">
        <w:rPr>
          <w:rStyle w:val="ArialUnicodeMSffffff8"/>
          <w:rFonts w:asciiTheme="minorEastAsia" w:eastAsia="宋体" w:hAnsiTheme="minorEastAsia"/>
          <w:b w:val="0"/>
          <w:sz w:val="24"/>
          <w:szCs w:val="24"/>
          <w:lang w:val="zh-CN"/>
        </w:rPr>
        <w:t>连续向受试设备投人真币样本，</w:t>
      </w:r>
      <w:r w:rsidR="005A79A4">
        <w:rPr>
          <w:rStyle w:val="ArialUnicodeMSffffff8"/>
          <w:rFonts w:asciiTheme="minorEastAsia" w:eastAsia="宋体" w:hAnsiTheme="minorEastAsia" w:hint="eastAsia"/>
          <w:b w:val="0"/>
          <w:sz w:val="24"/>
          <w:szCs w:val="24"/>
          <w:lang w:val="zh-CN"/>
        </w:rPr>
        <w:t>记</w:t>
      </w:r>
      <w:r w:rsidRPr="004D20F3">
        <w:rPr>
          <w:rStyle w:val="ArialUnicodeMSffffff8"/>
          <w:rFonts w:asciiTheme="minorEastAsia" w:eastAsia="宋体" w:hAnsiTheme="minorEastAsia"/>
          <w:b w:val="0"/>
          <w:sz w:val="24"/>
          <w:szCs w:val="24"/>
          <w:lang w:val="zh-CN"/>
        </w:rPr>
        <w:t>录接收的钱币数</w:t>
      </w:r>
      <w:r w:rsidR="005A79A4">
        <w:rPr>
          <w:rStyle w:val="ArialUnicodeMSffffff8"/>
          <w:rFonts w:asciiTheme="minorEastAsia" w:eastAsia="宋体" w:hAnsiTheme="minorEastAsia" w:hint="eastAsia"/>
          <w:b w:val="0"/>
          <w:sz w:val="24"/>
          <w:szCs w:val="24"/>
          <w:lang w:val="zh-CN"/>
        </w:rPr>
        <w:t>量</w:t>
      </w:r>
      <w:r w:rsidRPr="004D20F3">
        <w:rPr>
          <w:rStyle w:val="ArialUnicodeMSffffff8"/>
          <w:rFonts w:asciiTheme="minorEastAsia" w:eastAsia="宋体" w:hAnsiTheme="minorEastAsia"/>
          <w:b w:val="0"/>
          <w:sz w:val="24"/>
          <w:szCs w:val="24"/>
          <w:lang w:val="zh-CN"/>
        </w:rPr>
        <w:t>与投人的真币总数。真币接收率为接收的钱币数量与投入的真币总数之比。</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5假币拒收率检测方法</w:t>
      </w:r>
      <w:r w:rsidR="00796F3E">
        <w:rPr>
          <w:rStyle w:val="ArialUnicodeMSffffff8"/>
          <w:rFonts w:asciiTheme="minorEastAsia" w:eastAsia="宋体" w:hAnsiTheme="minorEastAsia"/>
          <w:b w:val="0"/>
          <w:sz w:val="24"/>
          <w:szCs w:val="24"/>
          <w:lang w:val="zh-CN"/>
        </w:rPr>
        <w:t>：</w:t>
      </w:r>
      <w:r w:rsidRPr="004D20F3">
        <w:rPr>
          <w:rStyle w:val="ArialUnicodeMSffffff8"/>
          <w:rFonts w:asciiTheme="minorEastAsia" w:eastAsia="宋体" w:hAnsiTheme="minorEastAsia"/>
          <w:b w:val="0"/>
          <w:sz w:val="24"/>
          <w:szCs w:val="24"/>
          <w:lang w:val="zh-CN"/>
        </w:rPr>
        <w:t>连续投人多张假币样本，记录拒收的钱币数量与投入假币总数。假币拒收率为拒收的钱币数量与投人假币总数之比。</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10.2.3AVM的数据准确率应符合设计要求。AVM数据准确率检测应符合</w:t>
      </w:r>
      <w:r w:rsidR="00B90658">
        <w:rPr>
          <w:rStyle w:val="ArialUnicodeMSffffff8"/>
          <w:rFonts w:asciiTheme="minorEastAsia" w:eastAsia="宋体" w:hAnsiTheme="minorEastAsia" w:hint="eastAsia"/>
          <w:b w:val="0"/>
          <w:sz w:val="24"/>
          <w:szCs w:val="24"/>
          <w:lang w:val="zh-CN"/>
        </w:rPr>
        <w:t>下</w:t>
      </w:r>
      <w:r w:rsidRPr="004D20F3">
        <w:rPr>
          <w:rStyle w:val="ArialUnicodeMSffffff8"/>
          <w:rFonts w:asciiTheme="minorEastAsia" w:eastAsia="宋体" w:hAnsiTheme="minorEastAsia"/>
          <w:b w:val="0"/>
          <w:sz w:val="24"/>
          <w:szCs w:val="24"/>
          <w:lang w:val="zh-CN"/>
        </w:rPr>
        <w:t>列</w:t>
      </w:r>
      <w:r w:rsidR="000A3ADC" w:rsidRPr="004D20F3">
        <w:rPr>
          <w:rStyle w:val="ArialUnicodeMSffffff8"/>
          <w:rFonts w:asciiTheme="minorEastAsia" w:eastAsia="宋体" w:hAnsiTheme="minorEastAsia"/>
          <w:b w:val="0"/>
          <w:sz w:val="24"/>
          <w:szCs w:val="24"/>
          <w:lang w:val="zh-CN"/>
        </w:rPr>
        <w:t>规定</w:t>
      </w:r>
      <w:r w:rsidR="00796F3E">
        <w:rPr>
          <w:rStyle w:val="ArialUnicodeMSffffff8"/>
          <w:rFonts w:asciiTheme="minorEastAsia" w:eastAsia="宋体" w:hAnsiTheme="minorEastAsia"/>
          <w:b w:val="0"/>
          <w:sz w:val="24"/>
          <w:szCs w:val="24"/>
          <w:lang w:val="zh-CN"/>
        </w:rPr>
        <w:t>：</w:t>
      </w:r>
    </w:p>
    <w:p w:rsidR="000D67CA"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1应准备待充值的有效储值票和钱币，并明确车票的种类、钱币的种类和数量。</w:t>
      </w:r>
    </w:p>
    <w:p w:rsidR="001470D9"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2若AVM允许银行卡支付，应准备银行卡。</w:t>
      </w:r>
    </w:p>
    <w:p w:rsidR="001470D9"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4D20F3">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4D20F3">
        <w:rPr>
          <w:rStyle w:val="ArialUnicodeMSffffff8"/>
          <w:rFonts w:asciiTheme="minorEastAsia" w:eastAsia="宋体" w:hAnsiTheme="minorEastAsia"/>
          <w:b w:val="0"/>
          <w:sz w:val="24"/>
          <w:szCs w:val="24"/>
          <w:lang w:val="zh-CN"/>
        </w:rPr>
        <w:t>。</w:t>
      </w:r>
    </w:p>
    <w:p w:rsidR="001470D9" w:rsidRPr="004D20F3" w:rsidRDefault="005839C2" w:rsidP="004D20F3">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4D20F3">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4D20F3">
        <w:rPr>
          <w:rStyle w:val="ArialUnicodeMSffffff8"/>
          <w:rFonts w:asciiTheme="minorEastAsia" w:eastAsia="宋体" w:hAnsiTheme="minorEastAsia"/>
          <w:b w:val="0"/>
          <w:sz w:val="24"/>
          <w:szCs w:val="24"/>
          <w:lang w:val="zh-CN"/>
        </w:rPr>
        <w:t>在受试设备上按本规程第10.1节的相关检测项目执行。数据准确率为受试设备记录数据与实际操作数据比对的符合项数与比对数据项总数之比。</w:t>
      </w:r>
      <w:bookmarkStart w:id="56" w:name="bookmark19"/>
    </w:p>
    <w:p w:rsidR="000D67CA" w:rsidRPr="00BB500B" w:rsidRDefault="005839C2" w:rsidP="00024DE7">
      <w:pPr>
        <w:pStyle w:val="1a"/>
        <w:outlineLvl w:val="0"/>
      </w:pPr>
      <w:bookmarkStart w:id="57" w:name="_Toc331881623"/>
      <w:r w:rsidRPr="00BB500B">
        <w:t>11自动验票机检测</w:t>
      </w:r>
      <w:bookmarkEnd w:id="56"/>
      <w:bookmarkEnd w:id="57"/>
    </w:p>
    <w:p w:rsidR="000D67CA" w:rsidRPr="00BB500B" w:rsidRDefault="005839C2" w:rsidP="00024DE7">
      <w:pPr>
        <w:pStyle w:val="2fc"/>
        <w:outlineLvl w:val="1"/>
      </w:pPr>
      <w:bookmarkStart w:id="58" w:name="_Toc331881624"/>
      <w:r w:rsidRPr="00BB500B">
        <w:t>11.1功能检测</w:t>
      </w:r>
      <w:bookmarkEnd w:id="58"/>
    </w:p>
    <w:p w:rsidR="000D67CA" w:rsidRPr="0054713E" w:rsidRDefault="0054713E"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hint="eastAsia"/>
          <w:b w:val="0"/>
          <w:sz w:val="24"/>
          <w:szCs w:val="24"/>
          <w:lang w:val="zh-CN"/>
        </w:rPr>
        <w:t>11.1.1</w:t>
      </w:r>
      <w:r w:rsidR="005839C2" w:rsidRPr="0054713E">
        <w:rPr>
          <w:rStyle w:val="ArialUnicodeMSffffff8"/>
          <w:rFonts w:asciiTheme="minorEastAsia" w:eastAsia="宋体" w:hAnsiTheme="minorEastAsia"/>
          <w:b w:val="0"/>
          <w:sz w:val="24"/>
          <w:szCs w:val="24"/>
          <w:lang w:val="zh-CN"/>
        </w:rPr>
        <w:t>TCM应能正常启动和关闭；启动后应自动</w:t>
      </w:r>
      <w:r w:rsidR="00AB53F9" w:rsidRPr="0054713E">
        <w:rPr>
          <w:rStyle w:val="ArialUnicodeMSffffff8"/>
          <w:rFonts w:asciiTheme="minorEastAsia" w:eastAsia="宋体" w:hAnsiTheme="minorEastAsia"/>
          <w:b w:val="0"/>
          <w:sz w:val="24"/>
          <w:szCs w:val="24"/>
          <w:lang w:val="zh-CN"/>
        </w:rPr>
        <w:t>进入</w:t>
      </w:r>
      <w:r w:rsidR="005839C2" w:rsidRPr="0054713E">
        <w:rPr>
          <w:rStyle w:val="ArialUnicodeMSffffff8"/>
          <w:rFonts w:asciiTheme="minorEastAsia" w:eastAsia="宋体" w:hAnsiTheme="minorEastAsia"/>
          <w:b w:val="0"/>
          <w:sz w:val="24"/>
          <w:szCs w:val="24"/>
          <w:lang w:val="zh-CN"/>
        </w:rPr>
        <w:t>规定的运营模式。TCM启动与关闭检测应符合下列规定</w:t>
      </w:r>
      <w:r w:rsidR="00796F3E">
        <w:rPr>
          <w:rStyle w:val="ArialUnicodeMSffffff8"/>
          <w:rFonts w:asciiTheme="minorEastAsia" w:eastAsia="宋体" w:hAnsiTheme="minorEastAsia"/>
          <w:b w:val="0"/>
          <w:sz w:val="24"/>
          <w:szCs w:val="24"/>
          <w:lang w:val="zh-CN"/>
        </w:rPr>
        <w:t>：</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1应明确受试设备启动和关闭的步骤。</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2宜使用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3启动检测方法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启动受试设备；观察受试设备的启动情况。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4关闭检测方法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关闭受试设备；观察受试设备的关闭情况。</w:t>
      </w:r>
    </w:p>
    <w:p w:rsidR="000D67CA" w:rsidRPr="0054713E" w:rsidRDefault="0054713E"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hint="eastAsia"/>
          <w:b w:val="0"/>
          <w:sz w:val="24"/>
          <w:szCs w:val="24"/>
          <w:lang w:val="zh-CN"/>
        </w:rPr>
        <w:t>11.1.</w:t>
      </w:r>
      <w:r>
        <w:rPr>
          <w:rStyle w:val="ArialUnicodeMSffffff8"/>
          <w:rFonts w:asciiTheme="minorEastAsia" w:eastAsia="宋体" w:hAnsiTheme="minorEastAsia" w:hint="eastAsia"/>
          <w:b w:val="0"/>
          <w:sz w:val="24"/>
          <w:szCs w:val="24"/>
          <w:lang w:val="zh-CN"/>
        </w:rPr>
        <w:t>2</w:t>
      </w:r>
      <w:r w:rsidR="005839C2" w:rsidRPr="0054713E">
        <w:rPr>
          <w:rStyle w:val="ArialUnicodeMSffffff8"/>
          <w:rFonts w:asciiTheme="minorEastAsia" w:eastAsia="宋体" w:hAnsiTheme="minorEastAsia"/>
          <w:b w:val="0"/>
          <w:sz w:val="24"/>
          <w:szCs w:val="24"/>
          <w:lang w:val="zh-CN"/>
        </w:rPr>
        <w:t>TCM应能在规定时间内与</w:t>
      </w:r>
      <w:r w:rsidR="00F57225">
        <w:rPr>
          <w:rStyle w:val="ArialUnicodeMSffffff8"/>
          <w:rFonts w:asciiTheme="minorEastAsia" w:eastAsia="宋体" w:hAnsiTheme="minorEastAsia"/>
          <w:b w:val="0"/>
          <w:sz w:val="24"/>
          <w:szCs w:val="24"/>
          <w:lang w:val="zh-CN"/>
        </w:rPr>
        <w:t>SC</w:t>
      </w:r>
      <w:r w:rsidR="005839C2" w:rsidRPr="0054713E">
        <w:rPr>
          <w:rStyle w:val="ArialUnicodeMSffffff8"/>
          <w:rFonts w:asciiTheme="minorEastAsia" w:eastAsia="宋体" w:hAnsiTheme="minorEastAsia"/>
          <w:b w:val="0"/>
          <w:sz w:val="24"/>
          <w:szCs w:val="24"/>
          <w:lang w:val="zh-CN"/>
        </w:rPr>
        <w:t>完成时间同步；当与</w:t>
      </w:r>
      <w:r w:rsidR="00F57225">
        <w:rPr>
          <w:rStyle w:val="ArialUnicodeMSffffff8"/>
          <w:rFonts w:asciiTheme="minorEastAsia" w:eastAsia="宋体" w:hAnsiTheme="minorEastAsia"/>
          <w:b w:val="0"/>
          <w:sz w:val="24"/>
          <w:szCs w:val="24"/>
          <w:lang w:val="zh-CN"/>
        </w:rPr>
        <w:t>SC</w:t>
      </w:r>
      <w:r w:rsidR="005839C2" w:rsidRPr="0054713E">
        <w:rPr>
          <w:rStyle w:val="ArialUnicodeMSffffff8"/>
          <w:rFonts w:asciiTheme="minorEastAsia" w:eastAsia="宋体" w:hAnsiTheme="minorEastAsia"/>
          <w:b w:val="0"/>
          <w:sz w:val="24"/>
          <w:szCs w:val="24"/>
          <w:lang w:val="zh-CN"/>
        </w:rPr>
        <w:t>不同的时间误差对TCM造成的影响不同时，TCM的响应应符合</w:t>
      </w:r>
      <w:r w:rsidR="00A71EB6">
        <w:rPr>
          <w:rStyle w:val="ArialUnicodeMSffffff8"/>
          <w:rFonts w:asciiTheme="minorEastAsia" w:eastAsia="宋体" w:hAnsiTheme="minorEastAsia"/>
          <w:b w:val="0"/>
          <w:sz w:val="24"/>
          <w:szCs w:val="24"/>
          <w:lang w:val="zh-CN"/>
        </w:rPr>
        <w:t>设计</w:t>
      </w:r>
      <w:r w:rsidR="005839C2" w:rsidRPr="0054713E">
        <w:rPr>
          <w:rStyle w:val="ArialUnicodeMSffffff8"/>
          <w:rFonts w:asciiTheme="minorEastAsia" w:eastAsia="宋体" w:hAnsiTheme="minorEastAsia"/>
          <w:b w:val="0"/>
          <w:sz w:val="24"/>
          <w:szCs w:val="24"/>
          <w:lang w:val="zh-CN"/>
        </w:rPr>
        <w:t>要求。TCM时间同步检测应符合下列规定</w:t>
      </w:r>
      <w:r w:rsidR="00796F3E">
        <w:rPr>
          <w:rStyle w:val="ArialUnicodeMSffffff8"/>
          <w:rFonts w:asciiTheme="minorEastAsia" w:eastAsia="宋体" w:hAnsiTheme="minorEastAsia"/>
          <w:b w:val="0"/>
          <w:sz w:val="24"/>
          <w:szCs w:val="24"/>
          <w:lang w:val="zh-CN"/>
        </w:rPr>
        <w:t>：</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1应明确时间同步的触发条件、时间误差的范围。</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lastRenderedPageBreak/>
        <w:t>2应明确受试设备的运营模式。</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重新设定受试设备或</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的时间，使两者的系统时间产生误差；观察受试设备的时间同步情况。</w:t>
      </w:r>
    </w:p>
    <w:p w:rsidR="000D67CA" w:rsidRPr="0054713E" w:rsidRDefault="0054713E"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hint="eastAsia"/>
          <w:b w:val="0"/>
          <w:sz w:val="24"/>
          <w:szCs w:val="24"/>
          <w:lang w:val="zh-CN"/>
        </w:rPr>
        <w:t>11.1.</w:t>
      </w:r>
      <w:r>
        <w:rPr>
          <w:rStyle w:val="ArialUnicodeMSffffff8"/>
          <w:rFonts w:asciiTheme="minorEastAsia" w:eastAsia="宋体" w:hAnsiTheme="minorEastAsia" w:hint="eastAsia"/>
          <w:b w:val="0"/>
          <w:sz w:val="24"/>
          <w:szCs w:val="24"/>
          <w:lang w:val="zh-CN"/>
        </w:rPr>
        <w:t>3</w:t>
      </w:r>
      <w:r w:rsidR="005839C2" w:rsidRPr="0054713E">
        <w:rPr>
          <w:rStyle w:val="ArialUnicodeMSffffff8"/>
          <w:rFonts w:asciiTheme="minorEastAsia" w:eastAsia="宋体" w:hAnsiTheme="minorEastAsia"/>
          <w:b w:val="0"/>
          <w:sz w:val="24"/>
          <w:szCs w:val="24"/>
          <w:lang w:val="zh-CN"/>
        </w:rPr>
        <w:t>TCM应能在在线模式或离线模式下完成相应软件更新；在线模式下，TCM接收</w:t>
      </w:r>
      <w:r w:rsidR="00F57225">
        <w:rPr>
          <w:rStyle w:val="ArialUnicodeMSffffff8"/>
          <w:rFonts w:asciiTheme="minorEastAsia" w:eastAsia="宋体" w:hAnsiTheme="minorEastAsia"/>
          <w:b w:val="0"/>
          <w:sz w:val="24"/>
          <w:szCs w:val="24"/>
          <w:lang w:val="zh-CN"/>
        </w:rPr>
        <w:t>SC</w:t>
      </w:r>
      <w:r w:rsidR="005839C2" w:rsidRPr="0054713E">
        <w:rPr>
          <w:rStyle w:val="ArialUnicodeMSffffff8"/>
          <w:rFonts w:asciiTheme="minorEastAsia" w:eastAsia="宋体" w:hAnsiTheme="minorEastAsia"/>
          <w:b w:val="0"/>
          <w:sz w:val="24"/>
          <w:szCs w:val="24"/>
          <w:lang w:val="zh-CN"/>
        </w:rPr>
        <w:t>下发的待更新软件并完成更新后，还应向</w:t>
      </w:r>
      <w:r w:rsidR="00F57225">
        <w:rPr>
          <w:rStyle w:val="ArialUnicodeMSffffff8"/>
          <w:rFonts w:asciiTheme="minorEastAsia" w:eastAsia="宋体" w:hAnsiTheme="minorEastAsia"/>
          <w:b w:val="0"/>
          <w:sz w:val="24"/>
          <w:szCs w:val="24"/>
          <w:lang w:val="zh-CN"/>
        </w:rPr>
        <w:t>SC</w:t>
      </w:r>
      <w:r w:rsidR="005839C2" w:rsidRPr="0054713E">
        <w:rPr>
          <w:rStyle w:val="ArialUnicodeMSffffff8"/>
          <w:rFonts w:asciiTheme="minorEastAsia" w:eastAsia="宋体" w:hAnsiTheme="minorEastAsia"/>
          <w:b w:val="0"/>
          <w:sz w:val="24"/>
          <w:szCs w:val="24"/>
          <w:lang w:val="zh-CN"/>
        </w:rPr>
        <w:t>上传软件更新情况。TCM软件更新检测应符合</w:t>
      </w:r>
      <w:r w:rsidR="003E12FA">
        <w:rPr>
          <w:rStyle w:val="ArialUnicodeMSffffff8"/>
          <w:rFonts w:asciiTheme="minorEastAsia" w:eastAsia="宋体" w:hAnsiTheme="minorEastAsia" w:hint="eastAsia"/>
          <w:b w:val="0"/>
          <w:sz w:val="24"/>
          <w:szCs w:val="24"/>
          <w:lang w:val="zh-CN"/>
        </w:rPr>
        <w:t>下</w:t>
      </w:r>
      <w:r w:rsidR="005839C2" w:rsidRPr="0054713E">
        <w:rPr>
          <w:rStyle w:val="ArialUnicodeMSffffff8"/>
          <w:rFonts w:asciiTheme="minorEastAsia" w:eastAsia="宋体" w:hAnsiTheme="minorEastAsia"/>
          <w:b w:val="0"/>
          <w:sz w:val="24"/>
          <w:szCs w:val="24"/>
          <w:lang w:val="zh-CN"/>
        </w:rPr>
        <w:t>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1应准备待更新软件，并明确待更新软件的种类和版本、软件更新的触发条件。</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2应明确受试设备的运营模式。</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上向受试设备下发待更新软件，或在受试设备上导入待更新软件；观察受试设备的响应情况。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11.1.4</w:t>
      </w:r>
      <w:r w:rsidR="00DF62E9" w:rsidRPr="0054713E">
        <w:rPr>
          <w:rStyle w:val="ArialUnicodeMSffffff8"/>
          <w:rFonts w:asciiTheme="minorEastAsia" w:eastAsia="宋体" w:hAnsiTheme="minorEastAsia"/>
          <w:b w:val="0"/>
          <w:sz w:val="24"/>
          <w:szCs w:val="24"/>
          <w:lang w:val="zh-CN"/>
        </w:rPr>
        <w:t>TCM</w:t>
      </w:r>
      <w:r w:rsidRPr="0054713E">
        <w:rPr>
          <w:rStyle w:val="ArialUnicodeMSffffff8"/>
          <w:rFonts w:asciiTheme="minorEastAsia" w:eastAsia="宋体" w:hAnsiTheme="minorEastAsia"/>
          <w:b w:val="0"/>
          <w:sz w:val="24"/>
          <w:szCs w:val="24"/>
          <w:lang w:val="zh-CN"/>
        </w:rPr>
        <w:t>应能在在线模式或离线模式下完成相应参数的</w:t>
      </w:r>
      <w:r w:rsidR="00DF62E9">
        <w:rPr>
          <w:rStyle w:val="ArialUnicodeMSffffff8"/>
          <w:rFonts w:asciiTheme="minorEastAsia" w:eastAsia="宋体" w:hAnsiTheme="minorEastAsia" w:hint="eastAsia"/>
          <w:b w:val="0"/>
          <w:sz w:val="24"/>
          <w:szCs w:val="24"/>
          <w:lang w:val="zh-CN"/>
        </w:rPr>
        <w:t>同</w:t>
      </w:r>
      <w:r w:rsidRPr="0054713E">
        <w:rPr>
          <w:rStyle w:val="ArialUnicodeMSffffff8"/>
          <w:rFonts w:asciiTheme="minorEastAsia" w:eastAsia="宋体" w:hAnsiTheme="minorEastAsia"/>
          <w:b w:val="0"/>
          <w:sz w:val="24"/>
          <w:szCs w:val="24"/>
          <w:lang w:val="zh-CN"/>
        </w:rPr>
        <w:t>步；在线模式下，TCM接收</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下发的待同步参数并完成同步后，还应向</w:t>
      </w:r>
      <w:r w:rsidR="00F57225">
        <w:rPr>
          <w:rStyle w:val="ArialUnicodeMSffffff8"/>
          <w:rFonts w:asciiTheme="minorEastAsia" w:eastAsia="宋体" w:hAnsiTheme="minorEastAsia"/>
          <w:b w:val="0"/>
          <w:sz w:val="24"/>
          <w:szCs w:val="24"/>
          <w:lang w:val="zh-CN"/>
        </w:rPr>
        <w:t>SC</w:t>
      </w:r>
      <w:r w:rsidR="00DF62E9">
        <w:rPr>
          <w:rStyle w:val="ArialUnicodeMSffffff8"/>
          <w:rFonts w:asciiTheme="minorEastAsia" w:eastAsia="宋体" w:hAnsiTheme="minorEastAsia" w:hint="eastAsia"/>
          <w:b w:val="0"/>
          <w:sz w:val="24"/>
          <w:szCs w:val="24"/>
          <w:lang w:val="zh-CN"/>
        </w:rPr>
        <w:t>上</w:t>
      </w:r>
      <w:r w:rsidRPr="0054713E">
        <w:rPr>
          <w:rStyle w:val="ArialUnicodeMSffffff8"/>
          <w:rFonts w:asciiTheme="minorEastAsia" w:eastAsia="宋体" w:hAnsiTheme="minorEastAsia"/>
          <w:b w:val="0"/>
          <w:sz w:val="24"/>
          <w:szCs w:val="24"/>
          <w:lang w:val="zh-CN"/>
        </w:rPr>
        <w:t>传参数同步</w:t>
      </w:r>
      <w:r w:rsidR="000864D4" w:rsidRPr="0054713E">
        <w:rPr>
          <w:rStyle w:val="ArialUnicodeMSffffff8"/>
          <w:rFonts w:asciiTheme="minorEastAsia" w:eastAsia="宋体" w:hAnsiTheme="minorEastAsia"/>
          <w:b w:val="0"/>
          <w:sz w:val="24"/>
          <w:szCs w:val="24"/>
          <w:lang w:val="zh-CN"/>
        </w:rPr>
        <w:t>情况</w:t>
      </w:r>
      <w:r w:rsidRPr="0054713E">
        <w:rPr>
          <w:rStyle w:val="ArialUnicodeMSffffff8"/>
          <w:rFonts w:asciiTheme="minorEastAsia" w:eastAsia="宋体" w:hAnsiTheme="minorEastAsia"/>
          <w:b w:val="0"/>
          <w:sz w:val="24"/>
          <w:szCs w:val="24"/>
          <w:lang w:val="zh-CN"/>
        </w:rPr>
        <w:t>。TCM参数同步检测应符合下列规定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1应准备待同步的参数，并明确待同步参数的种类和版本、参数同步的触发条件。</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2应明确受试设备的运营模式。</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4本系统参数同步检测方法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上向受试设备下发待同步参数，或在受试设备</w:t>
      </w:r>
      <w:r w:rsidR="00DF62E9">
        <w:rPr>
          <w:rStyle w:val="ArialUnicodeMSffffff8"/>
          <w:rFonts w:asciiTheme="minorEastAsia" w:eastAsia="宋体" w:hAnsiTheme="minorEastAsia" w:hint="eastAsia"/>
          <w:b w:val="0"/>
          <w:sz w:val="24"/>
          <w:szCs w:val="24"/>
          <w:lang w:val="zh-CN"/>
        </w:rPr>
        <w:t>上</w:t>
      </w:r>
      <w:r w:rsidRPr="0054713E">
        <w:rPr>
          <w:rStyle w:val="ArialUnicodeMSffffff8"/>
          <w:rFonts w:asciiTheme="minorEastAsia" w:eastAsia="宋体" w:hAnsiTheme="minorEastAsia"/>
          <w:b w:val="0"/>
          <w:sz w:val="24"/>
          <w:szCs w:val="24"/>
          <w:lang w:val="zh-CN"/>
        </w:rPr>
        <w:t>导入待同步参数；观察受试设备的参数同步情况。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11.1.5TCM应能按设计要求对车票的信息进行读取，并显示车票的状态和交易等信息。TCM车票分析检测应符合下列规定</w:t>
      </w:r>
      <w:r w:rsidR="00796F3E">
        <w:rPr>
          <w:rStyle w:val="ArialUnicodeMSffffff8"/>
          <w:rFonts w:asciiTheme="minorEastAsia" w:eastAsia="宋体" w:hAnsiTheme="minorEastAsia"/>
          <w:b w:val="0"/>
          <w:sz w:val="24"/>
          <w:szCs w:val="24"/>
          <w:lang w:val="zh-CN"/>
        </w:rPr>
        <w:t>：</w:t>
      </w:r>
    </w:p>
    <w:p w:rsidR="001470D9" w:rsidRPr="0054713E" w:rsidRDefault="00A71EB6"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lastRenderedPageBreak/>
        <w:t>1</w:t>
      </w:r>
      <w:r w:rsidR="005839C2" w:rsidRPr="0054713E">
        <w:rPr>
          <w:rStyle w:val="ArialUnicodeMSffffff8"/>
          <w:rFonts w:asciiTheme="minorEastAsia" w:eastAsia="宋体" w:hAnsiTheme="minorEastAsia"/>
          <w:b w:val="0"/>
          <w:sz w:val="24"/>
          <w:szCs w:val="24"/>
          <w:lang w:val="zh-CN"/>
        </w:rPr>
        <w:t>应准备车票，并明确车票的种类和状态。</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2应明确受试设备的运营模式。</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3宜使用BOM、AGM、</w:t>
      </w:r>
      <w:r w:rsidR="00773F6D">
        <w:rPr>
          <w:rStyle w:val="ArialUnicodeMSffffff8"/>
          <w:rFonts w:asciiTheme="minorEastAsia" w:eastAsia="宋体" w:hAnsiTheme="minorEastAsia"/>
          <w:b w:val="0"/>
          <w:sz w:val="24"/>
          <w:szCs w:val="24"/>
          <w:lang w:val="zh-CN"/>
        </w:rPr>
        <w:t>TVM</w:t>
      </w:r>
      <w:r w:rsidRPr="0054713E">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54713E">
        <w:rPr>
          <w:rStyle w:val="ArialUnicodeMSffffff8"/>
          <w:rFonts w:asciiTheme="minorEastAsia" w:eastAsia="宋体" w:hAnsiTheme="minorEastAsia"/>
          <w:b w:val="0"/>
          <w:sz w:val="24"/>
          <w:szCs w:val="24"/>
          <w:lang w:val="zh-CN"/>
        </w:rPr>
        <w:t>,或使用仿真系统配合车票处理。</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在受试设备上对车票进行分析；观察受试设备的响应情况。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11.1.6TCM在在线模式下应能按</w:t>
      </w:r>
      <w:r w:rsidR="00A71EB6">
        <w:rPr>
          <w:rStyle w:val="ArialUnicodeMSffffff8"/>
          <w:rFonts w:asciiTheme="minorEastAsia" w:eastAsia="宋体" w:hAnsiTheme="minorEastAsia"/>
          <w:b w:val="0"/>
          <w:sz w:val="24"/>
          <w:szCs w:val="24"/>
          <w:lang w:val="zh-CN"/>
        </w:rPr>
        <w:t>设计</w:t>
      </w:r>
      <w:r w:rsidRPr="0054713E">
        <w:rPr>
          <w:rStyle w:val="ArialUnicodeMSffffff8"/>
          <w:rFonts w:asciiTheme="minorEastAsia" w:eastAsia="宋体" w:hAnsiTheme="minorEastAsia"/>
          <w:b w:val="0"/>
          <w:sz w:val="24"/>
          <w:szCs w:val="24"/>
          <w:lang w:val="zh-CN"/>
        </w:rPr>
        <w:t>要求向上层系统上传数据和响应上层系统下发的命令。TCM接受上层系统监控检测应符合下列规定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1应明确受试设备需上传的数据及其触发条件、受试设备需响应的上层系统命令。</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2应使用上层系统，或使用仿真系统模拟上层系统。</w:t>
      </w:r>
    </w:p>
    <w:p w:rsidR="001470D9"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4数据上传检测方法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按本规程</w:t>
      </w:r>
      <w:r w:rsidR="007230B0">
        <w:rPr>
          <w:rStyle w:val="ArialUnicodeMSffffff8"/>
          <w:rFonts w:asciiTheme="minorEastAsia" w:eastAsia="宋体" w:hAnsiTheme="minorEastAsia" w:hint="eastAsia"/>
          <w:b w:val="0"/>
          <w:sz w:val="24"/>
          <w:szCs w:val="24"/>
          <w:lang w:val="zh-CN"/>
        </w:rPr>
        <w:t>第</w:t>
      </w:r>
      <w:r w:rsidRPr="0054713E">
        <w:rPr>
          <w:rStyle w:val="ArialUnicodeMSffffff8"/>
          <w:rFonts w:asciiTheme="minorEastAsia" w:eastAsia="宋体" w:hAnsiTheme="minorEastAsia"/>
          <w:b w:val="0"/>
          <w:sz w:val="24"/>
          <w:szCs w:val="24"/>
          <w:lang w:val="zh-CN"/>
        </w:rPr>
        <w:t>11.1节的相关检测方法执行；在上层系统</w:t>
      </w:r>
      <w:r w:rsidR="007230B0">
        <w:rPr>
          <w:rStyle w:val="ArialUnicodeMSffffff8"/>
          <w:rFonts w:asciiTheme="minorEastAsia" w:eastAsia="宋体" w:hAnsiTheme="minorEastAsia" w:hint="eastAsia"/>
          <w:b w:val="0"/>
          <w:sz w:val="24"/>
          <w:szCs w:val="24"/>
          <w:lang w:val="zh-CN"/>
        </w:rPr>
        <w:t>上</w:t>
      </w:r>
      <w:r w:rsidRPr="0054713E">
        <w:rPr>
          <w:rStyle w:val="ArialUnicodeMSffffff8"/>
          <w:rFonts w:asciiTheme="minorEastAsia" w:eastAsia="宋体" w:hAnsiTheme="minorEastAsia"/>
          <w:b w:val="0"/>
          <w:sz w:val="24"/>
          <w:szCs w:val="24"/>
          <w:lang w:val="zh-CN"/>
        </w:rPr>
        <w:t>观察相应数据的上传情况。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5命令响应检测方法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在上层系统向受试设备下发命令</w:t>
      </w:r>
      <w:r w:rsidR="00F66781" w:rsidRPr="005471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观察受试设备对相应命令的响应情况。</w:t>
      </w:r>
    </w:p>
    <w:p w:rsidR="000D67CA" w:rsidRPr="0054713E" w:rsidRDefault="007230B0"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11</w:t>
      </w:r>
      <w:r w:rsidR="005839C2" w:rsidRPr="0054713E">
        <w:rPr>
          <w:rStyle w:val="ArialUnicodeMSffffff8"/>
          <w:rFonts w:asciiTheme="minorEastAsia" w:eastAsia="宋体" w:hAnsiTheme="minorEastAsia"/>
          <w:b w:val="0"/>
          <w:sz w:val="24"/>
          <w:szCs w:val="24"/>
          <w:lang w:val="zh-CN"/>
        </w:rPr>
        <w:t>.1.7TCM应能按设计要求对本机故障或异常进行监测或提示，并对非法操作进行报警；在维修模式下，还应能对本机相关数据进行</w:t>
      </w:r>
      <w:r w:rsidR="00A90BDE">
        <w:rPr>
          <w:rStyle w:val="ArialUnicodeMSffffff8"/>
          <w:rFonts w:asciiTheme="minorEastAsia" w:eastAsia="宋体" w:hAnsiTheme="minorEastAsia"/>
          <w:b w:val="0"/>
          <w:sz w:val="24"/>
          <w:szCs w:val="24"/>
          <w:lang w:val="zh-CN"/>
        </w:rPr>
        <w:t>查询</w:t>
      </w:r>
      <w:r w:rsidR="005839C2" w:rsidRPr="0054713E">
        <w:rPr>
          <w:rStyle w:val="ArialUnicodeMSffffff8"/>
          <w:rFonts w:asciiTheme="minorEastAsia" w:eastAsia="宋体" w:hAnsiTheme="minorEastAsia"/>
          <w:b w:val="0"/>
          <w:sz w:val="24"/>
          <w:szCs w:val="24"/>
          <w:lang w:val="zh-CN"/>
        </w:rPr>
        <w:t>、对本机参数进行配置。TCM本机监控检测应符合下列规定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1应明确受试设备待查询的数据、待配置的本机参数、车票的种类和状态、待模拟的能被本机监测的故障或异常、触发</w:t>
      </w:r>
      <w:r w:rsidR="00A70479">
        <w:rPr>
          <w:rStyle w:val="ArialUnicodeMSffffff8"/>
          <w:rFonts w:asciiTheme="minorEastAsia" w:eastAsia="宋体" w:hAnsiTheme="minorEastAsia"/>
          <w:b w:val="0"/>
          <w:sz w:val="24"/>
          <w:szCs w:val="24"/>
          <w:lang w:val="zh-CN"/>
        </w:rPr>
        <w:t>报警</w:t>
      </w:r>
      <w:r w:rsidRPr="0054713E">
        <w:rPr>
          <w:rStyle w:val="ArialUnicodeMSffffff8"/>
          <w:rFonts w:asciiTheme="minorEastAsia" w:eastAsia="宋体" w:hAnsiTheme="minorEastAsia"/>
          <w:b w:val="0"/>
          <w:sz w:val="24"/>
          <w:szCs w:val="24"/>
          <w:lang w:val="zh-CN"/>
        </w:rPr>
        <w:t>的操作。</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2应明确受试设备的运营模式。</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3宜使用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4故障或异常监控检测方法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模拟受试设备的故障或异常</w:t>
      </w:r>
      <w:r w:rsidR="00F66781" w:rsidRPr="005471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lastRenderedPageBreak/>
        <w:t>5报警机制检测方法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在受试设备上进行非法或未授权的操作；观察受试设备的响应。</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6数据管理检测方法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在受试设备上对本机配置参数进行设置；观察受试设备对配置参数的生效情况。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11.1.8TCM应能通过</w:t>
      </w:r>
      <w:r w:rsidR="00A70479">
        <w:rPr>
          <w:rStyle w:val="ArialUnicodeMSffffff8"/>
          <w:rFonts w:asciiTheme="minorEastAsia" w:eastAsia="宋体" w:hAnsiTheme="minorEastAsia"/>
          <w:b w:val="0"/>
          <w:sz w:val="24"/>
          <w:szCs w:val="24"/>
          <w:lang w:val="zh-CN"/>
        </w:rPr>
        <w:t>设置</w:t>
      </w:r>
      <w:r w:rsidRPr="0054713E">
        <w:rPr>
          <w:rStyle w:val="ArialUnicodeMSffffff8"/>
          <w:rFonts w:asciiTheme="minorEastAsia" w:eastAsia="宋体" w:hAnsiTheme="minorEastAsia"/>
          <w:b w:val="0"/>
          <w:sz w:val="24"/>
          <w:szCs w:val="24"/>
          <w:lang w:val="zh-CN"/>
        </w:rPr>
        <w:t>或触发以</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或退出正常服务模式；设备对正常服务模式的响应应符合设计要求。TCM正常服务模式检测应符合下列规定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1应明确受试设备的当前运营模式、受试设备正常服务模式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和退出的触发条件。</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4正常服务模式进入检测方法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在受试设备处于非正常服务模式下，触发受试设备</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正常服务模式；观察受试设备的响应情况。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5正常服务模式响应检测方法应符合本规程第11.1节的相关规定。</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6正常服务模式退出检测方法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在受试设备处于正常服务模式下，通过设置或触发以使受试设备退出正常服务模式；观察受试设备的响应情况。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11.1.9TCM应能通过设置或触发以</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或退出暂停服务模式；设备在暂停服务模式下不应提供任何车票处理业务。</w:t>
      </w:r>
      <w:r w:rsidR="00A2499A" w:rsidRPr="0054713E">
        <w:rPr>
          <w:rStyle w:val="ArialUnicodeMSffffff8"/>
          <w:rFonts w:asciiTheme="minorEastAsia" w:eastAsia="宋体" w:hAnsiTheme="minorEastAsia"/>
          <w:b w:val="0"/>
          <w:sz w:val="24"/>
          <w:szCs w:val="24"/>
          <w:lang w:val="zh-CN"/>
        </w:rPr>
        <w:t>TCM</w:t>
      </w:r>
      <w:r w:rsidRPr="0054713E">
        <w:rPr>
          <w:rStyle w:val="ArialUnicodeMSffffff8"/>
          <w:rFonts w:asciiTheme="minorEastAsia" w:eastAsia="宋体" w:hAnsiTheme="minorEastAsia"/>
          <w:b w:val="0"/>
          <w:sz w:val="24"/>
          <w:szCs w:val="24"/>
          <w:lang w:val="zh-CN"/>
        </w:rPr>
        <w:t>暂停服务模式检测应符合下列规定</w:t>
      </w:r>
      <w:r w:rsidR="00796F3E">
        <w:rPr>
          <w:rStyle w:val="ArialUnicodeMSffffff8"/>
          <w:rFonts w:asciiTheme="minorEastAsia" w:eastAsia="宋体" w:hAnsiTheme="minorEastAsia"/>
          <w:b w:val="0"/>
          <w:sz w:val="24"/>
          <w:szCs w:val="24"/>
          <w:lang w:val="zh-CN"/>
        </w:rPr>
        <w:t>：</w:t>
      </w:r>
    </w:p>
    <w:p w:rsidR="000D67CA" w:rsidRPr="0054713E" w:rsidRDefault="00A2499A"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w:t>
      </w:r>
      <w:r w:rsidR="005839C2" w:rsidRPr="0054713E">
        <w:rPr>
          <w:rStyle w:val="ArialUnicodeMSffffff8"/>
          <w:rFonts w:asciiTheme="minorEastAsia" w:eastAsia="宋体" w:hAnsiTheme="minorEastAsia"/>
          <w:b w:val="0"/>
          <w:sz w:val="24"/>
          <w:szCs w:val="24"/>
          <w:lang w:val="zh-CN"/>
        </w:rPr>
        <w:t>应明确受试设备的当前运营模式、受试设备暂停服务模式</w:t>
      </w:r>
      <w:r w:rsidR="00AB53F9" w:rsidRPr="0054713E">
        <w:rPr>
          <w:rStyle w:val="ArialUnicodeMSffffff8"/>
          <w:rFonts w:asciiTheme="minorEastAsia" w:eastAsia="宋体" w:hAnsiTheme="minorEastAsia"/>
          <w:b w:val="0"/>
          <w:sz w:val="24"/>
          <w:szCs w:val="24"/>
          <w:lang w:val="zh-CN"/>
        </w:rPr>
        <w:t>进入</w:t>
      </w:r>
      <w:r w:rsidR="005839C2" w:rsidRPr="0054713E">
        <w:rPr>
          <w:rStyle w:val="ArialUnicodeMSffffff8"/>
          <w:rFonts w:asciiTheme="minorEastAsia" w:eastAsia="宋体" w:hAnsiTheme="minorEastAsia"/>
          <w:b w:val="0"/>
          <w:sz w:val="24"/>
          <w:szCs w:val="24"/>
          <w:lang w:val="zh-CN"/>
        </w:rPr>
        <w:t>和退出的触发条件。</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4暂停服务模式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在受试设备处于非暂停服务模式下，通过设置或触发以使受试设备进入暂停服务模式；观察受试设备的响应情况。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5暂停服务模式响应检测方法应符合本规程第11.1节的相关规定。</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lastRenderedPageBreak/>
        <w:t>6暂停服务模式退出检测方法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在暂停服务模式下，通过设置或触发以使受试设备退出暂停服务模式；观察受试设备的响应情况。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11.1.10TCM应能通过设置或触发以进入或退出限制服务模式；TCM在特定的限制服务模式下，不提供相应的车票处理业务。TCM限制服务模式检测应符合下列规定</w:t>
      </w:r>
      <w:r w:rsidR="00796F3E">
        <w:rPr>
          <w:rStyle w:val="ArialUnicodeMSffffff8"/>
          <w:rFonts w:asciiTheme="minorEastAsia" w:eastAsia="宋体" w:hAnsiTheme="minorEastAsia"/>
          <w:b w:val="0"/>
          <w:sz w:val="24"/>
          <w:szCs w:val="24"/>
          <w:lang w:val="zh-CN"/>
        </w:rPr>
        <w:t>：</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1应明确受试设备的当前运营模式、受试设备限制服务模式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和退出的触发条件、限制服务模式的种类。</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4限制服务模式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在受试设备处于正常服务模式下，通过设置或触发以使受试设备进入特定的限制服务模式；观察受试设备的响应情况。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5限制服务模式响应检测方法应符合本规程第11.1节的</w:t>
      </w:r>
      <w:r w:rsidR="00F8052B">
        <w:rPr>
          <w:rStyle w:val="ArialUnicodeMSffffff8"/>
          <w:rFonts w:asciiTheme="minorEastAsia" w:eastAsia="宋体" w:hAnsiTheme="minorEastAsia" w:hint="eastAsia"/>
          <w:b w:val="0"/>
          <w:sz w:val="24"/>
          <w:szCs w:val="24"/>
          <w:lang w:val="zh-CN"/>
        </w:rPr>
        <w:t>相</w:t>
      </w:r>
      <w:r w:rsidRPr="0054713E">
        <w:rPr>
          <w:rStyle w:val="ArialUnicodeMSffffff8"/>
          <w:rFonts w:asciiTheme="minorEastAsia" w:eastAsia="宋体" w:hAnsiTheme="minorEastAsia"/>
          <w:b w:val="0"/>
          <w:sz w:val="24"/>
          <w:szCs w:val="24"/>
          <w:lang w:val="zh-CN"/>
        </w:rPr>
        <w:t>关规定。</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6限制服务模式退出检测方法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在特定的限制服务模式下，通过设置或触发以使受试设备退出该限制服务模式；观察受试设备的响应情况。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11.1.11TCM应能通过设置或触发以进入或退出维修模式</w:t>
      </w:r>
      <w:r w:rsidR="00F66781" w:rsidRPr="005471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设备对维修模式的响应应符合操作员权限规定。TCM维修模式检测应符合下列规定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1应明确受试设备的当前运营模式、受试设备维修模式进入和退出的触发条件。</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2应准备操作员参数，并明确操作员参数的内容。</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5701E0"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5维修模式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在受试设备处于非维修模式下，在受试设备上进行登录操作；观察受试设备的响应情况。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lastRenderedPageBreak/>
        <w:t>6维修模式响应检测方法应符合本规程第11.1节的相关规定。</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7维修模式退出检测方法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在受试设备处于维修模式下,通过设置或触发以使受试设备退出维修模式；观察受试设备的响应情况。</w:t>
      </w:r>
    </w:p>
    <w:p w:rsidR="000D67CA" w:rsidRPr="0054713E" w:rsidRDefault="0054704E"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t>11</w:t>
      </w:r>
      <w:r w:rsidR="005839C2" w:rsidRPr="0054713E">
        <w:rPr>
          <w:rStyle w:val="ArialUnicodeMSffffff8"/>
          <w:rFonts w:asciiTheme="minorEastAsia" w:eastAsia="宋体" w:hAnsiTheme="minorEastAsia"/>
          <w:b w:val="0"/>
          <w:sz w:val="24"/>
          <w:szCs w:val="24"/>
          <w:lang w:val="zh-CN"/>
        </w:rPr>
        <w:t>.</w:t>
      </w:r>
      <w:r>
        <w:rPr>
          <w:rStyle w:val="ArialUnicodeMSffffff8"/>
          <w:rFonts w:asciiTheme="minorEastAsia" w:eastAsia="宋体" w:hAnsiTheme="minorEastAsia" w:hint="eastAsia"/>
          <w:b w:val="0"/>
          <w:sz w:val="24"/>
          <w:szCs w:val="24"/>
          <w:lang w:val="zh-CN"/>
        </w:rPr>
        <w:t>1</w:t>
      </w:r>
      <w:r w:rsidR="005839C2" w:rsidRPr="0054713E">
        <w:rPr>
          <w:rStyle w:val="ArialUnicodeMSffffff8"/>
          <w:rFonts w:asciiTheme="minorEastAsia" w:eastAsia="宋体" w:hAnsiTheme="minorEastAsia"/>
          <w:b w:val="0"/>
          <w:sz w:val="24"/>
          <w:szCs w:val="24"/>
          <w:lang w:val="zh-CN"/>
        </w:rPr>
        <w:t>.12TCM应能通过设置或触发以进入或退出离线模式</w:t>
      </w:r>
      <w:r w:rsidR="00F66781" w:rsidRPr="0054713E">
        <w:rPr>
          <w:rStyle w:val="ArialUnicodeMSffffff8"/>
          <w:rFonts w:asciiTheme="minorEastAsia" w:eastAsia="宋体" w:hAnsiTheme="minorEastAsia"/>
          <w:b w:val="0"/>
          <w:sz w:val="24"/>
          <w:szCs w:val="24"/>
          <w:lang w:val="zh-CN"/>
        </w:rPr>
        <w:t>；</w:t>
      </w:r>
      <w:r w:rsidR="005839C2" w:rsidRPr="0054713E">
        <w:rPr>
          <w:rStyle w:val="ArialUnicodeMSffffff8"/>
          <w:rFonts w:asciiTheme="minorEastAsia" w:eastAsia="宋体" w:hAnsiTheme="minorEastAsia"/>
          <w:b w:val="0"/>
          <w:sz w:val="24"/>
          <w:szCs w:val="24"/>
          <w:lang w:val="zh-CN"/>
        </w:rPr>
        <w:t>离线</w:t>
      </w:r>
      <w:r>
        <w:rPr>
          <w:rStyle w:val="ArialUnicodeMSffffff8"/>
          <w:rFonts w:asciiTheme="minorEastAsia" w:eastAsia="宋体" w:hAnsiTheme="minorEastAsia" w:hint="eastAsia"/>
          <w:b w:val="0"/>
          <w:sz w:val="24"/>
          <w:szCs w:val="24"/>
          <w:lang w:val="zh-CN"/>
        </w:rPr>
        <w:t>模</w:t>
      </w:r>
      <w:r w:rsidR="005839C2" w:rsidRPr="0054713E">
        <w:rPr>
          <w:rStyle w:val="ArialUnicodeMSffffff8"/>
          <w:rFonts w:asciiTheme="minorEastAsia" w:eastAsia="宋体" w:hAnsiTheme="minorEastAsia"/>
          <w:b w:val="0"/>
          <w:sz w:val="24"/>
          <w:szCs w:val="24"/>
          <w:lang w:val="zh-CN"/>
        </w:rPr>
        <w:t>式不应影响受试设备的车票业务功能；受试设备应能按本地运营</w:t>
      </w:r>
      <w:r w:rsidR="00A35AC6" w:rsidRPr="0054713E">
        <w:rPr>
          <w:rStyle w:val="ArialUnicodeMSffffff8"/>
          <w:rFonts w:asciiTheme="minorEastAsia" w:eastAsia="宋体" w:hAnsiTheme="minorEastAsia"/>
          <w:b w:val="0"/>
          <w:sz w:val="24"/>
          <w:szCs w:val="24"/>
          <w:lang w:val="zh-CN"/>
        </w:rPr>
        <w:t>计划</w:t>
      </w:r>
      <w:r w:rsidR="005839C2" w:rsidRPr="0054713E">
        <w:rPr>
          <w:rStyle w:val="ArialUnicodeMSffffff8"/>
          <w:rFonts w:asciiTheme="minorEastAsia" w:eastAsia="宋体" w:hAnsiTheme="minorEastAsia"/>
          <w:b w:val="0"/>
          <w:sz w:val="24"/>
          <w:szCs w:val="24"/>
          <w:lang w:val="zh-CN"/>
        </w:rPr>
        <w:t>运行；离线模式期间受试设备相关数据应能在离线模式取消后上传上层系统。TCM离线模式检测应符合下列规定</w:t>
      </w:r>
      <w:r w:rsidR="00796F3E">
        <w:rPr>
          <w:rStyle w:val="ArialUnicodeMSffffff8"/>
          <w:rFonts w:asciiTheme="minorEastAsia" w:eastAsia="宋体" w:hAnsiTheme="minorEastAsia"/>
          <w:b w:val="0"/>
          <w:sz w:val="24"/>
          <w:szCs w:val="24"/>
          <w:lang w:val="zh-CN"/>
        </w:rPr>
        <w:t>：</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1应明确受试设备的当前运营模式、受试设备离线模式</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和退出的触发条件。</w:t>
      </w:r>
    </w:p>
    <w:p w:rsidR="000029F7"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2应使用</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，或使用仿真系统模拟</w:t>
      </w:r>
      <w:r w:rsidR="00F57225">
        <w:rPr>
          <w:rStyle w:val="ArialUnicodeMSffffff8"/>
          <w:rFonts w:asciiTheme="minorEastAsia" w:eastAsia="宋体" w:hAnsiTheme="minorEastAsia"/>
          <w:b w:val="0"/>
          <w:sz w:val="24"/>
          <w:szCs w:val="24"/>
          <w:lang w:val="zh-CN"/>
        </w:rPr>
        <w:t>SC</w:t>
      </w:r>
      <w:r w:rsidRPr="0054713E">
        <w:rPr>
          <w:rStyle w:val="ArialUnicodeMSffffff8"/>
          <w:rFonts w:asciiTheme="minorEastAsia" w:eastAsia="宋体" w:hAnsiTheme="minorEastAsia"/>
          <w:b w:val="0"/>
          <w:sz w:val="24"/>
          <w:szCs w:val="24"/>
          <w:lang w:val="zh-CN"/>
        </w:rPr>
        <w:t>。</w:t>
      </w:r>
    </w:p>
    <w:p w:rsidR="000029F7"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3其他检测条件应符合具体检测项目的检测要求。</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4离线模式进入检测方法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在受试设备处于在线模式下，通过设置或触发以使受试设备</w:t>
      </w:r>
      <w:r w:rsidR="00AB53F9" w:rsidRPr="0054713E">
        <w:rPr>
          <w:rStyle w:val="ArialUnicodeMSffffff8"/>
          <w:rFonts w:asciiTheme="minorEastAsia" w:eastAsia="宋体" w:hAnsiTheme="minorEastAsia"/>
          <w:b w:val="0"/>
          <w:sz w:val="24"/>
          <w:szCs w:val="24"/>
          <w:lang w:val="zh-CN"/>
        </w:rPr>
        <w:t>进入</w:t>
      </w:r>
      <w:r w:rsidRPr="0054713E">
        <w:rPr>
          <w:rStyle w:val="ArialUnicodeMSffffff8"/>
          <w:rFonts w:asciiTheme="minorEastAsia" w:eastAsia="宋体" w:hAnsiTheme="minorEastAsia"/>
          <w:b w:val="0"/>
          <w:sz w:val="24"/>
          <w:szCs w:val="24"/>
          <w:lang w:val="zh-CN"/>
        </w:rPr>
        <w:t>离线模式；观察受试设备的响应情况。</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5离线模式响应检测方法应符合本规程第11.1节的相关规定。</w:t>
      </w:r>
    </w:p>
    <w:p w:rsidR="000D67CA" w:rsidRPr="0054713E" w:rsidRDefault="005839C2" w:rsidP="0054713E">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54713E">
        <w:rPr>
          <w:rStyle w:val="ArialUnicodeMSffffff8"/>
          <w:rFonts w:asciiTheme="minorEastAsia" w:eastAsia="宋体" w:hAnsiTheme="minorEastAsia"/>
          <w:b w:val="0"/>
          <w:sz w:val="24"/>
          <w:szCs w:val="24"/>
          <w:lang w:val="zh-CN"/>
        </w:rPr>
        <w:t>6离线模式退出检测方法</w:t>
      </w:r>
      <w:r w:rsidR="00796F3E">
        <w:rPr>
          <w:rStyle w:val="ArialUnicodeMSffffff8"/>
          <w:rFonts w:asciiTheme="minorEastAsia" w:eastAsia="宋体" w:hAnsiTheme="minorEastAsia"/>
          <w:b w:val="0"/>
          <w:sz w:val="24"/>
          <w:szCs w:val="24"/>
          <w:lang w:val="zh-CN"/>
        </w:rPr>
        <w:t>：</w:t>
      </w:r>
      <w:r w:rsidRPr="0054713E">
        <w:rPr>
          <w:rStyle w:val="ArialUnicodeMSffffff8"/>
          <w:rFonts w:asciiTheme="minorEastAsia" w:eastAsia="宋体" w:hAnsiTheme="minorEastAsia"/>
          <w:b w:val="0"/>
          <w:sz w:val="24"/>
          <w:szCs w:val="24"/>
          <w:lang w:val="zh-CN"/>
        </w:rPr>
        <w:t>在受试设备处于离线模式下,通过设置或触发以使受试设备退出离线模式；观察受试设备的响应情况。</w:t>
      </w:r>
    </w:p>
    <w:p w:rsidR="000D67CA" w:rsidRPr="00BB500B" w:rsidRDefault="005839C2" w:rsidP="00024DE7">
      <w:pPr>
        <w:pStyle w:val="2fc"/>
        <w:outlineLvl w:val="1"/>
      </w:pPr>
      <w:bookmarkStart w:id="59" w:name="_Toc331881625"/>
      <w:r w:rsidRPr="00BB500B">
        <w:t>11.2性能检测</w:t>
      </w:r>
      <w:bookmarkEnd w:id="59"/>
    </w:p>
    <w:p w:rsidR="000D67CA"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11.2.1</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单张车票分析时间宜符合表</w:t>
      </w:r>
      <w:r w:rsidRPr="00BB500B">
        <w:rPr>
          <w:rStyle w:val="ArialUnicodeMSffffff0"/>
          <w:rFonts w:asciiTheme="minorEastAsia" w:eastAsia="宋体" w:hAnsiTheme="minorEastAsia"/>
          <w:color w:val="auto"/>
          <w:sz w:val="24"/>
          <w:szCs w:val="24"/>
          <w:lang w:val="zh-CN"/>
        </w:rPr>
        <w:t>11.2.1</w:t>
      </w:r>
      <w:r w:rsidRPr="00BB500B">
        <w:rPr>
          <w:rFonts w:asciiTheme="minorEastAsia" w:hAnsiTheme="minorEastAsia"/>
          <w:color w:val="auto"/>
          <w:sz w:val="24"/>
          <w:szCs w:val="24"/>
        </w:rPr>
        <w:t>的规定。</w:t>
      </w:r>
      <w:r w:rsidRPr="00BB500B">
        <w:rPr>
          <w:rStyle w:val="TrebuchetMS3"/>
          <w:rFonts w:asciiTheme="minorEastAsia" w:eastAsia="宋体" w:hAnsiTheme="minorEastAsia"/>
          <w:i w:val="0"/>
          <w:color w:val="auto"/>
          <w:spacing w:val="0"/>
          <w:sz w:val="24"/>
          <w:szCs w:val="24"/>
        </w:rPr>
        <w:t>TCM</w:t>
      </w:r>
      <w:r w:rsidRPr="00BB500B">
        <w:rPr>
          <w:rFonts w:asciiTheme="minorEastAsia" w:hAnsiTheme="minorEastAsia"/>
          <w:color w:val="auto"/>
          <w:sz w:val="24"/>
          <w:szCs w:val="24"/>
        </w:rPr>
        <w:t>单张车票分析时间检测应符合下列规定</w:t>
      </w:r>
      <w:r w:rsidR="00796F3E">
        <w:rPr>
          <w:rFonts w:asciiTheme="minorEastAsia" w:hAnsiTheme="minorEastAsia"/>
          <w:color w:val="auto"/>
          <w:sz w:val="24"/>
          <w:szCs w:val="24"/>
        </w:rPr>
        <w:t>：</w:t>
      </w:r>
    </w:p>
    <w:p w:rsidR="00B01E6D" w:rsidRDefault="00B01E6D" w:rsidP="00B01E6D">
      <w:pPr>
        <w:pStyle w:val="2"/>
        <w:shd w:val="clear" w:color="auto" w:fill="auto"/>
        <w:spacing w:before="100" w:beforeAutospacing="1" w:after="100" w:afterAutospacing="1" w:line="360" w:lineRule="auto"/>
        <w:ind w:right="40" w:firstLine="0"/>
        <w:jc w:val="center"/>
        <w:rPr>
          <w:rFonts w:asciiTheme="minorEastAsia" w:hAnsiTheme="minorEastAsia"/>
          <w:color w:val="auto"/>
          <w:sz w:val="24"/>
          <w:szCs w:val="24"/>
        </w:rPr>
      </w:pPr>
      <w:r w:rsidRPr="00BB500B">
        <w:rPr>
          <w:rFonts w:asciiTheme="minorEastAsia" w:hAnsiTheme="minorEastAsia"/>
          <w:color w:val="auto"/>
          <w:sz w:val="24"/>
          <w:szCs w:val="24"/>
        </w:rPr>
        <w:t>表</w:t>
      </w:r>
      <w:r w:rsidRPr="00BB500B">
        <w:rPr>
          <w:rStyle w:val="3ArialUnicodeMS2"/>
          <w:rFonts w:asciiTheme="minorEastAsia" w:eastAsia="宋体" w:hAnsiTheme="minorEastAsia"/>
          <w:color w:val="auto"/>
          <w:sz w:val="24"/>
          <w:szCs w:val="24"/>
        </w:rPr>
        <w:t>11.</w:t>
      </w:r>
      <w:r w:rsidRPr="00BB500B">
        <w:rPr>
          <w:rStyle w:val="3ArialUnicodeMS2"/>
          <w:rFonts w:asciiTheme="minorEastAsia" w:eastAsia="宋体" w:hAnsiTheme="minorEastAsia"/>
          <w:color w:val="auto"/>
          <w:sz w:val="24"/>
          <w:szCs w:val="24"/>
          <w:lang w:val="zh-CN"/>
        </w:rPr>
        <w:t>2.</w:t>
      </w:r>
      <w:r w:rsidRPr="00BB500B">
        <w:rPr>
          <w:rStyle w:val="3ArialUnicodeMS2"/>
          <w:rFonts w:asciiTheme="minorEastAsia" w:eastAsia="宋体" w:hAnsiTheme="minorEastAsia"/>
          <w:color w:val="auto"/>
          <w:sz w:val="24"/>
          <w:szCs w:val="24"/>
        </w:rPr>
        <w:t>ITCM</w:t>
      </w:r>
      <w:r w:rsidRPr="00BB500B">
        <w:rPr>
          <w:rFonts w:asciiTheme="minorEastAsia" w:hAnsiTheme="minorEastAsia"/>
          <w:color w:val="auto"/>
          <w:sz w:val="24"/>
          <w:szCs w:val="24"/>
        </w:rPr>
        <w:t>单张车票分析时间要求</w:t>
      </w:r>
    </w:p>
    <w:tbl>
      <w:tblPr>
        <w:tblW w:w="0" w:type="auto"/>
        <w:jc w:val="center"/>
        <w:tblLayout w:type="fixed"/>
        <w:tblCellMar>
          <w:left w:w="10" w:type="dxa"/>
          <w:right w:w="10" w:type="dxa"/>
        </w:tblCellMar>
        <w:tblLook w:val="04A0" w:firstRow="1" w:lastRow="0" w:firstColumn="1" w:lastColumn="0" w:noHBand="0" w:noVBand="1"/>
      </w:tblPr>
      <w:tblGrid>
        <w:gridCol w:w="3937"/>
        <w:gridCol w:w="3307"/>
      </w:tblGrid>
      <w:tr w:rsidR="00B01E6D" w:rsidRPr="00BB500B" w:rsidTr="004B00AA">
        <w:trPr>
          <w:trHeight w:val="268"/>
          <w:jc w:val="center"/>
        </w:trPr>
        <w:tc>
          <w:tcPr>
            <w:tcW w:w="393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B01E6D" w:rsidP="00B01E6D">
            <w:pPr>
              <w:pStyle w:val="30"/>
              <w:shd w:val="clear" w:color="auto" w:fill="auto"/>
              <w:spacing w:before="100" w:beforeAutospacing="1" w:after="100" w:afterAutospacing="1" w:line="240" w:lineRule="auto"/>
              <w:ind w:left="1360"/>
              <w:jc w:val="both"/>
              <w:rPr>
                <w:rFonts w:asciiTheme="minorEastAsia" w:hAnsiTheme="minorEastAsia"/>
                <w:color w:val="auto"/>
                <w:sz w:val="24"/>
                <w:szCs w:val="24"/>
              </w:rPr>
            </w:pPr>
            <w:r w:rsidRPr="00BB500B">
              <w:rPr>
                <w:rFonts w:asciiTheme="minorEastAsia" w:hAnsiTheme="minorEastAsia"/>
                <w:color w:val="auto"/>
                <w:sz w:val="24"/>
                <w:szCs w:val="24"/>
              </w:rPr>
              <w:t>项目</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B01E6D" w:rsidP="004B00AA">
            <w:pPr>
              <w:pStyle w:val="30"/>
              <w:shd w:val="clear" w:color="auto" w:fill="auto"/>
              <w:spacing w:before="100" w:beforeAutospacing="1" w:after="100" w:afterAutospacing="1" w:line="240" w:lineRule="auto"/>
              <w:ind w:left="1140"/>
              <w:jc w:val="both"/>
              <w:rPr>
                <w:rFonts w:asciiTheme="minorEastAsia" w:hAnsiTheme="minorEastAsia"/>
                <w:color w:val="auto"/>
                <w:sz w:val="24"/>
                <w:szCs w:val="24"/>
              </w:rPr>
            </w:pPr>
            <w:r w:rsidRPr="00BB500B">
              <w:rPr>
                <w:rFonts w:asciiTheme="minorEastAsia" w:hAnsiTheme="minorEastAsia"/>
                <w:color w:val="auto"/>
                <w:sz w:val="24"/>
                <w:szCs w:val="24"/>
              </w:rPr>
              <w:t>要求</w:t>
            </w:r>
            <w:r w:rsidRPr="00BB500B">
              <w:rPr>
                <w:rFonts w:asciiTheme="minorEastAsia" w:hAnsiTheme="minorEastAsia"/>
                <w:color w:val="auto"/>
                <w:sz w:val="24"/>
                <w:szCs w:val="24"/>
                <w:lang w:val="en-US"/>
              </w:rPr>
              <w:t>（</w:t>
            </w:r>
            <w:r w:rsidRPr="00BB500B">
              <w:rPr>
                <w:rStyle w:val="3Tahoma"/>
                <w:rFonts w:asciiTheme="minorEastAsia" w:eastAsia="宋体" w:hAnsiTheme="minorEastAsia"/>
                <w:color w:val="auto"/>
                <w:sz w:val="24"/>
                <w:szCs w:val="24"/>
              </w:rPr>
              <w:t>s</w:t>
            </w:r>
            <w:r w:rsidR="004B00AA">
              <w:rPr>
                <w:rStyle w:val="3Tahoma"/>
                <w:rFonts w:asciiTheme="minorEastAsia" w:eastAsia="宋体" w:hAnsiTheme="minorEastAsia" w:hint="eastAsia"/>
                <w:color w:val="auto"/>
                <w:sz w:val="24"/>
                <w:szCs w:val="24"/>
              </w:rPr>
              <w:t>）</w:t>
            </w:r>
          </w:p>
        </w:tc>
      </w:tr>
      <w:tr w:rsidR="00B01E6D" w:rsidRPr="00BB500B" w:rsidTr="004B00AA">
        <w:trPr>
          <w:trHeight w:val="253"/>
          <w:jc w:val="center"/>
        </w:trPr>
        <w:tc>
          <w:tcPr>
            <w:tcW w:w="393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B01E6D" w:rsidP="00B01E6D">
            <w:pPr>
              <w:pStyle w:val="30"/>
              <w:shd w:val="clear" w:color="auto" w:fill="auto"/>
              <w:spacing w:before="100" w:beforeAutospacing="1" w:after="100" w:afterAutospacing="1" w:line="240" w:lineRule="auto"/>
              <w:ind w:left="1360"/>
              <w:jc w:val="both"/>
              <w:rPr>
                <w:rFonts w:asciiTheme="minorEastAsia" w:hAnsiTheme="minorEastAsia"/>
                <w:color w:val="auto"/>
                <w:sz w:val="24"/>
                <w:szCs w:val="24"/>
              </w:rPr>
            </w:pPr>
            <w:r w:rsidRPr="00BB500B">
              <w:rPr>
                <w:rFonts w:asciiTheme="minorEastAsia" w:hAnsiTheme="minorEastAsia"/>
                <w:color w:val="auto"/>
                <w:sz w:val="24"/>
                <w:szCs w:val="24"/>
              </w:rPr>
              <w:t>单程票</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4B00AA" w:rsidP="00B01E6D">
            <w:pPr>
              <w:pStyle w:val="30"/>
              <w:shd w:val="clear" w:color="auto" w:fill="auto"/>
              <w:spacing w:before="100" w:beforeAutospacing="1" w:after="100" w:afterAutospacing="1" w:line="240" w:lineRule="auto"/>
              <w:ind w:left="1140"/>
              <w:jc w:val="both"/>
              <w:rPr>
                <w:rFonts w:asciiTheme="minorEastAsia" w:hAnsiTheme="minorEastAsia"/>
                <w:color w:val="auto"/>
                <w:sz w:val="24"/>
                <w:szCs w:val="24"/>
              </w:rPr>
            </w:pPr>
            <w:r>
              <w:rPr>
                <w:rFonts w:hint="eastAsia"/>
                <w:color w:val="auto"/>
                <w:sz w:val="24"/>
                <w:szCs w:val="24"/>
              </w:rPr>
              <w:t>≤</w:t>
            </w:r>
            <w:r w:rsidR="00B01E6D" w:rsidRPr="00BB500B">
              <w:rPr>
                <w:rFonts w:asciiTheme="minorEastAsia" w:hAnsiTheme="minorEastAsia"/>
                <w:color w:val="auto"/>
                <w:sz w:val="24"/>
                <w:szCs w:val="24"/>
              </w:rPr>
              <w:t>0.3</w:t>
            </w:r>
          </w:p>
        </w:tc>
      </w:tr>
      <w:tr w:rsidR="00B01E6D" w:rsidRPr="00BB500B" w:rsidTr="004B00AA">
        <w:trPr>
          <w:trHeight w:val="260"/>
          <w:jc w:val="center"/>
        </w:trPr>
        <w:tc>
          <w:tcPr>
            <w:tcW w:w="393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B01E6D" w:rsidP="00B01E6D">
            <w:pPr>
              <w:pStyle w:val="30"/>
              <w:shd w:val="clear" w:color="auto" w:fill="auto"/>
              <w:spacing w:before="100" w:beforeAutospacing="1" w:after="100" w:afterAutospacing="1" w:line="240" w:lineRule="auto"/>
              <w:ind w:left="1360"/>
              <w:jc w:val="both"/>
              <w:rPr>
                <w:rFonts w:asciiTheme="minorEastAsia" w:hAnsiTheme="minorEastAsia"/>
                <w:color w:val="auto"/>
                <w:sz w:val="24"/>
                <w:szCs w:val="24"/>
              </w:rPr>
            </w:pPr>
            <w:r w:rsidRPr="00BB500B">
              <w:rPr>
                <w:rFonts w:asciiTheme="minorEastAsia" w:hAnsiTheme="minorEastAsia"/>
                <w:color w:val="auto"/>
                <w:sz w:val="24"/>
                <w:szCs w:val="24"/>
              </w:rPr>
              <w:t>储值票</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01E6D" w:rsidRPr="00BB500B" w:rsidRDefault="004B00AA" w:rsidP="00B01E6D">
            <w:pPr>
              <w:pStyle w:val="30"/>
              <w:shd w:val="clear" w:color="auto" w:fill="auto"/>
              <w:spacing w:before="100" w:beforeAutospacing="1" w:after="100" w:afterAutospacing="1" w:line="240" w:lineRule="auto"/>
              <w:ind w:left="1140"/>
              <w:jc w:val="both"/>
              <w:rPr>
                <w:rFonts w:asciiTheme="minorEastAsia" w:hAnsiTheme="minorEastAsia"/>
                <w:color w:val="auto"/>
                <w:sz w:val="24"/>
                <w:szCs w:val="24"/>
              </w:rPr>
            </w:pPr>
            <w:r>
              <w:rPr>
                <w:rFonts w:hint="eastAsia"/>
                <w:color w:val="auto"/>
                <w:sz w:val="24"/>
                <w:szCs w:val="24"/>
              </w:rPr>
              <w:t>≤</w:t>
            </w:r>
            <w:r w:rsidR="00B01E6D" w:rsidRPr="00BB500B">
              <w:rPr>
                <w:rFonts w:asciiTheme="minorEastAsia" w:hAnsiTheme="minorEastAsia"/>
                <w:color w:val="auto"/>
                <w:sz w:val="24"/>
                <w:szCs w:val="24"/>
              </w:rPr>
              <w:t>0.5</w:t>
            </w:r>
          </w:p>
        </w:tc>
      </w:tr>
    </w:tbl>
    <w:p w:rsidR="000D67CA" w:rsidRPr="00375BFF" w:rsidRDefault="005839C2" w:rsidP="00375BFF">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375BFF">
        <w:rPr>
          <w:rStyle w:val="ArialUnicodeMSffffff8"/>
          <w:rFonts w:asciiTheme="minorEastAsia" w:eastAsia="宋体" w:hAnsiTheme="minorEastAsia"/>
          <w:b w:val="0"/>
          <w:sz w:val="24"/>
          <w:szCs w:val="24"/>
          <w:lang w:val="zh-CN"/>
        </w:rPr>
        <w:t>1应准备车票，并明确车票的种类和状态、受试设备的运营模式。</w:t>
      </w:r>
    </w:p>
    <w:p w:rsidR="000029F7" w:rsidRPr="00375BFF" w:rsidRDefault="005839C2" w:rsidP="00375BFF">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375BFF">
        <w:rPr>
          <w:rStyle w:val="ArialUnicodeMSffffff8"/>
          <w:rFonts w:asciiTheme="minorEastAsia" w:eastAsia="宋体" w:hAnsiTheme="minorEastAsia"/>
          <w:b w:val="0"/>
          <w:sz w:val="24"/>
          <w:szCs w:val="24"/>
          <w:lang w:val="zh-CN"/>
        </w:rPr>
        <w:lastRenderedPageBreak/>
        <w:t>2宜使用性能检测辅助工具。</w:t>
      </w:r>
    </w:p>
    <w:p w:rsidR="000D67CA" w:rsidRPr="00375BFF" w:rsidRDefault="005839C2" w:rsidP="00375BFF">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375BFF">
        <w:rPr>
          <w:rStyle w:val="ArialUnicodeMSffffff8"/>
          <w:rFonts w:asciiTheme="minorEastAsia" w:eastAsia="宋体" w:hAnsiTheme="minorEastAsia"/>
          <w:b w:val="0"/>
          <w:sz w:val="24"/>
          <w:szCs w:val="24"/>
          <w:lang w:val="zh-CN"/>
        </w:rPr>
        <w:t>3应重复检测并记录检测数据。</w:t>
      </w:r>
    </w:p>
    <w:p w:rsidR="000D67CA" w:rsidRPr="00375BFF" w:rsidRDefault="005839C2" w:rsidP="00375BFF">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375BFF">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375BFF">
        <w:rPr>
          <w:rStyle w:val="ArialUnicodeMSffffff8"/>
          <w:rFonts w:asciiTheme="minorEastAsia" w:eastAsia="宋体" w:hAnsiTheme="minorEastAsia"/>
          <w:b w:val="0"/>
          <w:sz w:val="24"/>
          <w:szCs w:val="24"/>
          <w:lang w:val="zh-CN"/>
        </w:rPr>
        <w:t>在受试设备上分析单张车票，记录从按下分析功能键开始或车票被识别开始到乘客显示屏显示车票信息的时间</w:t>
      </w:r>
      <w:r w:rsidR="00375BFF">
        <w:rPr>
          <w:rStyle w:val="ArialUnicodeMSffffff8"/>
          <w:rFonts w:asciiTheme="minorEastAsia" w:eastAsia="宋体" w:hAnsiTheme="minorEastAsia" w:hint="eastAsia"/>
          <w:b w:val="0"/>
          <w:sz w:val="24"/>
          <w:szCs w:val="24"/>
          <w:lang w:val="zh-CN"/>
        </w:rPr>
        <w:t>,</w:t>
      </w:r>
      <w:r w:rsidRPr="00375BFF">
        <w:rPr>
          <w:rStyle w:val="ArialUnicodeMSffffff8"/>
          <w:rFonts w:asciiTheme="minorEastAsia" w:eastAsia="宋体" w:hAnsiTheme="minorEastAsia"/>
          <w:b w:val="0"/>
          <w:sz w:val="24"/>
          <w:szCs w:val="24"/>
          <w:lang w:val="zh-CN"/>
        </w:rPr>
        <w:t>记为单张车票分析时间；计算单张车票分析时间的平均值。</w:t>
      </w:r>
    </w:p>
    <w:p w:rsidR="000D67CA" w:rsidRPr="00BB500B" w:rsidRDefault="005839C2" w:rsidP="00024DE7">
      <w:pPr>
        <w:pStyle w:val="1a"/>
        <w:outlineLvl w:val="0"/>
      </w:pPr>
      <w:bookmarkStart w:id="60" w:name="bookmark20"/>
      <w:bookmarkStart w:id="61" w:name="_Toc331881626"/>
      <w:r w:rsidRPr="00BB500B">
        <w:t>12便携式验票机检测</w:t>
      </w:r>
      <w:bookmarkEnd w:id="60"/>
      <w:bookmarkEnd w:id="61"/>
    </w:p>
    <w:p w:rsidR="000D67CA" w:rsidRPr="00BB500B" w:rsidRDefault="005839C2" w:rsidP="00024DE7">
      <w:pPr>
        <w:pStyle w:val="2fc"/>
        <w:outlineLvl w:val="1"/>
      </w:pPr>
      <w:bookmarkStart w:id="62" w:name="_Toc331881627"/>
      <w:r w:rsidRPr="00BB500B">
        <w:t>12.1功能检测</w:t>
      </w:r>
      <w:bookmarkEnd w:id="62"/>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12.1.1PCA应能正常启动和关闭。PCA启动与关闭检测应符合下列规定</w:t>
      </w:r>
      <w:r w:rsidR="00796F3E">
        <w:rPr>
          <w:rStyle w:val="ArialUnicodeMSffffff8"/>
          <w:rFonts w:asciiTheme="minorEastAsia" w:eastAsia="宋体" w:hAnsiTheme="minorEastAsia"/>
          <w:b w:val="0"/>
          <w:sz w:val="24"/>
          <w:szCs w:val="24"/>
          <w:lang w:val="zh-CN"/>
        </w:rPr>
        <w:t>：</w:t>
      </w:r>
    </w:p>
    <w:p w:rsidR="000029F7"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1应明确受试设备启动和关闭的步骤。</w:t>
      </w:r>
    </w:p>
    <w:p w:rsidR="000029F7"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2宜使用上层系统，或使用仿真系统模拟上层系统。</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3启动检测方法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启动受试设备；观察受试设备的启动情况。</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4关闭检测方法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关闭受试设备；观察受试设备的关闭情况。</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12.1.2PCA应能通过相关同步软件完成软件更新。PCA软件</w:t>
      </w:r>
      <w:r w:rsidR="008338C6" w:rsidRPr="0008060C">
        <w:rPr>
          <w:rStyle w:val="ArialUnicodeMSffffff8"/>
          <w:rFonts w:asciiTheme="minorEastAsia" w:eastAsia="宋体" w:hAnsiTheme="minorEastAsia" w:hint="eastAsia"/>
          <w:b w:val="0"/>
          <w:sz w:val="24"/>
          <w:szCs w:val="24"/>
          <w:lang w:val="zh-CN"/>
        </w:rPr>
        <w:t>更</w:t>
      </w:r>
      <w:r w:rsidRPr="0008060C">
        <w:rPr>
          <w:rStyle w:val="ArialUnicodeMSffffff8"/>
          <w:rFonts w:asciiTheme="minorEastAsia" w:eastAsia="宋体" w:hAnsiTheme="minorEastAsia"/>
          <w:b w:val="0"/>
          <w:sz w:val="24"/>
          <w:szCs w:val="24"/>
          <w:lang w:val="zh-CN"/>
        </w:rPr>
        <w:t>新检测应符合下列规定</w:t>
      </w:r>
      <w:r w:rsidR="00796F3E">
        <w:rPr>
          <w:rStyle w:val="ArialUnicodeMSffffff8"/>
          <w:rFonts w:asciiTheme="minorEastAsia" w:eastAsia="宋体" w:hAnsiTheme="minorEastAsia"/>
          <w:b w:val="0"/>
          <w:sz w:val="24"/>
          <w:szCs w:val="24"/>
          <w:lang w:val="zh-CN"/>
        </w:rPr>
        <w:t>：</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1应准备待更新软件，并明确待更新软件的种类和版本、软件更新的触发条件。</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2应明确受试设备的运营模式。</w:t>
      </w:r>
    </w:p>
    <w:p w:rsidR="000029F7"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3应使用上层系统，且在上层系统已安装相关</w:t>
      </w:r>
      <w:r w:rsidR="008338C6" w:rsidRPr="0008060C">
        <w:rPr>
          <w:rStyle w:val="ArialUnicodeMSffffff8"/>
          <w:rFonts w:asciiTheme="minorEastAsia" w:eastAsia="宋体" w:hAnsiTheme="minorEastAsia" w:hint="eastAsia"/>
          <w:b w:val="0"/>
          <w:sz w:val="24"/>
          <w:szCs w:val="24"/>
          <w:lang w:val="zh-CN"/>
        </w:rPr>
        <w:t>同</w:t>
      </w:r>
      <w:r w:rsidRPr="0008060C">
        <w:rPr>
          <w:rStyle w:val="ArialUnicodeMSffffff8"/>
          <w:rFonts w:asciiTheme="minorEastAsia" w:eastAsia="宋体" w:hAnsiTheme="minorEastAsia"/>
          <w:b w:val="0"/>
          <w:sz w:val="24"/>
          <w:szCs w:val="24"/>
          <w:lang w:val="zh-CN"/>
        </w:rPr>
        <w:t>步软件。</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连接受试设备和上层系统；通过相关同步软件进行受试设备和上层系统的软件同步；观察受试设备的响应情况。</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12.1.3PCA应能通过相关同步软件完成参数的同步。PCA参</w:t>
      </w:r>
      <w:r w:rsidR="008338C6" w:rsidRPr="0008060C">
        <w:rPr>
          <w:rStyle w:val="ArialUnicodeMSffffff8"/>
          <w:rFonts w:asciiTheme="minorEastAsia" w:eastAsia="宋体" w:hAnsiTheme="minorEastAsia" w:hint="eastAsia"/>
          <w:b w:val="0"/>
          <w:sz w:val="24"/>
          <w:szCs w:val="24"/>
          <w:lang w:val="zh-CN"/>
        </w:rPr>
        <w:t>数</w:t>
      </w:r>
      <w:r w:rsidRPr="0008060C">
        <w:rPr>
          <w:rStyle w:val="ArialUnicodeMSffffff8"/>
          <w:rFonts w:asciiTheme="minorEastAsia" w:eastAsia="宋体" w:hAnsiTheme="minorEastAsia"/>
          <w:b w:val="0"/>
          <w:sz w:val="24"/>
          <w:szCs w:val="24"/>
          <w:lang w:val="zh-CN"/>
        </w:rPr>
        <w:t>同步检测应符合下列规定</w:t>
      </w:r>
      <w:r w:rsidR="00796F3E">
        <w:rPr>
          <w:rStyle w:val="ArialUnicodeMSffffff8"/>
          <w:rFonts w:asciiTheme="minorEastAsia" w:eastAsia="宋体" w:hAnsiTheme="minorEastAsia"/>
          <w:b w:val="0"/>
          <w:sz w:val="24"/>
          <w:szCs w:val="24"/>
          <w:lang w:val="zh-CN"/>
        </w:rPr>
        <w:t>：</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1应准备待同步参数，并明确待同步参数的种类和版本、参数同步的触发条件。</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lastRenderedPageBreak/>
        <w:t>2应明确受试设备的运营模式。</w:t>
      </w:r>
    </w:p>
    <w:p w:rsidR="000029F7"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3应使用上层系统，且在上层系统已安装相关同步软件。</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4检测方法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连接受试设备和上层系统；通过相关同步软件进行受试设备和上层系统的参数同步；观察受试设备的响应情况。</w:t>
      </w:r>
    </w:p>
    <w:p w:rsidR="000B53CF"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12.1.4PCA应能按设计要求对车票的信息进行读取，并显示车票的状态和交易等信息。PCA车票分析检测应符合下列规定</w:t>
      </w:r>
      <w:r w:rsidR="00796F3E">
        <w:rPr>
          <w:rStyle w:val="ArialUnicodeMSffffff8"/>
          <w:rFonts w:asciiTheme="minorEastAsia" w:eastAsia="宋体" w:hAnsiTheme="minorEastAsia"/>
          <w:b w:val="0"/>
          <w:sz w:val="24"/>
          <w:szCs w:val="24"/>
          <w:lang w:val="zh-CN"/>
        </w:rPr>
        <w:t>：</w:t>
      </w:r>
    </w:p>
    <w:p w:rsidR="000B53CF"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1应准备车票，并明确车票的种类和状态。</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2宜使用AGM、</w:t>
      </w:r>
      <w:r w:rsidR="00773F6D">
        <w:rPr>
          <w:rStyle w:val="ArialUnicodeMSffffff8"/>
          <w:rFonts w:asciiTheme="minorEastAsia" w:eastAsia="宋体" w:hAnsiTheme="minorEastAsia"/>
          <w:b w:val="0"/>
          <w:sz w:val="24"/>
          <w:szCs w:val="24"/>
          <w:lang w:val="zh-CN"/>
        </w:rPr>
        <w:t>TVM</w:t>
      </w:r>
      <w:r w:rsidRPr="0008060C">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08060C">
        <w:rPr>
          <w:rStyle w:val="ArialUnicodeMSffffff8"/>
          <w:rFonts w:asciiTheme="minorEastAsia" w:eastAsia="宋体" w:hAnsiTheme="minorEastAsia"/>
          <w:b w:val="0"/>
          <w:sz w:val="24"/>
          <w:szCs w:val="24"/>
          <w:lang w:val="zh-CN"/>
        </w:rPr>
        <w:t>,或使用仿真系统配合车票处理。</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在受试设备上对车票进行分析；观察受试设备的响应情况。</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12.1.5PCA应能按设计要求对车票进行合法性和有效性校验，并对合法有效车票</w:t>
      </w:r>
      <w:r w:rsidR="008235B2" w:rsidRPr="0008060C">
        <w:rPr>
          <w:rStyle w:val="ArialUnicodeMSffffff8"/>
          <w:rFonts w:asciiTheme="minorEastAsia" w:eastAsia="宋体" w:hAnsiTheme="minorEastAsia"/>
          <w:b w:val="0"/>
          <w:sz w:val="24"/>
          <w:szCs w:val="24"/>
          <w:lang w:val="zh-CN"/>
        </w:rPr>
        <w:t>写入</w:t>
      </w:r>
      <w:r w:rsidRPr="0008060C">
        <w:rPr>
          <w:rStyle w:val="ArialUnicodeMSffffff8"/>
          <w:rFonts w:asciiTheme="minorEastAsia" w:eastAsia="宋体" w:hAnsiTheme="minorEastAsia"/>
          <w:b w:val="0"/>
          <w:sz w:val="24"/>
          <w:szCs w:val="24"/>
          <w:lang w:val="zh-CN"/>
        </w:rPr>
        <w:t>进站码或出站码。PCA检票检测应符合下列规定</w:t>
      </w:r>
      <w:r w:rsidR="00796F3E">
        <w:rPr>
          <w:rStyle w:val="ArialUnicodeMSffffff8"/>
          <w:rFonts w:asciiTheme="minorEastAsia" w:eastAsia="宋体" w:hAnsiTheme="minorEastAsia"/>
          <w:b w:val="0"/>
          <w:sz w:val="24"/>
          <w:szCs w:val="24"/>
          <w:lang w:val="zh-CN"/>
        </w:rPr>
        <w:t>：</w:t>
      </w:r>
    </w:p>
    <w:p w:rsidR="000B53CF"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1应准备车票，并明确车票的种类和状态。</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2宜使用AGM、</w:t>
      </w:r>
      <w:r w:rsidR="00773F6D">
        <w:rPr>
          <w:rStyle w:val="ArialUnicodeMSffffff8"/>
          <w:rFonts w:asciiTheme="minorEastAsia" w:eastAsia="宋体" w:hAnsiTheme="minorEastAsia"/>
          <w:b w:val="0"/>
          <w:sz w:val="24"/>
          <w:szCs w:val="24"/>
          <w:lang w:val="zh-CN"/>
        </w:rPr>
        <w:t>TVM</w:t>
      </w:r>
      <w:r w:rsidRPr="0008060C">
        <w:rPr>
          <w:rStyle w:val="ArialUnicodeMSffffff8"/>
          <w:rFonts w:asciiTheme="minorEastAsia" w:eastAsia="宋体" w:hAnsiTheme="minorEastAsia"/>
          <w:b w:val="0"/>
          <w:sz w:val="24"/>
          <w:szCs w:val="24"/>
          <w:lang w:val="zh-CN"/>
        </w:rPr>
        <w:t>、AVM、</w:t>
      </w:r>
      <w:r w:rsidR="008F48BF">
        <w:rPr>
          <w:rStyle w:val="ArialUnicodeMSffffff8"/>
          <w:rFonts w:asciiTheme="minorEastAsia" w:eastAsia="宋体" w:hAnsiTheme="minorEastAsia"/>
          <w:b w:val="0"/>
          <w:sz w:val="24"/>
          <w:szCs w:val="24"/>
          <w:lang w:val="zh-CN"/>
        </w:rPr>
        <w:t>ES</w:t>
      </w:r>
      <w:r w:rsidRPr="0008060C">
        <w:rPr>
          <w:rStyle w:val="ArialUnicodeMSffffff8"/>
          <w:rFonts w:asciiTheme="minorEastAsia" w:eastAsia="宋体" w:hAnsiTheme="minorEastAsia"/>
          <w:b w:val="0"/>
          <w:sz w:val="24"/>
          <w:szCs w:val="24"/>
          <w:lang w:val="zh-CN"/>
        </w:rPr>
        <w:t>,或使用仿真系统配合车票处理。</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在受试设备上对车票进行检票；观察受试设备的响应情况、车票处理情况。</w:t>
      </w:r>
    </w:p>
    <w:p w:rsidR="000D67CA" w:rsidRPr="0008060C" w:rsidRDefault="00DC4240"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w:t>
      </w:r>
      <w:r>
        <w:rPr>
          <w:rStyle w:val="ArialUnicodeMSffffff8"/>
          <w:rFonts w:asciiTheme="minorEastAsia" w:eastAsia="宋体" w:hAnsiTheme="minorEastAsia" w:hint="eastAsia"/>
          <w:b w:val="0"/>
          <w:sz w:val="24"/>
          <w:szCs w:val="24"/>
          <w:lang w:val="zh-CN"/>
        </w:rPr>
        <w:t>6</w:t>
      </w:r>
      <w:r w:rsidR="005839C2" w:rsidRPr="0008060C">
        <w:rPr>
          <w:rStyle w:val="ArialUnicodeMSffffff8"/>
          <w:rFonts w:asciiTheme="minorEastAsia" w:eastAsia="宋体" w:hAnsiTheme="minorEastAsia"/>
          <w:b w:val="0"/>
          <w:sz w:val="24"/>
          <w:szCs w:val="24"/>
          <w:lang w:val="zh-CN"/>
        </w:rPr>
        <w:t>PCA应能与上层系统进行相关数据交互。PCA通信检测应符合下列规定</w:t>
      </w:r>
      <w:r w:rsidR="00796F3E">
        <w:rPr>
          <w:rStyle w:val="ArialUnicodeMSffffff8"/>
          <w:rFonts w:asciiTheme="minorEastAsia" w:eastAsia="宋体" w:hAnsiTheme="minorEastAsia"/>
          <w:b w:val="0"/>
          <w:sz w:val="24"/>
          <w:szCs w:val="24"/>
          <w:lang w:val="zh-CN"/>
        </w:rPr>
        <w:t>：</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1应明确</w:t>
      </w:r>
      <w:r w:rsidR="00DC4240" w:rsidRPr="0008060C">
        <w:rPr>
          <w:rStyle w:val="ArialUnicodeMSffffff8"/>
          <w:rFonts w:asciiTheme="minorEastAsia" w:eastAsia="宋体" w:hAnsiTheme="minorEastAsia"/>
          <w:b w:val="0"/>
          <w:sz w:val="24"/>
          <w:szCs w:val="24"/>
          <w:lang w:val="zh-CN"/>
        </w:rPr>
        <w:t>PCA</w:t>
      </w:r>
      <w:r w:rsidRPr="0008060C">
        <w:rPr>
          <w:rStyle w:val="ArialUnicodeMSffffff8"/>
          <w:rFonts w:asciiTheme="minorEastAsia" w:eastAsia="宋体" w:hAnsiTheme="minorEastAsia"/>
          <w:b w:val="0"/>
          <w:sz w:val="24"/>
          <w:szCs w:val="24"/>
          <w:lang w:val="zh-CN"/>
        </w:rPr>
        <w:t>与上层系统进行数据交互的触发条件、交互数据的种类。</w:t>
      </w:r>
    </w:p>
    <w:p w:rsidR="000B53CF"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2应使用上层系统</w:t>
      </w:r>
      <w:r w:rsidR="0097200D">
        <w:rPr>
          <w:rStyle w:val="ArialUnicodeMSffffff8"/>
          <w:rFonts w:asciiTheme="minorEastAsia" w:eastAsia="宋体" w:hAnsiTheme="minorEastAsia" w:hint="eastAsia"/>
          <w:b w:val="0"/>
          <w:sz w:val="24"/>
          <w:szCs w:val="24"/>
          <w:lang w:val="zh-CN"/>
        </w:rPr>
        <w:t>，且</w:t>
      </w:r>
      <w:r w:rsidRPr="0008060C">
        <w:rPr>
          <w:rStyle w:val="ArialUnicodeMSffffff8"/>
          <w:rFonts w:asciiTheme="minorEastAsia" w:eastAsia="宋体" w:hAnsiTheme="minorEastAsia"/>
          <w:b w:val="0"/>
          <w:sz w:val="24"/>
          <w:szCs w:val="24"/>
          <w:lang w:val="zh-CN"/>
        </w:rPr>
        <w:t>在上层系统已安装相关同步软件。</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连接受试设备和上层系统；模拟受试设备与上层系统产生数据交互的触发条件；观察受试设备的响应情况、与上层系统数据交互情况。</w:t>
      </w:r>
    </w:p>
    <w:p w:rsidR="000D67CA" w:rsidRPr="0008060C" w:rsidRDefault="0097200D"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12.1.</w:t>
      </w:r>
      <w:r>
        <w:rPr>
          <w:rStyle w:val="ArialUnicodeMSffffff8"/>
          <w:rFonts w:asciiTheme="minorEastAsia" w:eastAsia="宋体" w:hAnsiTheme="minorEastAsia" w:hint="eastAsia"/>
          <w:b w:val="0"/>
          <w:sz w:val="24"/>
          <w:szCs w:val="24"/>
          <w:lang w:val="zh-CN"/>
        </w:rPr>
        <w:t>7</w:t>
      </w:r>
      <w:r w:rsidR="005839C2" w:rsidRPr="0008060C">
        <w:rPr>
          <w:rStyle w:val="ArialUnicodeMSffffff8"/>
          <w:rFonts w:asciiTheme="minorEastAsia" w:eastAsia="宋体" w:hAnsiTheme="minorEastAsia"/>
          <w:b w:val="0"/>
          <w:sz w:val="24"/>
          <w:szCs w:val="24"/>
          <w:lang w:val="zh-CN"/>
        </w:rPr>
        <w:t>PCA应能对本机相关数据进行查询、对本机参数进行</w:t>
      </w:r>
      <w:r w:rsidR="00720D26">
        <w:rPr>
          <w:rStyle w:val="ArialUnicodeMSffffff8"/>
          <w:rFonts w:asciiTheme="minorEastAsia" w:eastAsia="宋体" w:hAnsiTheme="minorEastAsia" w:hint="eastAsia"/>
          <w:b w:val="0"/>
          <w:sz w:val="24"/>
          <w:szCs w:val="24"/>
          <w:lang w:val="zh-CN"/>
        </w:rPr>
        <w:t>配</w:t>
      </w:r>
      <w:r w:rsidR="005839C2" w:rsidRPr="0008060C">
        <w:rPr>
          <w:rStyle w:val="ArialUnicodeMSffffff8"/>
          <w:rFonts w:asciiTheme="minorEastAsia" w:eastAsia="宋体" w:hAnsiTheme="minorEastAsia"/>
          <w:b w:val="0"/>
          <w:sz w:val="24"/>
          <w:szCs w:val="24"/>
          <w:lang w:val="zh-CN"/>
        </w:rPr>
        <w:t>置。</w:t>
      </w:r>
      <w:r w:rsidR="00720D26" w:rsidRPr="0008060C">
        <w:rPr>
          <w:rStyle w:val="ArialUnicodeMSffffff8"/>
          <w:rFonts w:asciiTheme="minorEastAsia" w:eastAsia="宋体" w:hAnsiTheme="minorEastAsia"/>
          <w:b w:val="0"/>
          <w:sz w:val="24"/>
          <w:szCs w:val="24"/>
          <w:lang w:val="zh-CN"/>
        </w:rPr>
        <w:t>PCA</w:t>
      </w:r>
      <w:r w:rsidR="005839C2" w:rsidRPr="0008060C">
        <w:rPr>
          <w:rStyle w:val="ArialUnicodeMSffffff8"/>
          <w:rFonts w:asciiTheme="minorEastAsia" w:eastAsia="宋体" w:hAnsiTheme="minorEastAsia"/>
          <w:b w:val="0"/>
          <w:sz w:val="24"/>
          <w:szCs w:val="24"/>
          <w:lang w:val="zh-CN"/>
        </w:rPr>
        <w:t>数据管理检测应符合下列规定</w:t>
      </w:r>
      <w:r w:rsidR="00796F3E">
        <w:rPr>
          <w:rStyle w:val="ArialUnicodeMSffffff8"/>
          <w:rFonts w:asciiTheme="minorEastAsia" w:eastAsia="宋体" w:hAnsiTheme="minorEastAsia"/>
          <w:b w:val="0"/>
          <w:sz w:val="24"/>
          <w:szCs w:val="24"/>
          <w:lang w:val="zh-CN"/>
        </w:rPr>
        <w:t>：</w:t>
      </w:r>
    </w:p>
    <w:p w:rsidR="000B53CF" w:rsidRPr="0008060C" w:rsidRDefault="00720D26"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Pr>
          <w:rStyle w:val="ArialUnicodeMSffffff8"/>
          <w:rFonts w:asciiTheme="minorEastAsia" w:eastAsia="宋体" w:hAnsiTheme="minorEastAsia" w:hint="eastAsia"/>
          <w:b w:val="0"/>
          <w:sz w:val="24"/>
          <w:szCs w:val="24"/>
          <w:lang w:val="zh-CN"/>
        </w:rPr>
        <w:lastRenderedPageBreak/>
        <w:t>1</w:t>
      </w:r>
      <w:r w:rsidR="005839C2" w:rsidRPr="0008060C">
        <w:rPr>
          <w:rStyle w:val="ArialUnicodeMSffffff8"/>
          <w:rFonts w:asciiTheme="minorEastAsia" w:eastAsia="宋体" w:hAnsiTheme="minorEastAsia"/>
          <w:b w:val="0"/>
          <w:sz w:val="24"/>
          <w:szCs w:val="24"/>
          <w:lang w:val="zh-CN"/>
        </w:rPr>
        <w:t>应准备车票，并明确车票的种类和状态。</w:t>
      </w:r>
    </w:p>
    <w:p w:rsidR="000B53CF"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2应明确待查询数据的种类、待配置的本机参数内容。</w:t>
      </w:r>
    </w:p>
    <w:p w:rsidR="000D67CA" w:rsidRPr="0008060C" w:rsidRDefault="005839C2" w:rsidP="0008060C">
      <w:pPr>
        <w:pStyle w:val="2"/>
        <w:shd w:val="clear" w:color="auto" w:fill="auto"/>
        <w:spacing w:before="100" w:beforeAutospacing="1" w:after="100" w:afterAutospacing="1" w:line="360" w:lineRule="auto"/>
        <w:ind w:left="60" w:right="20" w:firstLineChars="200" w:firstLine="480"/>
        <w:jc w:val="both"/>
        <w:rPr>
          <w:rStyle w:val="ArialUnicodeMSffffff8"/>
          <w:rFonts w:asciiTheme="minorEastAsia" w:eastAsia="宋体" w:hAnsiTheme="minorEastAsia"/>
          <w:b w:val="0"/>
          <w:sz w:val="24"/>
          <w:szCs w:val="24"/>
          <w:lang w:val="zh-CN"/>
        </w:rPr>
      </w:pPr>
      <w:r w:rsidRPr="0008060C">
        <w:rPr>
          <w:rStyle w:val="ArialUnicodeMSffffff8"/>
          <w:rFonts w:asciiTheme="minorEastAsia" w:eastAsia="宋体" w:hAnsiTheme="minorEastAsia"/>
          <w:b w:val="0"/>
          <w:sz w:val="24"/>
          <w:szCs w:val="24"/>
          <w:lang w:val="zh-CN"/>
        </w:rPr>
        <w:t>3检测方法</w:t>
      </w:r>
      <w:r w:rsidR="00796F3E">
        <w:rPr>
          <w:rStyle w:val="ArialUnicodeMSffffff8"/>
          <w:rFonts w:asciiTheme="minorEastAsia" w:eastAsia="宋体" w:hAnsiTheme="minorEastAsia"/>
          <w:b w:val="0"/>
          <w:sz w:val="24"/>
          <w:szCs w:val="24"/>
          <w:lang w:val="zh-CN"/>
        </w:rPr>
        <w:t>：</w:t>
      </w:r>
      <w:r w:rsidRPr="0008060C">
        <w:rPr>
          <w:rStyle w:val="ArialUnicodeMSffffff8"/>
          <w:rFonts w:asciiTheme="minorEastAsia" w:eastAsia="宋体" w:hAnsiTheme="minorEastAsia"/>
          <w:b w:val="0"/>
          <w:sz w:val="24"/>
          <w:szCs w:val="24"/>
          <w:lang w:val="zh-CN"/>
        </w:rPr>
        <w:t>按本规程第12.1.5条的检测方法执行；在受试设备上对本机数据进行查询，观察查询结果。在受试设备上对本机配置参数进行设置；观察受试设备对配置参数的生效情况。</w:t>
      </w:r>
    </w:p>
    <w:p w:rsidR="000D67CA" w:rsidRPr="00BB500B" w:rsidRDefault="005839C2" w:rsidP="00024DE7">
      <w:pPr>
        <w:pStyle w:val="2fc"/>
        <w:outlineLvl w:val="1"/>
      </w:pPr>
      <w:bookmarkStart w:id="63" w:name="_Toc331881628"/>
      <w:r w:rsidRPr="00BB500B">
        <w:t>12.2性能检测</w:t>
      </w:r>
      <w:bookmarkEnd w:id="63"/>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12.2.</w:t>
      </w:r>
      <w:r w:rsidR="00E93E5F">
        <w:rPr>
          <w:rStyle w:val="ArialUnicodeMSffffff0"/>
          <w:rFonts w:asciiTheme="minorEastAsia" w:eastAsia="宋体" w:hAnsiTheme="minorEastAsia" w:hint="eastAsia"/>
          <w:color w:val="auto"/>
          <w:sz w:val="24"/>
          <w:szCs w:val="24"/>
        </w:rPr>
        <w:t>1</w:t>
      </w:r>
      <w:r w:rsidRPr="00BB500B">
        <w:rPr>
          <w:rStyle w:val="ArialUnicodeMSffffff0"/>
          <w:rFonts w:asciiTheme="minorEastAsia" w:eastAsia="宋体" w:hAnsiTheme="minorEastAsia"/>
          <w:color w:val="auto"/>
          <w:sz w:val="24"/>
          <w:szCs w:val="24"/>
        </w:rPr>
        <w:t>PCA</w:t>
      </w:r>
      <w:r w:rsidRPr="00BB500B">
        <w:rPr>
          <w:rFonts w:asciiTheme="minorEastAsia" w:hAnsiTheme="minorEastAsia"/>
          <w:color w:val="auto"/>
          <w:sz w:val="24"/>
          <w:szCs w:val="24"/>
        </w:rPr>
        <w:t>单张车票分析时间检测应符合下列规定</w:t>
      </w:r>
      <w:r w:rsidR="00796F3E">
        <w:rPr>
          <w:rFonts w:asciiTheme="minorEastAsia" w:hAnsiTheme="minorEastAsia"/>
          <w:color w:val="auto"/>
          <w:sz w:val="24"/>
          <w:szCs w:val="24"/>
        </w:rPr>
        <w:t>：</w:t>
      </w:r>
    </w:p>
    <w:p w:rsidR="000B53CF" w:rsidRPr="00BB500B" w:rsidRDefault="00E93E5F"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Pr>
          <w:rStyle w:val="ArialUnicodeMSffffff0"/>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应准备车票，并明确车票的种类和状态。</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3应重复检测并记录相关检测数据。</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在受试设备上分析单张车票，记录从按下分析功能键开始到乘客显示屏显示车票信息的时间，记为单张车票分析时间；应计算单张车票分析时间的平均值。</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12.2.2</w:t>
      </w:r>
      <w:r w:rsidRPr="00BB500B">
        <w:rPr>
          <w:rStyle w:val="ArialUnicodeMSffffff0"/>
          <w:rFonts w:asciiTheme="minorEastAsia" w:eastAsia="宋体" w:hAnsiTheme="minorEastAsia"/>
          <w:color w:val="auto"/>
          <w:sz w:val="24"/>
          <w:szCs w:val="24"/>
        </w:rPr>
        <w:t>PCA</w:t>
      </w:r>
      <w:r w:rsidRPr="00BB500B">
        <w:rPr>
          <w:rFonts w:asciiTheme="minorEastAsia" w:hAnsiTheme="minorEastAsia"/>
          <w:color w:val="auto"/>
          <w:sz w:val="24"/>
          <w:szCs w:val="24"/>
        </w:rPr>
        <w:t>单张车票处理时间检测应符合下列规定</w:t>
      </w:r>
      <w:r w:rsidR="00796F3E">
        <w:rPr>
          <w:rFonts w:asciiTheme="minorEastAsia" w:hAnsiTheme="minorEastAsia"/>
          <w:color w:val="auto"/>
          <w:sz w:val="24"/>
          <w:szCs w:val="24"/>
        </w:rPr>
        <w:t>：</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0B53CF"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在受试设备上进行单张车票检票，记录从按下特定处理功能键开始到显示屏提示处理已完成的时间，记为单张车票处理时间；应计算单张车票处理时间的平均值。</w:t>
      </w:r>
    </w:p>
    <w:p w:rsidR="000D67CA" w:rsidRPr="00BB500B" w:rsidRDefault="005839C2" w:rsidP="00024DE7">
      <w:pPr>
        <w:pStyle w:val="1a"/>
        <w:outlineLvl w:val="0"/>
      </w:pPr>
      <w:bookmarkStart w:id="64" w:name="bookmark21"/>
      <w:bookmarkStart w:id="65" w:name="_Toc331881629"/>
      <w:r w:rsidRPr="00BB500B">
        <w:t>13编码分拣机检测</w:t>
      </w:r>
      <w:bookmarkEnd w:id="64"/>
      <w:bookmarkEnd w:id="65"/>
    </w:p>
    <w:p w:rsidR="000D67CA" w:rsidRPr="00BB500B" w:rsidRDefault="005839C2" w:rsidP="00024DE7">
      <w:pPr>
        <w:pStyle w:val="2fc"/>
        <w:outlineLvl w:val="1"/>
      </w:pPr>
      <w:bookmarkStart w:id="66" w:name="bookmark22"/>
      <w:bookmarkStart w:id="67" w:name="_Toc331881630"/>
      <w:r w:rsidRPr="00BB500B">
        <w:t>13.1功能检测</w:t>
      </w:r>
      <w:bookmarkEnd w:id="66"/>
      <w:bookmarkEnd w:id="67"/>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13.1.1</w:t>
      </w:r>
      <w:r w:rsidR="008F48BF">
        <w:t>ES</w:t>
      </w:r>
      <w:r w:rsidRPr="00BB500B">
        <w:rPr>
          <w:rFonts w:asciiTheme="minorEastAsia" w:hAnsiTheme="minorEastAsia"/>
          <w:color w:val="auto"/>
          <w:sz w:val="24"/>
          <w:szCs w:val="24"/>
        </w:rPr>
        <w:t>应能正常启动和关闭。</w:t>
      </w:r>
      <w:r w:rsidR="008F48BF">
        <w:t>ES</w:t>
      </w:r>
      <w:r w:rsidRPr="00BB500B">
        <w:rPr>
          <w:rFonts w:asciiTheme="minorEastAsia" w:hAnsiTheme="minorEastAsia"/>
          <w:color w:val="auto"/>
          <w:sz w:val="24"/>
          <w:szCs w:val="24"/>
        </w:rPr>
        <w:t>启动与关闭检测应符合下列规定</w:t>
      </w:r>
      <w:r w:rsidR="00796F3E">
        <w:rPr>
          <w:rFonts w:asciiTheme="minorEastAsia" w:hAnsiTheme="minorEastAsia"/>
          <w:color w:val="auto"/>
          <w:sz w:val="24"/>
          <w:szCs w:val="24"/>
        </w:rPr>
        <w:t>：</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关闭受试设备；观察受试设备的关闭情况。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13.1.2</w:t>
      </w:r>
      <w:r w:rsidR="008F48BF">
        <w:t>ES</w:t>
      </w:r>
      <w:r w:rsidRPr="00BB500B">
        <w:rPr>
          <w:rFonts w:asciiTheme="minorEastAsia" w:hAnsiTheme="minorEastAsia"/>
          <w:color w:val="auto"/>
          <w:sz w:val="24"/>
          <w:szCs w:val="24"/>
        </w:rPr>
        <w:t>应能按设计要求进行系统时间同步。</w:t>
      </w:r>
      <w:r w:rsidR="008F48BF">
        <w:t>ES</w:t>
      </w:r>
      <w:r w:rsidRPr="00BB500B">
        <w:rPr>
          <w:rFonts w:asciiTheme="minorEastAsia" w:hAnsiTheme="minorEastAsia"/>
          <w:color w:val="auto"/>
          <w:sz w:val="24"/>
          <w:szCs w:val="24"/>
        </w:rPr>
        <w:t>时间同步检测应符合下列规定</w:t>
      </w:r>
      <w:r w:rsidR="00796F3E">
        <w:rPr>
          <w:rFonts w:asciiTheme="minorEastAsia" w:hAnsiTheme="minorEastAsia"/>
          <w:color w:val="auto"/>
          <w:sz w:val="24"/>
          <w:szCs w:val="24"/>
        </w:rPr>
        <w:t>：</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1应明确时间同步的触发条件、时间误差的范围。</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3应使用上层系统，或使用仿真系统模拟上层系统。</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重新设定受试设备或上层系统的时间，使两者的系统时</w:t>
      </w:r>
      <w:r w:rsidR="00325DD7">
        <w:rPr>
          <w:rFonts w:asciiTheme="minorEastAsia" w:hAnsiTheme="minorEastAsia" w:hint="eastAsia"/>
          <w:color w:val="auto"/>
          <w:sz w:val="24"/>
          <w:szCs w:val="24"/>
        </w:rPr>
        <w:t>间</w:t>
      </w:r>
      <w:r w:rsidRPr="00BB500B">
        <w:rPr>
          <w:rFonts w:asciiTheme="minorEastAsia" w:hAnsiTheme="minorEastAsia"/>
          <w:color w:val="auto"/>
          <w:sz w:val="24"/>
          <w:szCs w:val="24"/>
        </w:rPr>
        <w:t>产生误差；观察受试设备的时间同步情况。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13.1.3</w:t>
      </w:r>
      <w:r w:rsidR="008F48BF">
        <w:t>ES</w:t>
      </w:r>
      <w:r w:rsidRPr="00BB500B">
        <w:rPr>
          <w:rFonts w:asciiTheme="minorEastAsia" w:hAnsiTheme="minorEastAsia"/>
          <w:color w:val="auto"/>
          <w:sz w:val="24"/>
          <w:szCs w:val="24"/>
        </w:rPr>
        <w:t>应能按设计要求进行软件更新。</w:t>
      </w:r>
      <w:r w:rsidR="008F48BF">
        <w:t>ES</w:t>
      </w:r>
      <w:r w:rsidRPr="00BB500B">
        <w:rPr>
          <w:rFonts w:asciiTheme="minorEastAsia" w:hAnsiTheme="minorEastAsia"/>
          <w:color w:val="auto"/>
          <w:sz w:val="24"/>
          <w:szCs w:val="24"/>
        </w:rPr>
        <w:t>软件更新检测应符合下列规定</w:t>
      </w:r>
      <w:r w:rsidR="00796F3E">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1应准备待更新软件，并明确待更新软件的种类和版本、软件更新的触发条件。</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3宜使用上层系统，或使用仿真系统模拟上层系统。</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在上层系统上向受试设备下发待更新软件，或在受试设备上导入待更新软件；观察受试设备的响应情况。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13.1.4</w:t>
      </w:r>
      <w:r w:rsidR="008F48BF">
        <w:t>ES</w:t>
      </w:r>
      <w:r w:rsidRPr="00BB500B">
        <w:rPr>
          <w:rFonts w:asciiTheme="minorEastAsia" w:hAnsiTheme="minorEastAsia"/>
          <w:color w:val="auto"/>
          <w:sz w:val="24"/>
          <w:szCs w:val="24"/>
        </w:rPr>
        <w:t>应能按设计要求进行相应参数的同步。</w:t>
      </w:r>
      <w:r w:rsidR="008F48BF">
        <w:t>ES</w:t>
      </w:r>
      <w:r w:rsidRPr="00BB500B">
        <w:rPr>
          <w:rFonts w:asciiTheme="minorEastAsia" w:hAnsiTheme="minorEastAsia"/>
          <w:color w:val="auto"/>
          <w:sz w:val="24"/>
          <w:szCs w:val="24"/>
        </w:rPr>
        <w:t>参数同步检测应符合下列规定</w:t>
      </w:r>
      <w:r w:rsidR="00796F3E">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1应准备待同步参数，并明确待同步参数的种类和版本、参数同步的触发条件。</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00"/>
        <w:jc w:val="both"/>
        <w:rPr>
          <w:rFonts w:asciiTheme="minorEastAsia" w:hAnsiTheme="minorEastAsia"/>
          <w:color w:val="auto"/>
          <w:sz w:val="24"/>
          <w:szCs w:val="24"/>
        </w:rPr>
      </w:pPr>
      <w:r w:rsidRPr="00A022E2">
        <w:lastRenderedPageBreak/>
        <w:t>3</w:t>
      </w:r>
      <w:r w:rsidRPr="00BB500B">
        <w:rPr>
          <w:rFonts w:asciiTheme="minorEastAsia" w:hAnsiTheme="minorEastAsia"/>
          <w:color w:val="auto"/>
          <w:sz w:val="24"/>
          <w:szCs w:val="24"/>
        </w:rPr>
        <w:t>应使用上层系统，或使用仿真系统模拟上层系统。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00"/>
        <w:jc w:val="both"/>
        <w:rPr>
          <w:rFonts w:asciiTheme="minorEastAsia" w:hAnsiTheme="minorEastAsia"/>
          <w:color w:val="auto"/>
          <w:sz w:val="24"/>
          <w:szCs w:val="24"/>
        </w:rPr>
      </w:pPr>
      <w:r w:rsidRPr="00A022E2">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在上层系统上向受试设备下发待同步参数，或在受试设备上导入待同步参数；观察受试设备的参数同步情况。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13.1.5</w:t>
      </w:r>
      <w:r w:rsidR="008F48BF">
        <w:rPr>
          <w:rFonts w:asciiTheme="minorEastAsia" w:hAnsiTheme="minorEastAsia"/>
          <w:color w:val="auto"/>
          <w:sz w:val="24"/>
          <w:szCs w:val="24"/>
        </w:rPr>
        <w:t>ES</w:t>
      </w:r>
      <w:r w:rsidRPr="00BB500B">
        <w:rPr>
          <w:rFonts w:asciiTheme="minorEastAsia" w:hAnsiTheme="minorEastAsia"/>
          <w:color w:val="auto"/>
          <w:sz w:val="24"/>
          <w:szCs w:val="24"/>
        </w:rPr>
        <w:t>应能按设计要求对车票进行初始化。</w:t>
      </w:r>
      <w:r w:rsidR="008F48BF">
        <w:rPr>
          <w:rFonts w:asciiTheme="minorEastAsia" w:hAnsiTheme="minorEastAsia"/>
          <w:color w:val="auto"/>
          <w:sz w:val="24"/>
          <w:szCs w:val="24"/>
        </w:rPr>
        <w:t>ES</w:t>
      </w:r>
      <w:r w:rsidRPr="00BB500B">
        <w:rPr>
          <w:rFonts w:asciiTheme="minorEastAsia" w:hAnsiTheme="minorEastAsia"/>
          <w:color w:val="auto"/>
          <w:sz w:val="24"/>
          <w:szCs w:val="24"/>
        </w:rPr>
        <w:t>车票初始化检测应符合下列规定</w:t>
      </w:r>
      <w:r w:rsidR="00796F3E">
        <w:rPr>
          <w:rFonts w:asciiTheme="minorEastAsia" w:hAnsiTheme="minorEastAsia"/>
          <w:color w:val="auto"/>
          <w:sz w:val="24"/>
          <w:szCs w:val="24"/>
        </w:rPr>
        <w:t>：</w:t>
      </w:r>
    </w:p>
    <w:p w:rsidR="00305115" w:rsidRPr="00A022E2"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w:t>
      </w:r>
      <w:r w:rsidR="00F66A7F">
        <w:rPr>
          <w:rFonts w:asciiTheme="minorEastAsia" w:hAnsiTheme="minorEastAsia" w:hint="eastAsia"/>
          <w:color w:val="auto"/>
          <w:sz w:val="24"/>
          <w:szCs w:val="24"/>
        </w:rPr>
        <w:t>量</w:t>
      </w:r>
      <w:r w:rsidRPr="00A022E2">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2</w:t>
      </w:r>
      <w:r w:rsidR="008F48BF">
        <w:rPr>
          <w:rFonts w:asciiTheme="minorEastAsia" w:hAnsiTheme="minorEastAsia"/>
          <w:color w:val="auto"/>
          <w:sz w:val="24"/>
          <w:szCs w:val="24"/>
        </w:rPr>
        <w:t>ES</w:t>
      </w:r>
      <w:r w:rsidRPr="00BB500B">
        <w:rPr>
          <w:rFonts w:asciiTheme="minorEastAsia" w:hAnsiTheme="minorEastAsia"/>
          <w:color w:val="auto"/>
          <w:sz w:val="24"/>
          <w:szCs w:val="24"/>
        </w:rPr>
        <w:t>应完成车票补充。</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3</w:t>
      </w:r>
      <w:r w:rsidRPr="00BB500B">
        <w:rPr>
          <w:rFonts w:asciiTheme="minorEastAsia" w:hAnsiTheme="minorEastAsia"/>
          <w:color w:val="auto"/>
          <w:sz w:val="24"/>
          <w:szCs w:val="24"/>
        </w:rPr>
        <w:t>应使用上层系统，或使用仿真系统模拟上层系统。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宜使用仿真系统配合车票处理。</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在上层系统向受试设备下发初始化订单；在受试设备上选择初始化订单，执行车票初始化；观察受试设备的响应情况、车票处理情况。</w:t>
      </w:r>
    </w:p>
    <w:p w:rsidR="000D67CA" w:rsidRPr="00BB500B" w:rsidRDefault="0095677A"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13.1.</w:t>
      </w:r>
      <w:r>
        <w:rPr>
          <w:rFonts w:asciiTheme="minorEastAsia" w:hAnsiTheme="minorEastAsia" w:hint="eastAsia"/>
          <w:color w:val="auto"/>
          <w:sz w:val="24"/>
          <w:szCs w:val="24"/>
        </w:rPr>
        <w:t>6</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应能按设计要求对车票进行预赋值。</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车票预赋值检测应符合下列规定</w:t>
      </w:r>
      <w:r w:rsidR="00796F3E">
        <w:rPr>
          <w:rFonts w:asciiTheme="minorEastAsia" w:hAnsiTheme="minorEastAsia"/>
          <w:color w:val="auto"/>
          <w:sz w:val="24"/>
          <w:szCs w:val="24"/>
        </w:rPr>
        <w:t>：</w:t>
      </w:r>
    </w:p>
    <w:p w:rsidR="00305115" w:rsidRPr="00A022E2"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w:t>
      </w:r>
      <w:r w:rsidR="0095677A">
        <w:rPr>
          <w:rFonts w:asciiTheme="minorEastAsia" w:hAnsiTheme="minorEastAsia" w:hint="eastAsia"/>
          <w:color w:val="auto"/>
          <w:sz w:val="24"/>
          <w:szCs w:val="24"/>
        </w:rPr>
        <w:t>量</w:t>
      </w:r>
      <w:r w:rsidRPr="00A022E2">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2</w:t>
      </w:r>
      <w:r w:rsidR="008F48BF">
        <w:rPr>
          <w:rFonts w:asciiTheme="minorEastAsia" w:hAnsiTheme="minorEastAsia"/>
          <w:color w:val="auto"/>
          <w:sz w:val="24"/>
          <w:szCs w:val="24"/>
        </w:rPr>
        <w:t>ES</w:t>
      </w:r>
      <w:r w:rsidRPr="00BB500B">
        <w:rPr>
          <w:rFonts w:asciiTheme="minorEastAsia" w:hAnsiTheme="minorEastAsia"/>
          <w:color w:val="auto"/>
          <w:sz w:val="24"/>
          <w:szCs w:val="24"/>
        </w:rPr>
        <w:t>应完成车票补充。</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3</w:t>
      </w:r>
      <w:r w:rsidRPr="00BB500B">
        <w:rPr>
          <w:rFonts w:asciiTheme="minorEastAsia" w:hAnsiTheme="minorEastAsia"/>
          <w:color w:val="auto"/>
          <w:sz w:val="24"/>
          <w:szCs w:val="24"/>
        </w:rPr>
        <w:t>应使用上层系统，或使用仿真系统模拟上层系统。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宜使用仿真系统配合车票处理。</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在上层系统向受试设备下发预赋值订单；在受试设备上选择预赋值订单，执行车票预赋值；观察受试设备的响应情况、车票处理情况。</w:t>
      </w:r>
    </w:p>
    <w:p w:rsidR="000D67CA" w:rsidRPr="00BB500B" w:rsidRDefault="00361D54"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13.1.</w:t>
      </w:r>
      <w:r>
        <w:rPr>
          <w:rFonts w:asciiTheme="minorEastAsia" w:hAnsiTheme="minorEastAsia" w:hint="eastAsia"/>
          <w:color w:val="auto"/>
          <w:sz w:val="24"/>
          <w:szCs w:val="24"/>
        </w:rPr>
        <w:t>7</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应能按设计要求对车票进行注销。</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车票注销检测应符合下列规定</w:t>
      </w:r>
      <w:r w:rsidR="00796F3E">
        <w:rPr>
          <w:rFonts w:asciiTheme="minorEastAsia" w:hAnsiTheme="minorEastAsia"/>
          <w:color w:val="auto"/>
          <w:sz w:val="24"/>
          <w:szCs w:val="24"/>
        </w:rPr>
        <w:t>：</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1应准备车票，并明确车票的种类、状态和数量。</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2</w:t>
      </w:r>
      <w:r w:rsidR="008F48BF">
        <w:rPr>
          <w:rFonts w:asciiTheme="minorEastAsia" w:hAnsiTheme="minorEastAsia"/>
          <w:color w:val="auto"/>
          <w:sz w:val="24"/>
          <w:szCs w:val="24"/>
        </w:rPr>
        <w:t>ES</w:t>
      </w:r>
      <w:r w:rsidRPr="00BB500B">
        <w:rPr>
          <w:rFonts w:asciiTheme="minorEastAsia" w:hAnsiTheme="minorEastAsia"/>
          <w:color w:val="auto"/>
          <w:sz w:val="24"/>
          <w:szCs w:val="24"/>
        </w:rPr>
        <w:t>应完成车票补充。</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lastRenderedPageBreak/>
        <w:t>3</w:t>
      </w:r>
      <w:r w:rsidRPr="00BB500B">
        <w:rPr>
          <w:rFonts w:asciiTheme="minorEastAsia" w:hAnsiTheme="minorEastAsia"/>
          <w:color w:val="auto"/>
          <w:sz w:val="24"/>
          <w:szCs w:val="24"/>
        </w:rPr>
        <w:t>应使用上层系统，或使用仿真系统模拟上层系统。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宜使用仿真系统配合车票处理。</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在上层系统向受试设备下发注销订单；在受试设备上选择注销订单，执行车票注销；观察受试设备的响应情况、车票处理情况。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13.1.8</w:t>
      </w:r>
      <w:r w:rsidR="008F48BF">
        <w:rPr>
          <w:rFonts w:asciiTheme="minorEastAsia" w:hAnsiTheme="minorEastAsia"/>
          <w:color w:val="auto"/>
          <w:sz w:val="24"/>
          <w:szCs w:val="24"/>
        </w:rPr>
        <w:t>ES</w:t>
      </w:r>
      <w:r w:rsidRPr="00BB500B">
        <w:rPr>
          <w:rFonts w:asciiTheme="minorEastAsia" w:hAnsiTheme="minorEastAsia"/>
          <w:color w:val="auto"/>
          <w:sz w:val="24"/>
          <w:szCs w:val="24"/>
        </w:rPr>
        <w:t>应能按设计要求对车票进行重编码。</w:t>
      </w:r>
      <w:r w:rsidR="008F48BF">
        <w:rPr>
          <w:rFonts w:asciiTheme="minorEastAsia" w:hAnsiTheme="minorEastAsia" w:hint="eastAsia"/>
          <w:color w:val="auto"/>
          <w:sz w:val="24"/>
          <w:szCs w:val="24"/>
        </w:rPr>
        <w:t>ES</w:t>
      </w:r>
      <w:r w:rsidRPr="00BB500B">
        <w:rPr>
          <w:rFonts w:asciiTheme="minorEastAsia" w:hAnsiTheme="minorEastAsia"/>
          <w:color w:val="auto"/>
          <w:sz w:val="24"/>
          <w:szCs w:val="24"/>
        </w:rPr>
        <w:t>车票重编码检测应符合下列规定</w:t>
      </w:r>
      <w:r w:rsidR="00796F3E">
        <w:rPr>
          <w:rFonts w:asciiTheme="minorEastAsia" w:hAnsiTheme="minorEastAsia"/>
          <w:color w:val="auto"/>
          <w:sz w:val="24"/>
          <w:szCs w:val="24"/>
        </w:rPr>
        <w:t>：</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w:t>
      </w:r>
      <w:r w:rsidR="00C1282E">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2</w:t>
      </w:r>
      <w:r w:rsidR="008F48BF">
        <w:rPr>
          <w:rFonts w:asciiTheme="minorEastAsia" w:hAnsiTheme="minorEastAsia"/>
          <w:color w:val="auto"/>
          <w:sz w:val="24"/>
          <w:szCs w:val="24"/>
        </w:rPr>
        <w:t>ES</w:t>
      </w:r>
      <w:r w:rsidRPr="00BB500B">
        <w:rPr>
          <w:rFonts w:asciiTheme="minorEastAsia" w:hAnsiTheme="minorEastAsia"/>
          <w:color w:val="auto"/>
          <w:sz w:val="24"/>
          <w:szCs w:val="24"/>
        </w:rPr>
        <w:t>应完成车票补充。</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3</w:t>
      </w:r>
      <w:r w:rsidRPr="00BB500B">
        <w:rPr>
          <w:rFonts w:asciiTheme="minorEastAsia" w:hAnsiTheme="minorEastAsia"/>
          <w:color w:val="auto"/>
          <w:sz w:val="24"/>
          <w:szCs w:val="24"/>
        </w:rPr>
        <w:t>应使用上层系统，或使用仿真系统模拟上层系统。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宜使用仿真系统配合车票处理。</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在上层系统向受试设备下发重编码订单；在受试设备上选择重编码订单，执行车票重编码；观察受试设备的响应情况、车票处理情况。</w:t>
      </w:r>
    </w:p>
    <w:p w:rsidR="00305115" w:rsidRPr="00BB500B" w:rsidRDefault="00C1282E"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A022E2">
        <w:rPr>
          <w:rFonts w:asciiTheme="minorEastAsia" w:hAnsiTheme="minorEastAsia"/>
          <w:color w:val="auto"/>
          <w:sz w:val="24"/>
          <w:szCs w:val="24"/>
        </w:rPr>
        <w:t>3.1.9</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应能按类</w:t>
      </w:r>
      <w:r>
        <w:rPr>
          <w:rFonts w:asciiTheme="minorEastAsia" w:hAnsiTheme="minorEastAsia" w:hint="eastAsia"/>
          <w:color w:val="auto"/>
          <w:sz w:val="24"/>
          <w:szCs w:val="24"/>
        </w:rPr>
        <w:t>型</w:t>
      </w:r>
      <w:r w:rsidR="005839C2" w:rsidRPr="00BB500B">
        <w:rPr>
          <w:rFonts w:asciiTheme="minorEastAsia" w:hAnsiTheme="minorEastAsia"/>
          <w:color w:val="auto"/>
          <w:sz w:val="24"/>
          <w:szCs w:val="24"/>
        </w:rPr>
        <w:t>将车票分拣到多个票箱中，并显示车票分拣</w:t>
      </w:r>
      <w:r w:rsidR="00823F6E">
        <w:rPr>
          <w:rFonts w:asciiTheme="minorEastAsia" w:hAnsiTheme="minorEastAsia"/>
          <w:color w:val="auto"/>
          <w:sz w:val="24"/>
          <w:szCs w:val="24"/>
        </w:rPr>
        <w:t>统计</w:t>
      </w:r>
      <w:r w:rsidR="005839C2" w:rsidRPr="00BB500B">
        <w:rPr>
          <w:rFonts w:asciiTheme="minorEastAsia" w:hAnsiTheme="minorEastAsia"/>
          <w:color w:val="auto"/>
          <w:sz w:val="24"/>
          <w:szCs w:val="24"/>
        </w:rPr>
        <w:t>信息。</w:t>
      </w:r>
      <w:r w:rsidR="008F48BF">
        <w:rPr>
          <w:rFonts w:asciiTheme="minorEastAsia" w:hAnsiTheme="minorEastAsia"/>
          <w:color w:val="auto"/>
          <w:sz w:val="24"/>
          <w:szCs w:val="24"/>
        </w:rPr>
        <w:t>ES</w:t>
      </w:r>
      <w:r w:rsidR="005839C2" w:rsidRPr="00BB500B">
        <w:rPr>
          <w:rFonts w:asciiTheme="minorEastAsia" w:hAnsiTheme="minorEastAsia"/>
          <w:color w:val="auto"/>
          <w:sz w:val="24"/>
          <w:szCs w:val="24"/>
        </w:rPr>
        <w:t>车票分拣与分析检测应符合下列规定</w:t>
      </w:r>
      <w:r w:rsidR="00796F3E">
        <w:rPr>
          <w:rFonts w:asciiTheme="minorEastAsia" w:hAnsiTheme="minorEastAsia"/>
          <w:color w:val="auto"/>
          <w:sz w:val="24"/>
          <w:szCs w:val="24"/>
        </w:rPr>
        <w:t>：</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1应准备车票，并明确车票的种类、状态和数量。</w:t>
      </w:r>
    </w:p>
    <w:p w:rsidR="00305115"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2</w:t>
      </w:r>
      <w:r w:rsidR="008F48BF">
        <w:rPr>
          <w:rFonts w:asciiTheme="minorEastAsia" w:hAnsiTheme="minorEastAsia"/>
          <w:color w:val="auto"/>
          <w:sz w:val="24"/>
          <w:szCs w:val="24"/>
        </w:rPr>
        <w:t>ES</w:t>
      </w:r>
      <w:r w:rsidRPr="00BB500B">
        <w:rPr>
          <w:rFonts w:asciiTheme="minorEastAsia" w:hAnsiTheme="minorEastAsia"/>
          <w:color w:val="auto"/>
          <w:sz w:val="24"/>
          <w:szCs w:val="24"/>
        </w:rPr>
        <w:t>应完成车票补充。</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3</w:t>
      </w:r>
      <w:r w:rsidRPr="00BB500B">
        <w:rPr>
          <w:rFonts w:asciiTheme="minorEastAsia" w:hAnsiTheme="minorEastAsia"/>
          <w:color w:val="auto"/>
          <w:sz w:val="24"/>
          <w:szCs w:val="24"/>
        </w:rPr>
        <w:t>宜使用仿真系统配合车票处理。</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在受试设备上选择分拣类型，设置出票箱类型与车票分拣数</w:t>
      </w:r>
      <w:r w:rsidR="000036DB">
        <w:rPr>
          <w:rFonts w:asciiTheme="minorEastAsia" w:hAnsiTheme="minorEastAsia" w:hint="eastAsia"/>
          <w:color w:val="auto"/>
          <w:sz w:val="24"/>
          <w:szCs w:val="24"/>
        </w:rPr>
        <w:t>量</w:t>
      </w:r>
      <w:r w:rsidR="00F66781" w:rsidRPr="00A022E2">
        <w:rPr>
          <w:rFonts w:asciiTheme="minorEastAsia" w:hAnsiTheme="minorEastAsia"/>
          <w:color w:val="auto"/>
          <w:sz w:val="24"/>
          <w:szCs w:val="24"/>
        </w:rPr>
        <w:t>；</w:t>
      </w:r>
      <w:r w:rsidRPr="00BB500B">
        <w:rPr>
          <w:rFonts w:asciiTheme="minorEastAsia" w:hAnsiTheme="minorEastAsia"/>
          <w:color w:val="auto"/>
          <w:sz w:val="24"/>
          <w:szCs w:val="24"/>
        </w:rPr>
        <w:t>进行车票分拣；观察受试设备的响应情况。</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13.1.1</w:t>
      </w:r>
      <w:r w:rsidR="000036DB">
        <w:rPr>
          <w:rFonts w:asciiTheme="minorEastAsia" w:hAnsiTheme="minorEastAsia" w:hint="eastAsia"/>
          <w:color w:val="auto"/>
          <w:sz w:val="24"/>
          <w:szCs w:val="24"/>
        </w:rPr>
        <w:t>0</w:t>
      </w:r>
      <w:r w:rsidR="008F48BF">
        <w:rPr>
          <w:rFonts w:asciiTheme="minorEastAsia" w:hAnsiTheme="minorEastAsia"/>
          <w:color w:val="auto"/>
          <w:sz w:val="24"/>
          <w:szCs w:val="24"/>
        </w:rPr>
        <w:t>ES</w:t>
      </w:r>
      <w:r w:rsidRPr="00BB500B">
        <w:rPr>
          <w:rFonts w:asciiTheme="minorEastAsia" w:hAnsiTheme="minorEastAsia"/>
          <w:color w:val="auto"/>
          <w:sz w:val="24"/>
          <w:szCs w:val="24"/>
        </w:rPr>
        <w:t>应能按设计要求识别票箱；当多个票箱切换时，</w:t>
      </w:r>
      <w:r w:rsidR="008F48BF">
        <w:rPr>
          <w:rFonts w:asciiTheme="minorEastAsia" w:hAnsiTheme="minorEastAsia"/>
          <w:color w:val="auto"/>
          <w:sz w:val="24"/>
          <w:szCs w:val="24"/>
        </w:rPr>
        <w:t>ES</w:t>
      </w:r>
      <w:r w:rsidRPr="00BB500B">
        <w:rPr>
          <w:rFonts w:asciiTheme="minorEastAsia" w:hAnsiTheme="minorEastAsia"/>
          <w:color w:val="auto"/>
          <w:sz w:val="24"/>
          <w:szCs w:val="24"/>
        </w:rPr>
        <w:t>应正常运行；</w:t>
      </w:r>
      <w:r w:rsidR="008F48BF">
        <w:rPr>
          <w:rFonts w:asciiTheme="minorEastAsia" w:hAnsiTheme="minorEastAsia"/>
          <w:color w:val="auto"/>
          <w:sz w:val="24"/>
          <w:szCs w:val="24"/>
        </w:rPr>
        <w:t>ES</w:t>
      </w:r>
      <w:r w:rsidRPr="00BB500B">
        <w:rPr>
          <w:rFonts w:asciiTheme="minorEastAsia" w:hAnsiTheme="minorEastAsia"/>
          <w:color w:val="auto"/>
          <w:sz w:val="24"/>
          <w:szCs w:val="24"/>
        </w:rPr>
        <w:t>在一个出票箱已满时，应自动切换到另一未满出票箱；当所有票箱均巳满，</w:t>
      </w:r>
      <w:r w:rsidR="008F48BF">
        <w:rPr>
          <w:rFonts w:asciiTheme="minorEastAsia" w:hAnsiTheme="minorEastAsia"/>
          <w:color w:val="auto"/>
          <w:sz w:val="24"/>
          <w:szCs w:val="24"/>
        </w:rPr>
        <w:t>ES</w:t>
      </w:r>
      <w:r w:rsidRPr="00BB500B">
        <w:rPr>
          <w:rFonts w:asciiTheme="minorEastAsia" w:hAnsiTheme="minorEastAsia"/>
          <w:color w:val="auto"/>
          <w:sz w:val="24"/>
          <w:szCs w:val="24"/>
        </w:rPr>
        <w:t>应发出相应提示。票箱容量应符合设计要求。</w:t>
      </w:r>
      <w:r w:rsidR="008F48BF">
        <w:rPr>
          <w:rFonts w:asciiTheme="minorEastAsia" w:hAnsiTheme="minorEastAsia"/>
          <w:color w:val="auto"/>
          <w:sz w:val="24"/>
          <w:szCs w:val="24"/>
        </w:rPr>
        <w:t>ES</w:t>
      </w:r>
      <w:r w:rsidRPr="00BB500B">
        <w:rPr>
          <w:rFonts w:asciiTheme="minorEastAsia" w:hAnsiTheme="minorEastAsia"/>
          <w:color w:val="auto"/>
          <w:sz w:val="24"/>
          <w:szCs w:val="24"/>
        </w:rPr>
        <w:t>票箱检测应符合下列规定</w:t>
      </w:r>
      <w:r w:rsidR="00796F3E">
        <w:rPr>
          <w:rFonts w:asciiTheme="minorEastAsia" w:hAnsiTheme="minorEastAsia"/>
          <w:color w:val="auto"/>
          <w:sz w:val="24"/>
          <w:szCs w:val="24"/>
        </w:rPr>
        <w:t>：</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1应准备票箱最大容量要求数量的车票。</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2应准备受试设备</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要求数量的票箱。</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3</w:t>
      </w:r>
      <w:r w:rsidRPr="00BB500B">
        <w:rPr>
          <w:rFonts w:asciiTheme="minorEastAsia" w:hAnsiTheme="minorEastAsia"/>
          <w:color w:val="auto"/>
          <w:sz w:val="24"/>
          <w:szCs w:val="24"/>
        </w:rPr>
        <w:t>宜使用上层系统，或使用仿真系统模拟上层系统。</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票箱识别检测方法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将待测票箱安装到受试设备上；观察受试设备对票箱的识别情况。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5多票箱切换检测方法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分别模拟不同情况的出票箱车票</w:t>
      </w:r>
      <w:r w:rsidR="001B5A54">
        <w:rPr>
          <w:rFonts w:asciiTheme="minorEastAsia" w:hAnsiTheme="minorEastAsia" w:hint="eastAsia"/>
          <w:color w:val="auto"/>
          <w:sz w:val="24"/>
          <w:szCs w:val="24"/>
        </w:rPr>
        <w:t>数量</w:t>
      </w:r>
      <w:r w:rsidRPr="00BB500B">
        <w:rPr>
          <w:rFonts w:asciiTheme="minorEastAsia" w:hAnsiTheme="minorEastAsia"/>
          <w:color w:val="auto"/>
          <w:sz w:val="24"/>
          <w:szCs w:val="24"/>
        </w:rPr>
        <w:t>，持续进行制票或车票分拣；观察受试设备对不同车票数量的票箱识别情况、响应情况。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w:t>
      </w:r>
      <w:r w:rsidRPr="00A022E2">
        <w:rPr>
          <w:rFonts w:asciiTheme="minorEastAsia" w:hAnsiTheme="minorEastAsia"/>
          <w:color w:val="auto"/>
          <w:sz w:val="24"/>
          <w:szCs w:val="24"/>
        </w:rPr>
        <w:t>1.</w:t>
      </w:r>
      <w:r w:rsidR="00963FB1">
        <w:rPr>
          <w:rFonts w:asciiTheme="minorEastAsia" w:hAnsiTheme="minorEastAsia" w:hint="eastAsia"/>
          <w:color w:val="auto"/>
          <w:sz w:val="24"/>
          <w:szCs w:val="24"/>
        </w:rPr>
        <w:t>11</w:t>
      </w:r>
      <w:r w:rsidR="008F48BF">
        <w:rPr>
          <w:rFonts w:asciiTheme="minorEastAsia" w:hAnsiTheme="minorEastAsia"/>
          <w:color w:val="auto"/>
          <w:sz w:val="24"/>
          <w:szCs w:val="24"/>
        </w:rPr>
        <w:t>ES</w:t>
      </w:r>
      <w:r w:rsidRPr="00BB500B">
        <w:rPr>
          <w:rFonts w:asciiTheme="minorEastAsia" w:hAnsiTheme="minorEastAsia"/>
          <w:color w:val="auto"/>
          <w:sz w:val="24"/>
          <w:szCs w:val="24"/>
        </w:rPr>
        <w:t>应能按设计要求对本机故障或异常进行监测或提示并对非法操作进行报警；还应能对本机相关数据进行查询、对本机参数进行配置、对模块单元进行测试。</w:t>
      </w:r>
      <w:r w:rsidR="008F48BF">
        <w:rPr>
          <w:rFonts w:asciiTheme="minorEastAsia" w:hAnsiTheme="minorEastAsia"/>
          <w:color w:val="auto"/>
          <w:sz w:val="24"/>
          <w:szCs w:val="24"/>
        </w:rPr>
        <w:t>ES</w:t>
      </w:r>
      <w:r w:rsidRPr="00BB500B">
        <w:rPr>
          <w:rFonts w:asciiTheme="minorEastAsia" w:hAnsiTheme="minorEastAsia"/>
          <w:color w:val="auto"/>
          <w:sz w:val="24"/>
          <w:szCs w:val="24"/>
        </w:rPr>
        <w:t>本机监控检测应符合下列规定</w:t>
      </w:r>
      <w:r w:rsidR="00796F3E">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1应明确受试设备待査询的数据、待配置的本机参数、车票的种类和状态、待模拟的能被本机监测的故障或异常、待检测的模块单元、触发报警的操作。</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3应使用上层系统，或使用仿真系统模拟上层系统。</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4其他检测条件应符合具体检测项目的检测要求。</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5故障或异常监控检测方法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w:t>
      </w:r>
      <w:r w:rsidR="00F66781">
        <w:rPr>
          <w:rFonts w:asciiTheme="minorEastAsia" w:hAnsiTheme="minorEastAsia"/>
          <w:color w:val="auto"/>
          <w:sz w:val="24"/>
          <w:szCs w:val="24"/>
        </w:rPr>
        <w:t>；</w:t>
      </w:r>
      <w:r w:rsidRPr="00BB500B">
        <w:rPr>
          <w:rFonts w:asciiTheme="minorEastAsia" w:hAnsiTheme="minorEastAsia"/>
          <w:color w:val="auto"/>
          <w:sz w:val="24"/>
          <w:szCs w:val="24"/>
        </w:rPr>
        <w:t>观察受试设备的响应情况。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6报警机制检测方法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7</w:t>
      </w:r>
      <w:r w:rsidRPr="00BB500B">
        <w:rPr>
          <w:rFonts w:asciiTheme="minorEastAsia" w:hAnsiTheme="minorEastAsia"/>
          <w:color w:val="auto"/>
          <w:sz w:val="24"/>
          <w:szCs w:val="24"/>
        </w:rPr>
        <w:t>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A022E2">
        <w:rPr>
          <w:rFonts w:asciiTheme="minorEastAsia" w:hAnsiTheme="minorEastAsia"/>
          <w:color w:val="auto"/>
          <w:sz w:val="24"/>
          <w:szCs w:val="24"/>
        </w:rPr>
        <w:t>13.1</w:t>
      </w:r>
      <w:r w:rsidRPr="00BB500B">
        <w:rPr>
          <w:rFonts w:asciiTheme="minorEastAsia" w:hAnsiTheme="minorEastAsia"/>
          <w:color w:val="auto"/>
          <w:sz w:val="24"/>
          <w:szCs w:val="24"/>
        </w:rPr>
        <w:t>节的相关检测方法执行，在受试设备上对本机数据进行查询，观察查询结果。在受试设备上对本机</w:t>
      </w:r>
      <w:r w:rsidR="009836D0">
        <w:rPr>
          <w:rFonts w:asciiTheme="minorEastAsia" w:hAnsiTheme="minorEastAsia" w:hint="eastAsia"/>
          <w:color w:val="auto"/>
          <w:sz w:val="24"/>
          <w:szCs w:val="24"/>
        </w:rPr>
        <w:t>配置</w:t>
      </w:r>
      <w:r w:rsidRPr="00BB500B">
        <w:rPr>
          <w:rFonts w:asciiTheme="minorEastAsia" w:hAnsiTheme="minorEastAsia"/>
          <w:color w:val="auto"/>
          <w:sz w:val="24"/>
          <w:szCs w:val="24"/>
        </w:rPr>
        <w:t>参数进行设置；观察受试设备对配置参数的生效情况。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8模块单元测试检测方法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在受试设备上对模块单元进行测试；观察模块单元的测试情况。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13.1.12</w:t>
      </w:r>
      <w:r w:rsidR="008F48BF">
        <w:rPr>
          <w:rFonts w:asciiTheme="minorEastAsia" w:hAnsiTheme="minorEastAsia"/>
          <w:color w:val="auto"/>
          <w:sz w:val="24"/>
          <w:szCs w:val="24"/>
        </w:rPr>
        <w:t>ES</w:t>
      </w:r>
      <w:r w:rsidRPr="00BB500B">
        <w:rPr>
          <w:rFonts w:asciiTheme="minorEastAsia" w:hAnsiTheme="minorEastAsia"/>
          <w:color w:val="auto"/>
          <w:sz w:val="24"/>
          <w:szCs w:val="24"/>
        </w:rPr>
        <w:t>应能通过触发</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或退出操作员登录模式；操作员登录后，操作员权限的相应功能应可使用。</w:t>
      </w:r>
      <w:r w:rsidR="008F48BF">
        <w:rPr>
          <w:rFonts w:asciiTheme="minorEastAsia" w:hAnsiTheme="minorEastAsia"/>
          <w:color w:val="auto"/>
          <w:sz w:val="24"/>
          <w:szCs w:val="24"/>
        </w:rPr>
        <w:t>ES</w:t>
      </w:r>
      <w:r w:rsidRPr="00BB500B">
        <w:rPr>
          <w:rFonts w:asciiTheme="minorEastAsia" w:hAnsiTheme="minorEastAsia"/>
          <w:color w:val="auto"/>
          <w:sz w:val="24"/>
          <w:szCs w:val="24"/>
        </w:rPr>
        <w:t>操作员权限应用检测应符合下列规定</w:t>
      </w:r>
      <w:r w:rsidR="00796F3E">
        <w:rPr>
          <w:rFonts w:asciiTheme="minorEastAsia" w:hAnsiTheme="minorEastAsia"/>
          <w:color w:val="auto"/>
          <w:sz w:val="24"/>
          <w:szCs w:val="24"/>
        </w:rPr>
        <w:t>：</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1应明确受试设备的当前运营模式、操作员登录模式进入和退出的触发条件。</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2应准备操作员参数，并明确操作员参数的内容。</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3应使用上层系统，或使用仿真系统模拟上层系统。</w:t>
      </w:r>
    </w:p>
    <w:p w:rsidR="001E10F0"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4</w:t>
      </w:r>
      <w:r w:rsidRPr="00BB500B">
        <w:rPr>
          <w:rFonts w:asciiTheme="minorEastAsia" w:hAnsiTheme="minorEastAsia"/>
          <w:color w:val="auto"/>
          <w:sz w:val="24"/>
          <w:szCs w:val="24"/>
        </w:rPr>
        <w:t>其他检测条件应符合具体检测项目的检测要求。</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5</w:t>
      </w:r>
      <w:r w:rsidRPr="00BB500B">
        <w:rPr>
          <w:rFonts w:asciiTheme="minorEastAsia" w:hAnsiTheme="minorEastAsia"/>
          <w:color w:val="auto"/>
          <w:sz w:val="24"/>
          <w:szCs w:val="24"/>
        </w:rPr>
        <w:t>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在受试设备处于操作员退出登录模式下，在受试设备上进行登录；观察受试设备的响应情况。</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6模式响应的检测方法应符合本规程第13.1节的相关规定。</w:t>
      </w:r>
    </w:p>
    <w:p w:rsidR="000D67CA" w:rsidRPr="00BB500B" w:rsidRDefault="005839C2" w:rsidP="00A022E2">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A022E2">
        <w:rPr>
          <w:rFonts w:asciiTheme="minorEastAsia" w:hAnsiTheme="minorEastAsia"/>
          <w:color w:val="auto"/>
          <w:sz w:val="24"/>
          <w:szCs w:val="24"/>
        </w:rPr>
        <w:t>7</w:t>
      </w:r>
      <w:r w:rsidRPr="00BB500B">
        <w:rPr>
          <w:rFonts w:asciiTheme="minorEastAsia" w:hAnsiTheme="minorEastAsia"/>
          <w:color w:val="auto"/>
          <w:sz w:val="24"/>
          <w:szCs w:val="24"/>
        </w:rPr>
        <w:t>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在受试设备处于操作员登录模式下，直接退出登录，或持续不操作使系统自动退出登录；观察受试设备的响应情况。</w:t>
      </w:r>
    </w:p>
    <w:p w:rsidR="000D67CA" w:rsidRPr="00BB500B" w:rsidRDefault="005839C2" w:rsidP="00024DE7">
      <w:pPr>
        <w:pStyle w:val="2fc"/>
        <w:outlineLvl w:val="1"/>
      </w:pPr>
      <w:bookmarkStart w:id="68" w:name="_Toc331881631"/>
      <w:r w:rsidRPr="00BB500B">
        <w:rPr>
          <w:rStyle w:val="ArialUnicodeMSffffff0"/>
          <w:rFonts w:asciiTheme="minorEastAsia" w:eastAsia="宋体" w:hAnsiTheme="minorEastAsia"/>
          <w:sz w:val="24"/>
          <w:szCs w:val="24"/>
          <w:lang w:val="zh-CN"/>
        </w:rPr>
        <w:t>13.2</w:t>
      </w:r>
      <w:r w:rsidRPr="00BB500B">
        <w:t>性能检测</w:t>
      </w:r>
      <w:bookmarkEnd w:id="68"/>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13.2.</w:t>
      </w:r>
      <w:r w:rsidR="00C86B52">
        <w:rPr>
          <w:rStyle w:val="ArialUnicodeMSffffff0"/>
          <w:rFonts w:asciiTheme="minorEastAsia" w:eastAsia="宋体" w:hAnsiTheme="minorEastAsia" w:hint="eastAsia"/>
          <w:color w:val="auto"/>
          <w:sz w:val="24"/>
          <w:szCs w:val="24"/>
        </w:rPr>
        <w:t>1</w:t>
      </w:r>
      <w:r w:rsidR="008F48BF">
        <w:rPr>
          <w:rStyle w:val="ArialUnicodeMSffffff0"/>
          <w:rFonts w:asciiTheme="minorEastAsia" w:eastAsia="宋体" w:hAnsiTheme="minorEastAsia" w:hint="eastAsia"/>
          <w:color w:val="auto"/>
          <w:sz w:val="24"/>
          <w:szCs w:val="24"/>
        </w:rPr>
        <w:t>ES</w:t>
      </w:r>
      <w:r w:rsidRPr="00BB500B">
        <w:rPr>
          <w:rFonts w:asciiTheme="minorEastAsia" w:hAnsiTheme="minorEastAsia"/>
          <w:color w:val="auto"/>
          <w:sz w:val="24"/>
          <w:szCs w:val="24"/>
        </w:rPr>
        <w:t>制票速度应符合设计要求。</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制票速度检测应符合下列规定</w:t>
      </w:r>
      <w:r w:rsidR="00796F3E">
        <w:rPr>
          <w:rFonts w:asciiTheme="minorEastAsia" w:hAnsiTheme="minorEastAsia"/>
          <w:color w:val="auto"/>
          <w:sz w:val="24"/>
          <w:szCs w:val="24"/>
        </w:rPr>
        <w:t>：</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1应按设计要求准备</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单次制票的最大数量车票。</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宜使用上层系统，或使用仿真系统模拟上层系统。</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4</w:t>
      </w:r>
      <w:r w:rsidRPr="00BB500B">
        <w:rPr>
          <w:rFonts w:asciiTheme="minorEastAsia" w:hAnsiTheme="minorEastAsia"/>
          <w:color w:val="auto"/>
          <w:sz w:val="24"/>
          <w:szCs w:val="24"/>
        </w:rPr>
        <w:t>应重复检测并记录相关检测数据。</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在受试设备上制票，记录从制票命令发出开始到最后一张车票完成制票的时间，记录本次制票共完成的车票数量；计算单张车票制票时</w:t>
      </w:r>
      <w:r w:rsidR="003D6E62">
        <w:rPr>
          <w:rFonts w:asciiTheme="minorEastAsia" w:hAnsiTheme="minorEastAsia" w:hint="eastAsia"/>
          <w:color w:val="auto"/>
          <w:sz w:val="24"/>
          <w:szCs w:val="24"/>
        </w:rPr>
        <w:t>间</w:t>
      </w:r>
      <w:r w:rsidRPr="00BB500B">
        <w:rPr>
          <w:rFonts w:asciiTheme="minorEastAsia" w:hAnsiTheme="minorEastAsia"/>
          <w:color w:val="auto"/>
          <w:sz w:val="24"/>
          <w:szCs w:val="24"/>
        </w:rPr>
        <w:t>的平均值。</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13.2.2</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车票分拣速度应符合设计要求。</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车票分拣速度应符合下列规定</w:t>
      </w:r>
      <w:r w:rsidR="00796F3E">
        <w:rPr>
          <w:rFonts w:asciiTheme="minorEastAsia" w:hAnsiTheme="minorEastAsia"/>
          <w:color w:val="auto"/>
          <w:sz w:val="24"/>
          <w:szCs w:val="24"/>
        </w:rPr>
        <w:t>：</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1应按设计要求准备</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单次分拣的最大数量车票。</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2宜使用性能检测辅助工具。</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应重复检测并记录相关检测数据。</w:t>
      </w:r>
    </w:p>
    <w:p w:rsidR="001E10F0"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在受试设备上分拣车票，记录从分拣命令发出开始到最后一张车票完成分拣的时间，记录本次分拣共完成的车票数量；计算平均单张车票分拣时间的平均值。</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13.2.3</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制票数据准确率应符合设计要求。</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制票数据准确率检测应符合下列规定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1应准备车票，并明确车票的种类、数量和状态。</w:t>
      </w:r>
    </w:p>
    <w:p w:rsidR="001E10F0"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2宜使用上层系统，或使用仿真系统模拟上层系统。</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在受试设备上连续进行制票操作。制票数据淮确率为受试设备实际完成制票相关数据与实</w:t>
      </w:r>
      <w:r w:rsidR="00893A62">
        <w:rPr>
          <w:rFonts w:asciiTheme="minorEastAsia" w:hAnsiTheme="minorEastAsia" w:hint="eastAsia"/>
          <w:color w:val="auto"/>
          <w:sz w:val="24"/>
          <w:szCs w:val="24"/>
        </w:rPr>
        <w:t>际</w:t>
      </w:r>
      <w:r w:rsidRPr="00BB500B">
        <w:rPr>
          <w:rFonts w:asciiTheme="minorEastAsia" w:hAnsiTheme="minorEastAsia"/>
          <w:color w:val="auto"/>
          <w:sz w:val="24"/>
          <w:szCs w:val="24"/>
        </w:rPr>
        <w:t>数据比对的符合项数与比对数据项总数之比。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13.2.4</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车票分拣数据准确率应符合设计要求。</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分拣数据准确率检测应符合下列规定</w:t>
      </w:r>
      <w:r w:rsidR="00796F3E">
        <w:rPr>
          <w:rFonts w:asciiTheme="minorEastAsia" w:hAnsiTheme="minorEastAsia"/>
          <w:color w:val="auto"/>
          <w:sz w:val="24"/>
          <w:szCs w:val="24"/>
        </w:rPr>
        <w:t>：</w:t>
      </w:r>
    </w:p>
    <w:p w:rsidR="001E10F0"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在受试设备上连续进行车票分拣操作。车票分拣数据准确率为受试设备实际完成拣票相关数据与实际数据比对的符合项数与比对数据项总数之比。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13.2.5</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的卡票率应符合设计要求。</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卡票率检测应符合下列规定</w:t>
      </w:r>
      <w:r w:rsidR="00796F3E">
        <w:rPr>
          <w:rFonts w:asciiTheme="minorEastAsia" w:hAnsiTheme="minorEastAsia"/>
          <w:color w:val="auto"/>
          <w:sz w:val="24"/>
          <w:szCs w:val="24"/>
        </w:rPr>
        <w:t>：</w:t>
      </w:r>
    </w:p>
    <w:p w:rsidR="001E10F0"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1应准备车票，并明确车票的种类和状态。</w:t>
      </w:r>
    </w:p>
    <w:p w:rsidR="001E10F0"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2宜使用上层系统，或使用仿真系统模拟上层系统.</w:t>
      </w:r>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在受试设备上连续进行车票处理操作。卡票率为卡票次数与实际需要处理的车票总数之比。</w:t>
      </w:r>
    </w:p>
    <w:p w:rsidR="005A0240" w:rsidRPr="00BB500B" w:rsidRDefault="005A0240"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p>
    <w:p w:rsidR="000D67CA" w:rsidRPr="00BB500B" w:rsidRDefault="005839C2" w:rsidP="00024DE7">
      <w:pPr>
        <w:pStyle w:val="1a"/>
        <w:outlineLvl w:val="0"/>
      </w:pPr>
      <w:bookmarkStart w:id="69" w:name="bookmark23"/>
      <w:bookmarkStart w:id="70" w:name="_Toc331881632"/>
      <w:r w:rsidRPr="00BB500B">
        <w:lastRenderedPageBreak/>
        <w:t>14车站计算机系统检测</w:t>
      </w:r>
      <w:bookmarkEnd w:id="69"/>
      <w:bookmarkEnd w:id="70"/>
    </w:p>
    <w:p w:rsidR="000D67CA" w:rsidRPr="00BB500B" w:rsidRDefault="005839C2" w:rsidP="00024DE7">
      <w:pPr>
        <w:pStyle w:val="2fc"/>
        <w:outlineLvl w:val="1"/>
      </w:pPr>
      <w:bookmarkStart w:id="71" w:name="bookmark24"/>
      <w:bookmarkStart w:id="72" w:name="_Toc331881633"/>
      <w:r w:rsidRPr="00BB500B">
        <w:t>14.1功能检测</w:t>
      </w:r>
      <w:bookmarkEnd w:id="71"/>
      <w:bookmarkEnd w:id="72"/>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w:t>
      </w:r>
      <w:r w:rsidR="00376036">
        <w:rPr>
          <w:rStyle w:val="ArialUnicodeMSffffff0"/>
          <w:rFonts w:asciiTheme="minorEastAsia" w:eastAsia="宋体" w:hAnsiTheme="minorEastAsia" w:hint="eastAsia"/>
          <w:color w:val="auto"/>
          <w:sz w:val="24"/>
          <w:szCs w:val="24"/>
        </w:rPr>
        <w:t>1</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1</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服务端应能正常启动和关闭。</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服务端启动与关闭检测应符合下列规定</w:t>
      </w:r>
      <w:r w:rsidR="00796F3E">
        <w:rPr>
          <w:rFonts w:asciiTheme="minorEastAsia" w:hAnsiTheme="minorEastAsia"/>
          <w:color w:val="auto"/>
          <w:sz w:val="24"/>
          <w:szCs w:val="24"/>
        </w:rPr>
        <w:t>：</w:t>
      </w:r>
    </w:p>
    <w:p w:rsidR="001E10F0" w:rsidRPr="00BB500B" w:rsidRDefault="00376036"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Style w:val="ArialUnicodeMSffffff0"/>
          <w:rFonts w:asciiTheme="minorEastAsia" w:eastAsia="宋体" w:hAnsiTheme="minorEastAsia" w:hint="eastAsia"/>
          <w:color w:val="auto"/>
          <w:sz w:val="24"/>
          <w:szCs w:val="24"/>
          <w:lang w:val="zh-CN"/>
        </w:rPr>
        <w:t>1</w:t>
      </w:r>
      <w:r w:rsidR="005839C2" w:rsidRPr="00BB500B">
        <w:rPr>
          <w:rFonts w:asciiTheme="minorEastAsia" w:hAnsiTheme="minorEastAsia"/>
          <w:color w:val="auto"/>
          <w:sz w:val="24"/>
          <w:szCs w:val="24"/>
        </w:rPr>
        <w:t>应明确受试设备启动和关闭的步骤。</w:t>
      </w:r>
    </w:p>
    <w:p w:rsidR="001E10F0" w:rsidRPr="00BB500B" w:rsidRDefault="005839C2" w:rsidP="00BB500B">
      <w:pPr>
        <w:pStyle w:val="2"/>
        <w:shd w:val="clear" w:color="auto" w:fill="auto"/>
        <w:spacing w:before="100" w:beforeAutospacing="1" w:after="100" w:afterAutospacing="1" w:line="360" w:lineRule="auto"/>
        <w:ind w:lef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宜使用</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hint="eastAsia"/>
          <w:color w:val="auto"/>
          <w:sz w:val="24"/>
          <w:szCs w:val="24"/>
        </w:rPr>
        <w:t>LCC</w:t>
      </w:r>
      <w:r w:rsidRPr="00BB500B">
        <w:rPr>
          <w:rStyle w:val="ArialUnicodeMSffffff0"/>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w:t>
      </w:r>
      <w:r w:rsidR="0043605C">
        <w:rPr>
          <w:rFonts w:asciiTheme="minorEastAsia" w:hAnsiTheme="minorEastAsia" w:hint="eastAsia"/>
          <w:color w:val="auto"/>
          <w:sz w:val="24"/>
          <w:szCs w:val="24"/>
        </w:rPr>
        <w:t>；</w:t>
      </w:r>
      <w:r w:rsidRPr="00BB500B">
        <w:rPr>
          <w:rFonts w:asciiTheme="minorEastAsia" w:hAnsiTheme="minorEastAsia"/>
          <w:color w:val="auto"/>
          <w:sz w:val="24"/>
          <w:szCs w:val="24"/>
        </w:rPr>
        <w:t>观察受试设备的启动情况。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w:t>
      </w:r>
      <w:r w:rsidR="0043605C">
        <w:rPr>
          <w:rFonts w:asciiTheme="minorEastAsia" w:hAnsiTheme="minorEastAsia" w:hint="eastAsia"/>
          <w:color w:val="auto"/>
          <w:sz w:val="24"/>
          <w:szCs w:val="24"/>
        </w:rPr>
        <w:t>；</w:t>
      </w:r>
      <w:r w:rsidRPr="00BB500B">
        <w:rPr>
          <w:rFonts w:asciiTheme="minorEastAsia" w:hAnsiTheme="minorEastAsia"/>
          <w:color w:val="auto"/>
          <w:sz w:val="24"/>
          <w:szCs w:val="24"/>
        </w:rPr>
        <w:t>观察受试设备的关闭情况。</w:t>
      </w:r>
    </w:p>
    <w:p w:rsidR="00CE2415"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w:t>
      </w:r>
      <w:r w:rsidRPr="00BB500B">
        <w:rPr>
          <w:rStyle w:val="ArialUnicodeMSffffff0"/>
          <w:rFonts w:asciiTheme="minorEastAsia" w:eastAsia="宋体" w:hAnsiTheme="minorEastAsia"/>
          <w:color w:val="auto"/>
          <w:sz w:val="24"/>
          <w:szCs w:val="24"/>
          <w:lang w:val="zh-CN"/>
        </w:rPr>
        <w:t>1.2</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应能在规定时间内与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完成时间同步，并应能</w:t>
      </w:r>
      <w:r w:rsidR="00D20490">
        <w:rPr>
          <w:rFonts w:asciiTheme="minorEastAsia" w:hAnsiTheme="minorEastAsia" w:hint="eastAsia"/>
          <w:color w:val="auto"/>
          <w:sz w:val="24"/>
          <w:szCs w:val="24"/>
        </w:rPr>
        <w:t>同</w:t>
      </w:r>
      <w:r w:rsidRPr="00BB500B">
        <w:rPr>
          <w:rFonts w:asciiTheme="minorEastAsia" w:hAnsiTheme="minorEastAsia"/>
          <w:color w:val="auto"/>
          <w:sz w:val="24"/>
          <w:szCs w:val="24"/>
        </w:rPr>
        <w:t>步</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时间；当与</w:t>
      </w:r>
      <w:r w:rsidR="00F57225">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不同的时间误差对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造成影响不同时，</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的响应应符合设计要求。</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时间同</w:t>
      </w:r>
      <w:r w:rsidR="00D20490">
        <w:rPr>
          <w:rFonts w:asciiTheme="minorEastAsia" w:hAnsiTheme="minorEastAsia" w:hint="eastAsia"/>
          <w:color w:val="auto"/>
          <w:sz w:val="24"/>
          <w:szCs w:val="24"/>
        </w:rPr>
        <w:t>步</w:t>
      </w:r>
      <w:r w:rsidRPr="00BB500B">
        <w:rPr>
          <w:rFonts w:asciiTheme="minorEastAsia" w:hAnsiTheme="minorEastAsia"/>
          <w:color w:val="auto"/>
          <w:sz w:val="24"/>
          <w:szCs w:val="24"/>
        </w:rPr>
        <w:t>检测应符合下列规定</w:t>
      </w:r>
      <w:r w:rsidR="00796F3E">
        <w:rPr>
          <w:rFonts w:asciiTheme="minorEastAsia"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1应明确触发时间同步的条件、时</w:t>
      </w:r>
      <w:r w:rsidR="00E8096A">
        <w:rPr>
          <w:rFonts w:asciiTheme="minorEastAsia" w:hAnsiTheme="minorEastAsia" w:hint="eastAsia"/>
          <w:color w:val="auto"/>
          <w:sz w:val="24"/>
          <w:szCs w:val="24"/>
        </w:rPr>
        <w:t>间</w:t>
      </w:r>
      <w:r w:rsidRPr="00BB500B">
        <w:rPr>
          <w:rFonts w:asciiTheme="minorEastAsia" w:hAnsiTheme="minorEastAsia"/>
          <w:color w:val="auto"/>
          <w:sz w:val="24"/>
          <w:szCs w:val="24"/>
        </w:rPr>
        <w:t>误差的范围。</w:t>
      </w:r>
    </w:p>
    <w:p w:rsidR="00CE2415" w:rsidRPr="00BB500B" w:rsidRDefault="005839C2" w:rsidP="00BB500B">
      <w:pPr>
        <w:pStyle w:val="2"/>
        <w:shd w:val="clear" w:color="auto" w:fill="auto"/>
        <w:spacing w:before="100" w:beforeAutospacing="1" w:after="100" w:afterAutospacing="1" w:line="360" w:lineRule="auto"/>
        <w:ind w:lef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4与上层系统时间同步的检测方法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w:t>
      </w:r>
      <w:r w:rsidR="00F57225">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或受试设备系统时间，使两者的系统时间不一</w:t>
      </w:r>
      <w:r w:rsidR="00E8096A">
        <w:rPr>
          <w:rStyle w:val="ArialUnicodeMSffffff0"/>
          <w:rFonts w:asciiTheme="minorEastAsia" w:eastAsia="宋体" w:hAnsiTheme="minorEastAsia" w:hint="eastAsia"/>
          <w:color w:val="auto"/>
          <w:sz w:val="24"/>
          <w:szCs w:val="24"/>
        </w:rPr>
        <w:t>致</w:t>
      </w:r>
      <w:r w:rsidR="00F66781">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观察受试设备的时间同步情况。</w:t>
      </w:r>
    </w:p>
    <w:p w:rsidR="000D67CA" w:rsidRPr="00BB500B" w:rsidRDefault="005839C2" w:rsidP="00BB500B">
      <w:pPr>
        <w:pStyle w:val="2"/>
        <w:shd w:val="clear" w:color="auto" w:fill="auto"/>
        <w:spacing w:before="100" w:beforeAutospacing="1" w:after="100" w:afterAutospacing="1" w:line="360" w:lineRule="auto"/>
        <w:ind w:left="20" w:right="8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与下层设备时间同步的检测方法应符合本规程第</w:t>
      </w:r>
      <w:r w:rsidRPr="00BB500B">
        <w:rPr>
          <w:rStyle w:val="ArialUnicodeMSffffff0"/>
          <w:rFonts w:asciiTheme="minorEastAsia" w:eastAsia="宋体" w:hAnsiTheme="minorEastAsia"/>
          <w:color w:val="auto"/>
          <w:sz w:val="24"/>
          <w:szCs w:val="24"/>
          <w:lang w:val="zh-CN"/>
        </w:rPr>
        <w:t>7</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11</w:t>
      </w:r>
      <w:r w:rsidRPr="00BB500B">
        <w:rPr>
          <w:rFonts w:asciiTheme="minorEastAsia" w:hAnsiTheme="minorEastAsia"/>
          <w:color w:val="auto"/>
          <w:sz w:val="24"/>
          <w:szCs w:val="24"/>
        </w:rPr>
        <w:t>章的时间同步检测相关规定。</w:t>
      </w:r>
    </w:p>
    <w:p w:rsidR="000D67CA" w:rsidRPr="00BB500B" w:rsidRDefault="005839C2" w:rsidP="00BB500B">
      <w:pPr>
        <w:pStyle w:val="2"/>
        <w:shd w:val="clear" w:color="auto" w:fill="auto"/>
        <w:spacing w:before="100" w:beforeAutospacing="1" w:after="100" w:afterAutospacing="1" w:line="360" w:lineRule="auto"/>
        <w:ind w:left="20" w:right="8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w:t>
      </w:r>
      <w:r w:rsidRPr="00BB500B">
        <w:rPr>
          <w:rStyle w:val="ArialUnicodeMSffffff0"/>
          <w:rFonts w:asciiTheme="minorEastAsia" w:eastAsia="宋体" w:hAnsiTheme="minorEastAsia"/>
          <w:color w:val="auto"/>
          <w:sz w:val="24"/>
          <w:szCs w:val="24"/>
          <w:lang w:val="zh-CN"/>
        </w:rPr>
        <w:t>.3</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应能在在线模式或离线模式</w:t>
      </w:r>
      <w:r w:rsidR="005729A5">
        <w:rPr>
          <w:rStyle w:val="ArialUnicodeMSffffff0"/>
          <w:rFonts w:asciiTheme="minorEastAsia" w:eastAsia="宋体" w:hAnsiTheme="minorEastAsia" w:hint="eastAsia"/>
          <w:color w:val="auto"/>
          <w:sz w:val="24"/>
          <w:szCs w:val="24"/>
        </w:rPr>
        <w:t>下</w:t>
      </w:r>
      <w:r w:rsidRPr="00BB500B">
        <w:rPr>
          <w:rFonts w:asciiTheme="minorEastAsia" w:hAnsiTheme="minorEastAsia"/>
          <w:color w:val="auto"/>
          <w:sz w:val="24"/>
          <w:szCs w:val="24"/>
        </w:rPr>
        <w:t>完成相应软件的更新；在线模式下，应向</w:t>
      </w:r>
      <w:r w:rsidR="00F57225">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上传软件更新情况；应能对下层设备软件进行更新。</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软件更新检测应符合下</w:t>
      </w:r>
      <w:r w:rsidR="005729A5">
        <w:rPr>
          <w:rFonts w:asciiTheme="minorEastAsia" w:hAnsiTheme="minorEastAsia" w:hint="eastAsia"/>
          <w:color w:val="auto"/>
          <w:sz w:val="24"/>
          <w:szCs w:val="24"/>
        </w:rPr>
        <w:t>列</w:t>
      </w:r>
      <w:r w:rsidRPr="00BB500B">
        <w:rPr>
          <w:rFonts w:asciiTheme="minorEastAsia" w:hAnsiTheme="minorEastAsia"/>
          <w:color w:val="auto"/>
          <w:sz w:val="24"/>
          <w:szCs w:val="24"/>
        </w:rPr>
        <w:t>规定</w:t>
      </w:r>
      <w:r w:rsidR="00796F3E" w:rsidRPr="00796F3E">
        <w:rPr>
          <w:rFonts w:asciiTheme="minorEastAsia" w:hAnsiTheme="minorEastAsia" w:hint="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8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1应准备待更新软件</w:t>
      </w:r>
      <w:r w:rsidR="00085582">
        <w:rPr>
          <w:rFonts w:asciiTheme="minorEastAsia" w:hAnsiTheme="minorEastAsia" w:hint="eastAsia"/>
          <w:color w:val="auto"/>
          <w:sz w:val="24"/>
          <w:szCs w:val="24"/>
        </w:rPr>
        <w:t>，</w:t>
      </w:r>
      <w:r w:rsidRPr="00BB500B">
        <w:rPr>
          <w:rFonts w:asciiTheme="minorEastAsia" w:hAnsiTheme="minorEastAsia"/>
          <w:color w:val="auto"/>
          <w:sz w:val="24"/>
          <w:szCs w:val="24"/>
        </w:rPr>
        <w:t>并明确待</w:t>
      </w:r>
      <w:r w:rsidR="00085582">
        <w:rPr>
          <w:rFonts w:asciiTheme="minorEastAsia" w:hAnsiTheme="minorEastAsia" w:hint="eastAsia"/>
          <w:color w:val="auto"/>
          <w:sz w:val="24"/>
          <w:szCs w:val="24"/>
        </w:rPr>
        <w:t>更</w:t>
      </w:r>
      <w:r w:rsidRPr="00BB500B">
        <w:rPr>
          <w:rFonts w:asciiTheme="minorEastAsia" w:hAnsiTheme="minorEastAsia"/>
          <w:color w:val="auto"/>
          <w:sz w:val="24"/>
          <w:szCs w:val="24"/>
        </w:rPr>
        <w:t>新软件的种类和版本、软件更新的触发条件。</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或仿真系统模拟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4本系统软件更新检测方法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Fonts w:asciiTheme="minorEastAsia" w:hAnsiTheme="minorEastAsia" w:hint="eastAsia"/>
          <w:color w:val="auto"/>
          <w:sz w:val="24"/>
          <w:szCs w:val="24"/>
          <w:lang w:val="en-US"/>
        </w:rPr>
        <w:t>LCC</w:t>
      </w:r>
      <w:r w:rsidRPr="00BB500B">
        <w:rPr>
          <w:rFonts w:asciiTheme="minorEastAsia" w:hAnsiTheme="minorEastAsia"/>
          <w:color w:val="auto"/>
          <w:sz w:val="24"/>
          <w:szCs w:val="24"/>
        </w:rPr>
        <w:t>上向受试设备下发待更新软件，或在受试设备上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待更新软件；观察受试设备响应情况。</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对下层设备软件更新检测方法应符合本规程第</w:t>
      </w:r>
      <w:r w:rsidRPr="00BB500B">
        <w:rPr>
          <w:rStyle w:val="ArialUnicodeMSffffff0"/>
          <w:rFonts w:asciiTheme="minorEastAsia" w:eastAsia="宋体" w:hAnsiTheme="minorEastAsia"/>
          <w:color w:val="auto"/>
          <w:sz w:val="24"/>
          <w:szCs w:val="24"/>
          <w:lang w:val="zh-CN"/>
        </w:rPr>
        <w:t>7</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12</w:t>
      </w:r>
      <w:r w:rsidRPr="00BB500B">
        <w:rPr>
          <w:rFonts w:asciiTheme="minorEastAsia" w:hAnsiTheme="minorEastAsia"/>
          <w:color w:val="auto"/>
          <w:sz w:val="24"/>
          <w:szCs w:val="24"/>
        </w:rPr>
        <w:t>章的软件更新检测相关规定。</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14.1.4</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应能在在线模式或离线模式下完成相应参数的同步</w:t>
      </w:r>
      <w:r w:rsidR="00F66781">
        <w:rPr>
          <w:rFonts w:asciiTheme="minorEastAsia" w:hAnsiTheme="minorEastAsia"/>
          <w:color w:val="auto"/>
          <w:sz w:val="24"/>
          <w:szCs w:val="24"/>
        </w:rPr>
        <w:t>；</w:t>
      </w:r>
      <w:r w:rsidRPr="00BB500B">
        <w:rPr>
          <w:rFonts w:asciiTheme="minorEastAsia" w:hAnsiTheme="minorEastAsia"/>
          <w:color w:val="auto"/>
          <w:sz w:val="24"/>
          <w:szCs w:val="24"/>
        </w:rPr>
        <w:t>在线模式下，应向</w:t>
      </w:r>
      <w:r w:rsidR="00F57225">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上传参数同步情况；应能对下层设备进行参数同步。</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参数同步检测应符合下列规定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1应准备待同步参数，并明确待同步参数的种类和版本、参数同步的触发条件。</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或仿真系统模拟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4本系统参数同步检测方法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上向受试设备下发待同步参数，或在受试设备上导入待同步参数；观察受试设备的响应情况。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对下层设备参数同步的检测方法应符合本规程第</w:t>
      </w:r>
      <w:r w:rsidRPr="00BB500B">
        <w:rPr>
          <w:rStyle w:val="ArialUnicodeMSffffff0"/>
          <w:rFonts w:asciiTheme="minorEastAsia" w:eastAsia="宋体" w:hAnsiTheme="minorEastAsia"/>
          <w:color w:val="auto"/>
          <w:sz w:val="24"/>
          <w:szCs w:val="24"/>
          <w:lang w:val="zh-CN"/>
        </w:rPr>
        <w:t>7</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12</w:t>
      </w:r>
      <w:r w:rsidRPr="00BB500B">
        <w:rPr>
          <w:rFonts w:asciiTheme="minorEastAsia" w:hAnsiTheme="minorEastAsia"/>
          <w:color w:val="auto"/>
          <w:sz w:val="24"/>
          <w:szCs w:val="24"/>
        </w:rPr>
        <w:t>章的参数同步检测相关规定。</w:t>
      </w:r>
    </w:p>
    <w:p w:rsidR="004546DA"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14.1.5</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应能对下层设备进行监控，包括接收上传的数据、对下层设备发送命令。</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对下层设备监控检测应符合下列规定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1应使用</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并明确</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的具体种类和数量。</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2其他检测条件应符合具体检测项目的检测要求。</w:t>
      </w:r>
    </w:p>
    <w:p w:rsidR="00CE2415"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ffff0"/>
          <w:rFonts w:asciiTheme="minorEastAsia" w:eastAsia="宋体" w:hAnsiTheme="minorEastAsia"/>
          <w:color w:val="auto"/>
          <w:sz w:val="24"/>
          <w:szCs w:val="24"/>
          <w:lang w:val="zh-CN"/>
        </w:rPr>
        <w:t>7</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12</w:t>
      </w:r>
      <w:r w:rsidRPr="00BB500B">
        <w:rPr>
          <w:rFonts w:asciiTheme="minorEastAsia" w:hAnsiTheme="minorEastAsia"/>
          <w:color w:val="auto"/>
          <w:sz w:val="24"/>
          <w:szCs w:val="24"/>
        </w:rPr>
        <w:t>章接受上层系统监控检测的相关检测方法执行。在受试设备上同时对多个</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发送控制命令；观察</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的响应情况。在受试设备上设置相应车站的运</w:t>
      </w:r>
      <w:r w:rsidR="00571415">
        <w:rPr>
          <w:rFonts w:asciiTheme="minorEastAsia" w:hAnsiTheme="minorEastAsia" w:hint="eastAsia"/>
          <w:color w:val="auto"/>
          <w:sz w:val="24"/>
          <w:szCs w:val="24"/>
        </w:rPr>
        <w:t>营</w:t>
      </w:r>
      <w:r w:rsidRPr="00BB500B">
        <w:rPr>
          <w:rFonts w:asciiTheme="minorEastAsia" w:hAnsiTheme="minorEastAsia"/>
          <w:color w:val="auto"/>
          <w:sz w:val="24"/>
          <w:szCs w:val="24"/>
        </w:rPr>
        <w:t>计划；观察受试设备和</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的响应情况。</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14.1.6</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应能按设计要求启动运营结束程序完成相关业务处</w:t>
      </w:r>
      <w:r w:rsidR="0087619F">
        <w:rPr>
          <w:rFonts w:asciiTheme="minorEastAsia" w:hAnsiTheme="minorEastAsia" w:hint="eastAsia"/>
          <w:color w:val="auto"/>
          <w:sz w:val="24"/>
          <w:szCs w:val="24"/>
        </w:rPr>
        <w:t>理</w:t>
      </w:r>
      <w:r w:rsidR="002B47B5">
        <w:rPr>
          <w:rFonts w:asciiTheme="minorEastAsia" w:hAnsiTheme="minorEastAsia" w:hint="eastAsia"/>
          <w:color w:val="auto"/>
          <w:sz w:val="24"/>
          <w:szCs w:val="24"/>
        </w:rPr>
        <w:t>，</w:t>
      </w:r>
      <w:r w:rsidRPr="00BB500B">
        <w:rPr>
          <w:rFonts w:asciiTheme="minorEastAsia" w:hAnsiTheme="minorEastAsia"/>
          <w:color w:val="auto"/>
          <w:sz w:val="24"/>
          <w:szCs w:val="24"/>
        </w:rPr>
        <w:t>并生成相关统计报表。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运营结束程序检测</w:t>
      </w:r>
      <w:r w:rsidR="0087619F">
        <w:rPr>
          <w:rFonts w:asciiTheme="minorEastAsia" w:hAnsiTheme="minorEastAsia" w:hint="eastAsia"/>
          <w:color w:val="auto"/>
          <w:sz w:val="24"/>
          <w:szCs w:val="24"/>
        </w:rPr>
        <w:t>应</w:t>
      </w:r>
      <w:r w:rsidRPr="00BB500B">
        <w:rPr>
          <w:rFonts w:asciiTheme="minorEastAsia" w:hAnsiTheme="minorEastAsia"/>
          <w:color w:val="auto"/>
          <w:sz w:val="24"/>
          <w:szCs w:val="24"/>
        </w:rPr>
        <w:t>符合下列规定</w:t>
      </w:r>
      <w:r w:rsidR="00796F3E">
        <w:rPr>
          <w:rFonts w:asciiTheme="minorEastAsia"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1应准备运营数据，并明确数据的内容。</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lastRenderedPageBreak/>
        <w:t>2</w:t>
      </w:r>
      <w:r w:rsidRPr="00BB500B">
        <w:rPr>
          <w:rFonts w:asciiTheme="minorEastAsia" w:hAnsiTheme="minorEastAsia"/>
          <w:color w:val="auto"/>
          <w:sz w:val="24"/>
          <w:szCs w:val="24"/>
        </w:rPr>
        <w:t>宜使用</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Fonts w:asciiTheme="minorEastAsia" w:hAnsiTheme="minorEastAsia" w:hint="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w:t>
      </w:r>
      <w:r w:rsidR="00D91B64">
        <w:rPr>
          <w:rStyle w:val="ArialUnicodeMSffffff0"/>
          <w:rFonts w:asciiTheme="minorEastAsia" w:eastAsia="宋体" w:hAnsiTheme="minorEastAsia"/>
          <w:color w:val="auto"/>
          <w:sz w:val="24"/>
          <w:szCs w:val="24"/>
        </w:rPr>
        <w:t>SLE</w:t>
      </w:r>
      <w:r w:rsidR="00935AA3" w:rsidRPr="00BB500B">
        <w:rPr>
          <w:rStyle w:val="ArialUnicodeMSffffff0"/>
          <w:rFonts w:asciiTheme="minorEastAsia" w:eastAsia="宋体" w:hAnsiTheme="minorEastAsia"/>
          <w:color w:val="auto"/>
          <w:sz w:val="24"/>
          <w:szCs w:val="24"/>
        </w:rPr>
        <w:t>、</w:t>
      </w:r>
      <w:r w:rsidR="00F57225">
        <w:rPr>
          <w:rFonts w:asciiTheme="minorEastAsia" w:hAnsiTheme="minorEastAsia" w:hint="eastAsia"/>
          <w:color w:val="auto"/>
          <w:sz w:val="24"/>
          <w:szCs w:val="24"/>
        </w:rPr>
        <w:t>LCC</w:t>
      </w:r>
      <w:r w:rsidRPr="00BB500B">
        <w:rPr>
          <w:rStyle w:val="ArialUnicodeMSffffff0"/>
          <w:rFonts w:asciiTheme="minorEastAsia" w:eastAsia="宋体"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按本规程第14.1节的相关检测方法执行，或在受试设备上</w:t>
      </w:r>
      <w:r w:rsidR="004C034A">
        <w:rPr>
          <w:rFonts w:asciiTheme="minorEastAsia" w:hAnsiTheme="minorEastAsia" w:hint="eastAsia"/>
          <w:color w:val="auto"/>
          <w:sz w:val="24"/>
          <w:szCs w:val="24"/>
        </w:rPr>
        <w:t>直</w:t>
      </w:r>
      <w:r w:rsidRPr="00BB500B">
        <w:rPr>
          <w:rFonts w:asciiTheme="minorEastAsia" w:hAnsiTheme="minorEastAsia"/>
          <w:color w:val="auto"/>
          <w:sz w:val="24"/>
          <w:szCs w:val="24"/>
        </w:rPr>
        <w:t>接</w:t>
      </w:r>
      <w:r w:rsidR="008235B2">
        <w:rPr>
          <w:rFonts w:asciiTheme="minorEastAsia" w:hAnsiTheme="minorEastAsia"/>
          <w:color w:val="auto"/>
          <w:sz w:val="24"/>
          <w:szCs w:val="24"/>
        </w:rPr>
        <w:t>导入</w:t>
      </w:r>
      <w:r w:rsidRPr="00BB500B">
        <w:rPr>
          <w:rFonts w:asciiTheme="minorEastAsia" w:hAnsiTheme="minorEastAsia"/>
          <w:color w:val="auto"/>
          <w:sz w:val="24"/>
          <w:szCs w:val="24"/>
        </w:rPr>
        <w:t>运营数据；调整系统时间到运营结束时间；观察受试设备的响应情况。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w:t>
      </w:r>
      <w:r w:rsidRPr="00BB500B">
        <w:rPr>
          <w:rStyle w:val="ArialUnicodeMSffffff0"/>
          <w:rFonts w:asciiTheme="minorEastAsia" w:eastAsia="宋体" w:hAnsiTheme="minorEastAsia"/>
          <w:color w:val="auto"/>
          <w:sz w:val="24"/>
          <w:szCs w:val="24"/>
          <w:lang w:val="zh-CN"/>
        </w:rPr>
        <w:t>.7</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应能按设计要求对相关数据进行备份，并可恢复数据。</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数据备份与恢复检测应符合下列规定</w:t>
      </w:r>
      <w:r w:rsidR="00796F3E" w:rsidRPr="00A35B17">
        <w:rPr>
          <w:rFonts w:asciiTheme="minorEastAsia"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1应准备待备份数据，并明确数据的种类和数量。</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宜使用</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p>
    <w:p w:rsidR="00CE2415"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按本规程第14.1节的相关检测方法执行，或向受试设备直接</w:t>
      </w:r>
      <w:r w:rsidR="008235B2">
        <w:rPr>
          <w:rFonts w:asciiTheme="minorEastAsia" w:hAnsiTheme="minorEastAsia"/>
          <w:color w:val="auto"/>
          <w:sz w:val="24"/>
          <w:szCs w:val="24"/>
        </w:rPr>
        <w:t>导入</w:t>
      </w:r>
      <w:r w:rsidRPr="00BB500B">
        <w:rPr>
          <w:rFonts w:asciiTheme="minorEastAsia" w:hAnsiTheme="minorEastAsia"/>
          <w:color w:val="auto"/>
          <w:sz w:val="24"/>
          <w:szCs w:val="24"/>
        </w:rPr>
        <w:t>相关数据，使用数据备份功能进行备份收集；将已成功完成备份的</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数据全部删除，再使用数据恢复功能从备份副本中还原</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数据；观察相应数据的备份与恢复情况。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14.1.8</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应能按</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要求对本系统故障或异常进行监测或提示并对非法操作进行报警；应能对本系统数据进行管理，并对本系统参数进行配置。</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本系统监控检测应符合下列规定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1应明确待查询统计的数据及其查询统计条件、待配置的本系统参数、待模拟的能被本系统监测的故障或异常、触发报警的操作。</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宜使用</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hint="eastAsia"/>
          <w:color w:val="auto"/>
          <w:sz w:val="24"/>
          <w:szCs w:val="24"/>
        </w:rPr>
        <w:t>LCC</w:t>
      </w:r>
      <w:r w:rsidRPr="00BB500B">
        <w:rPr>
          <w:rStyle w:val="ArialUnicodeMSffffff0"/>
          <w:rFonts w:asciiTheme="minorEastAsia" w:eastAsia="宋体" w:hAnsiTheme="minorEastAsia"/>
          <w:color w:val="auto"/>
          <w:sz w:val="24"/>
          <w:szCs w:val="24"/>
        </w:rPr>
        <w:t>。</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4故障或异常检测方法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报警机制检测方法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6数据管理检测方法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00826E57">
        <w:rPr>
          <w:rFonts w:asciiTheme="minorEastAsia" w:hAnsiTheme="minorEastAsia" w:hint="eastAsia"/>
          <w:color w:val="auto"/>
          <w:sz w:val="24"/>
          <w:szCs w:val="24"/>
        </w:rPr>
        <w:t>14.</w:t>
      </w:r>
      <w:r w:rsidRPr="00BB500B">
        <w:rPr>
          <w:rFonts w:asciiTheme="minorEastAsia" w:hAnsiTheme="minorEastAsia"/>
          <w:color w:val="auto"/>
          <w:sz w:val="24"/>
          <w:szCs w:val="24"/>
        </w:rPr>
        <w:t>1节的相关检测方法执行；在受试设备上对本系统数据进行查询统计，观察</w:t>
      </w:r>
      <w:r w:rsidR="00AB53F9">
        <w:rPr>
          <w:rFonts w:asciiTheme="minorEastAsia" w:hAnsiTheme="minorEastAsia"/>
          <w:color w:val="auto"/>
          <w:sz w:val="24"/>
          <w:szCs w:val="24"/>
        </w:rPr>
        <w:t>查询</w:t>
      </w:r>
      <w:r w:rsidRPr="00BB500B">
        <w:rPr>
          <w:rFonts w:asciiTheme="minorEastAsia" w:hAnsiTheme="minorEastAsia"/>
          <w:color w:val="auto"/>
          <w:sz w:val="24"/>
          <w:szCs w:val="24"/>
        </w:rPr>
        <w:t>统</w:t>
      </w:r>
      <w:r w:rsidR="00826E57">
        <w:rPr>
          <w:rStyle w:val="ArialUnicodeMSffffff0"/>
          <w:rFonts w:asciiTheme="minorEastAsia" w:eastAsia="宋体" w:hAnsiTheme="minorEastAsia" w:hint="eastAsia"/>
          <w:color w:val="auto"/>
          <w:sz w:val="24"/>
          <w:szCs w:val="24"/>
        </w:rPr>
        <w:t>计</w:t>
      </w:r>
      <w:r w:rsidRPr="00BB500B">
        <w:rPr>
          <w:rFonts w:asciiTheme="minorEastAsia" w:hAnsiTheme="minorEastAsia"/>
          <w:color w:val="auto"/>
          <w:sz w:val="24"/>
          <w:szCs w:val="24"/>
        </w:rPr>
        <w:t>结果；在受试设备上生成各类统计报表，观察报表数据。在受试</w:t>
      </w:r>
      <w:r w:rsidR="00826E57">
        <w:rPr>
          <w:rFonts w:asciiTheme="minorEastAsia" w:hAnsiTheme="minorEastAsia" w:hint="eastAsia"/>
          <w:color w:val="auto"/>
          <w:sz w:val="24"/>
          <w:szCs w:val="24"/>
        </w:rPr>
        <w:t>设</w:t>
      </w:r>
      <w:r w:rsidRPr="00BB500B">
        <w:rPr>
          <w:rFonts w:asciiTheme="minorEastAsia" w:hAnsiTheme="minorEastAsia"/>
          <w:color w:val="auto"/>
          <w:sz w:val="24"/>
          <w:szCs w:val="24"/>
        </w:rPr>
        <w:t>备上对本系统配置参数进行设置，观察受试设备对配置参数的生效情况。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14.1.9</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应能在在线模式下向上层系统上传数据和响应上层系统下发的命令。</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接受上层系统监控检测应符合下列规定</w:t>
      </w:r>
      <w:r w:rsidR="00796F3E" w:rsidRPr="00003C77">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1应明确受试设备需上传的数据及其触发条件、受试设备</w:t>
      </w:r>
      <w:r w:rsidR="007C5035">
        <w:rPr>
          <w:rFonts w:asciiTheme="minorEastAsia" w:hAnsiTheme="minorEastAsia" w:hint="eastAsia"/>
          <w:color w:val="auto"/>
          <w:sz w:val="24"/>
          <w:szCs w:val="24"/>
        </w:rPr>
        <w:t>需</w:t>
      </w:r>
      <w:r w:rsidRPr="00BB500B">
        <w:rPr>
          <w:rFonts w:asciiTheme="minorEastAsia" w:hAnsiTheme="minorEastAsia"/>
          <w:color w:val="auto"/>
          <w:sz w:val="24"/>
          <w:szCs w:val="24"/>
        </w:rPr>
        <w:t>响应的上层系统命令。</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4数据上传检测方法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BB500B">
        <w:rPr>
          <w:rStyle w:val="ArialUnicodeMSffffff0"/>
          <w:rFonts w:asciiTheme="minorEastAsia" w:eastAsia="宋体" w:hAnsiTheme="minorEastAsia"/>
          <w:color w:val="auto"/>
          <w:sz w:val="24"/>
          <w:szCs w:val="24"/>
          <w:lang w:val="zh-CN"/>
        </w:rPr>
        <w:t>14.1</w:t>
      </w:r>
      <w:r w:rsidRPr="00BB500B">
        <w:rPr>
          <w:rFonts w:asciiTheme="minorEastAsia" w:hAnsiTheme="minorEastAsia"/>
          <w:color w:val="auto"/>
          <w:sz w:val="24"/>
          <w:szCs w:val="24"/>
        </w:rPr>
        <w:t>节的相关检测方法执行；在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上观察相应数据的上传情况。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命令响应检测方法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上向受试设备下发命令；观察受试设备的响应情况。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14.1.10</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应能通过设置或触发以进入或退出操作员登录模式；操作员正常登录后，操作员权限的相应功能应可使用。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操作员权限应用检测应符合下列规定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1应明确受试设备的当前运营模式、操作员登录模式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F60389" w:rsidRPr="00BB500B" w:rsidRDefault="005839C2" w:rsidP="00BB500B">
      <w:pPr>
        <w:pStyle w:val="2"/>
        <w:shd w:val="clear" w:color="auto" w:fill="auto"/>
        <w:tabs>
          <w:tab w:val="left" w:pos="2137"/>
        </w:tabs>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2应准备操作员参数，并明确操作员参数的内容。</w:t>
      </w:r>
    </w:p>
    <w:p w:rsidR="00F60389" w:rsidRPr="00BB500B" w:rsidRDefault="005839C2" w:rsidP="00BB500B">
      <w:pPr>
        <w:pStyle w:val="2"/>
        <w:shd w:val="clear" w:color="auto" w:fill="auto"/>
        <w:tabs>
          <w:tab w:val="left" w:pos="2137"/>
        </w:tabs>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宜使用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F60389" w:rsidRPr="00BB500B" w:rsidRDefault="005839C2" w:rsidP="00BB500B">
      <w:pPr>
        <w:pStyle w:val="2"/>
        <w:shd w:val="clear" w:color="auto" w:fill="auto"/>
        <w:tabs>
          <w:tab w:val="left" w:pos="2137"/>
        </w:tabs>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4其他检测条件应符合具体检测项目的检测要求。</w:t>
      </w:r>
    </w:p>
    <w:p w:rsidR="000D67CA" w:rsidRPr="00BB500B" w:rsidRDefault="005839C2" w:rsidP="00BB500B">
      <w:pPr>
        <w:pStyle w:val="2"/>
        <w:shd w:val="clear" w:color="auto" w:fill="auto"/>
        <w:tabs>
          <w:tab w:val="left" w:pos="2137"/>
        </w:tabs>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操作员登录模式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在受试设备处于操作员退出登录模式下，在受试设备上进行登录；观察受试设备的响应</w:t>
      </w:r>
      <w:r w:rsidR="00B268ED">
        <w:rPr>
          <w:rStyle w:val="ArialUnicodeMSffffff2"/>
          <w:rFonts w:asciiTheme="minorEastAsia" w:eastAsia="宋体" w:hAnsiTheme="minorEastAsia" w:hint="eastAsia"/>
          <w:color w:val="auto"/>
          <w:spacing w:val="0"/>
          <w:sz w:val="24"/>
          <w:szCs w:val="24"/>
        </w:rPr>
        <w:t>情</w:t>
      </w:r>
      <w:r w:rsidRPr="00BB500B">
        <w:rPr>
          <w:rFonts w:asciiTheme="minorEastAsia" w:hAnsiTheme="minorEastAsia"/>
          <w:color w:val="auto"/>
          <w:sz w:val="24"/>
          <w:szCs w:val="24"/>
        </w:rPr>
        <w:t>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6操作员登录模式响应检测方法应符合本规程第</w:t>
      </w:r>
      <w:r w:rsidRPr="00BB500B">
        <w:rPr>
          <w:rStyle w:val="ArialUnicodeMSffffff1"/>
          <w:rFonts w:asciiTheme="minorEastAsia" w:eastAsia="宋体" w:hAnsiTheme="minorEastAsia"/>
          <w:color w:val="auto"/>
          <w:sz w:val="24"/>
          <w:szCs w:val="24"/>
        </w:rPr>
        <w:t>14.1</w:t>
      </w:r>
      <w:r w:rsidRPr="00BB500B">
        <w:rPr>
          <w:rFonts w:asciiTheme="minorEastAsia" w:hAnsiTheme="minorEastAsia"/>
          <w:color w:val="auto"/>
          <w:sz w:val="24"/>
          <w:szCs w:val="24"/>
        </w:rPr>
        <w:t>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lastRenderedPageBreak/>
        <w:t>7</w:t>
      </w:r>
      <w:r w:rsidRPr="00BB500B">
        <w:rPr>
          <w:rFonts w:asciiTheme="minorEastAsia" w:hAnsiTheme="minorEastAsia"/>
          <w:color w:val="auto"/>
          <w:sz w:val="24"/>
          <w:szCs w:val="24"/>
        </w:rPr>
        <w:t>操作员登录模式退出检测方法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w:t>
      </w:r>
      <w:r w:rsidR="00A43A7A">
        <w:rPr>
          <w:rFonts w:asciiTheme="minorEastAsia" w:hAnsiTheme="minorEastAsia" w:hint="eastAsia"/>
          <w:color w:val="auto"/>
          <w:sz w:val="24"/>
          <w:szCs w:val="24"/>
        </w:rPr>
        <w:t>登</w:t>
      </w:r>
      <w:r w:rsidRPr="00BB500B">
        <w:rPr>
          <w:rFonts w:asciiTheme="minorEastAsia" w:hAnsiTheme="minorEastAsia"/>
          <w:color w:val="auto"/>
          <w:sz w:val="24"/>
          <w:szCs w:val="24"/>
        </w:rPr>
        <w:t>录模式下，直接退出登录，或持续不操作使系统自动退出登</w:t>
      </w:r>
      <w:r w:rsidR="00A43A7A">
        <w:rPr>
          <w:rFonts w:asciiTheme="minorEastAsia" w:hAnsiTheme="minorEastAsia" w:hint="eastAsia"/>
          <w:color w:val="auto"/>
          <w:sz w:val="24"/>
          <w:szCs w:val="24"/>
        </w:rPr>
        <w:t>录</w:t>
      </w:r>
      <w:r w:rsidRPr="00BB500B">
        <w:rPr>
          <w:rFonts w:asciiTheme="minorEastAsia" w:hAnsiTheme="minorEastAsia"/>
          <w:color w:val="auto"/>
          <w:sz w:val="24"/>
          <w:szCs w:val="24"/>
        </w:rPr>
        <w:t>；观察受试设备的响应情况。</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14.1.11应能通过设置或触发以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或退出离线模式；离线模式不应影响受试设备的功能；受试设备应能按本地运营</w:t>
      </w:r>
      <w:r w:rsidR="00A35AC6">
        <w:rPr>
          <w:rFonts w:asciiTheme="minorEastAsia" w:hAnsiTheme="minorEastAsia"/>
          <w:color w:val="auto"/>
          <w:sz w:val="24"/>
          <w:szCs w:val="24"/>
        </w:rPr>
        <w:t>计划</w:t>
      </w:r>
      <w:r w:rsidRPr="00BB500B">
        <w:rPr>
          <w:rFonts w:asciiTheme="minorEastAsia" w:hAnsiTheme="minorEastAsia"/>
          <w:color w:val="auto"/>
          <w:sz w:val="24"/>
          <w:szCs w:val="24"/>
        </w:rPr>
        <w:t>运作；离线模式期间受试设备相关数据应能在模式结束后上传上层系统。</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离线模式检测应符合下列规定</w:t>
      </w:r>
      <w:r w:rsidR="00796F3E">
        <w:rPr>
          <w:rFonts w:asciiTheme="minorEastAsia" w:hAnsiTheme="minorEastAsia"/>
          <w:color w:val="auto"/>
          <w:sz w:val="24"/>
          <w:szCs w:val="24"/>
        </w:rPr>
        <w:t>：</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1应明确受试设备离线模式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lang w:val="en-US"/>
        </w:rPr>
        <w:t>，</w:t>
      </w:r>
      <w:r w:rsidRPr="00BB500B">
        <w:rPr>
          <w:rFonts w:asciiTheme="minorEastAsia" w:hAnsiTheme="minorEastAsia"/>
          <w:color w:val="auto"/>
          <w:sz w:val="24"/>
          <w:szCs w:val="24"/>
        </w:rPr>
        <w:t>或使用仿真系统模拟</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其他检测条件应符合具体检测项目的检测要求。</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4离线模式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在受试设备处于在线模式下，通过设</w:t>
      </w:r>
      <w:r w:rsidR="00A256D1">
        <w:rPr>
          <w:rStyle w:val="MingLiU"/>
          <w:rFonts w:asciiTheme="minorEastAsia" w:eastAsia="宋体" w:hAnsiTheme="minorEastAsia" w:hint="eastAsia"/>
          <w:color w:val="auto"/>
          <w:spacing w:val="0"/>
          <w:sz w:val="24"/>
          <w:szCs w:val="24"/>
        </w:rPr>
        <w:t>置</w:t>
      </w:r>
      <w:r w:rsidRPr="00BB500B">
        <w:rPr>
          <w:rFonts w:asciiTheme="minorEastAsia" w:hAnsiTheme="minorEastAsia"/>
          <w:color w:val="auto"/>
          <w:sz w:val="24"/>
          <w:szCs w:val="24"/>
        </w:rPr>
        <w:t>或触发以使受试设备</w:t>
      </w:r>
      <w:r w:rsidR="00AB53F9">
        <w:rPr>
          <w:rFonts w:asciiTheme="minorEastAsia" w:hAnsiTheme="minorEastAsia"/>
          <w:color w:val="auto"/>
          <w:sz w:val="24"/>
          <w:szCs w:val="24"/>
        </w:rPr>
        <w:t>进入</w:t>
      </w:r>
      <w:r w:rsidRPr="00BB500B">
        <w:rPr>
          <w:rFonts w:asciiTheme="minorEastAsia" w:hAnsiTheme="minorEastAsia"/>
          <w:color w:val="auto"/>
          <w:sz w:val="24"/>
          <w:szCs w:val="24"/>
        </w:rPr>
        <w:t>离线模式，观察受试设备的响应情况。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离线模式响应检测方法应符合本规程第</w:t>
      </w:r>
      <w:r w:rsidRPr="00BB500B">
        <w:rPr>
          <w:rStyle w:val="ArialUnicodeMSffffff0"/>
          <w:rFonts w:asciiTheme="minorEastAsia" w:eastAsia="宋体" w:hAnsiTheme="minorEastAsia"/>
          <w:color w:val="auto"/>
          <w:sz w:val="24"/>
          <w:szCs w:val="24"/>
          <w:lang w:val="zh-CN"/>
        </w:rPr>
        <w:t>14.1</w:t>
      </w:r>
      <w:r w:rsidRPr="00BB500B">
        <w:rPr>
          <w:rFonts w:asciiTheme="minorEastAsia" w:hAnsiTheme="minorEastAsia"/>
          <w:color w:val="auto"/>
          <w:sz w:val="24"/>
          <w:szCs w:val="24"/>
        </w:rPr>
        <w:t>节的相关规定。</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6离线模式退出检测方法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在受试设备处于离线模式下，通过设置或触发以使受试设备退出离线模式；观察受试设备的响应情况。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14.1.12车站紧急按钮的按下或释放应能向</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发送紧急模式设置或取消命令，并触发相关</w:t>
      </w:r>
      <w:r w:rsidR="00D91B64">
        <w:rPr>
          <w:rStyle w:val="ArialUnicodeMSffffff0"/>
          <w:rFonts w:asciiTheme="minorEastAsia" w:eastAsia="宋体" w:hAnsiTheme="minorEastAsia"/>
          <w:color w:val="auto"/>
          <w:sz w:val="24"/>
          <w:szCs w:val="24"/>
        </w:rPr>
        <w:t>SLE</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或退出紧急模式。车站紧急按钮检测应符合下列规定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1应明确车站的当前运营模式。</w:t>
      </w:r>
    </w:p>
    <w:p w:rsidR="00F60389" w:rsidRPr="00BB500B"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0"/>
          <w:rFonts w:asciiTheme="minorEastAsia" w:eastAsia="宋体" w:hAnsiTheme="minorEastAsia"/>
          <w:color w:val="auto"/>
          <w:sz w:val="24"/>
          <w:szCs w:val="24"/>
        </w:rPr>
      </w:pP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应使用</w:t>
      </w:r>
      <w:r w:rsidR="00D91B64">
        <w:rPr>
          <w:rStyle w:val="ArialUnicodeMSffffff0"/>
          <w:rFonts w:asciiTheme="minorEastAsia" w:eastAsia="宋体" w:hAnsiTheme="minorEastAsia" w:hint="eastAsia"/>
          <w:color w:val="auto"/>
          <w:sz w:val="24"/>
          <w:szCs w:val="24"/>
          <w:lang w:val="zh-CN"/>
        </w:rPr>
        <w:t>SLE</w:t>
      </w:r>
      <w:r w:rsidRPr="00BB500B">
        <w:rPr>
          <w:rFonts w:asciiTheme="minorEastAsia" w:hAnsiTheme="minorEastAsia"/>
          <w:color w:val="auto"/>
          <w:sz w:val="24"/>
          <w:szCs w:val="24"/>
        </w:rPr>
        <w:t>、</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或使用仿真系统模拟况</w:t>
      </w:r>
      <w:r w:rsidR="00D91B64">
        <w:rPr>
          <w:rStyle w:val="ArialUnicodeMSffffff0"/>
          <w:rFonts w:asciiTheme="minorEastAsia" w:eastAsia="宋体" w:hAnsiTheme="minorEastAsia" w:hint="eastAsia"/>
          <w:color w:val="auto"/>
          <w:sz w:val="24"/>
          <w:szCs w:val="24"/>
          <w:lang w:val="zh-CN"/>
        </w:rPr>
        <w:t>SLE</w:t>
      </w:r>
      <w:r w:rsidR="00070C83" w:rsidRPr="00BB500B">
        <w:rPr>
          <w:rFonts w:asciiTheme="minorEastAsia" w:hAnsiTheme="minorEastAsia"/>
          <w:color w:val="auto"/>
          <w:sz w:val="24"/>
          <w:szCs w:val="24"/>
        </w:rPr>
        <w:t>、</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紧急按钮启动检测方法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按下紧急按钮；观察受试设备与</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的响应情况。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4紧急按钮释放检测方法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释放紧急按钮；观察受试设备与</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的响应情况。</w:t>
      </w:r>
    </w:p>
    <w:p w:rsidR="000D67CA" w:rsidRPr="00BB500B" w:rsidRDefault="005839C2" w:rsidP="00024DE7">
      <w:pPr>
        <w:pStyle w:val="2fc"/>
        <w:outlineLvl w:val="1"/>
      </w:pPr>
      <w:bookmarkStart w:id="73" w:name="bookmark25"/>
      <w:bookmarkStart w:id="74" w:name="_Toc331881634"/>
      <w:r w:rsidRPr="00BB500B">
        <w:t>14</w:t>
      </w:r>
      <w:r w:rsidRPr="00BB500B">
        <w:rPr>
          <w:rStyle w:val="4ArialUnicodeMS"/>
          <w:rFonts w:asciiTheme="minorEastAsia" w:eastAsia="宋体" w:hAnsiTheme="minorEastAsia"/>
          <w:sz w:val="24"/>
          <w:szCs w:val="24"/>
        </w:rPr>
        <w:t>.2</w:t>
      </w:r>
      <w:r w:rsidRPr="00BB500B">
        <w:t>性能检测</w:t>
      </w:r>
      <w:bookmarkEnd w:id="73"/>
      <w:bookmarkEnd w:id="74"/>
    </w:p>
    <w:p w:rsidR="00F60389"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14.</w:t>
      </w:r>
      <w:r w:rsidRPr="003E3A50">
        <w:rPr>
          <w:rFonts w:asciiTheme="minorEastAsia" w:hAnsiTheme="minorEastAsia"/>
          <w:color w:val="auto"/>
          <w:sz w:val="24"/>
          <w:szCs w:val="24"/>
        </w:rPr>
        <w:t>2.</w:t>
      </w:r>
      <w:r w:rsidRPr="00BB500B">
        <w:rPr>
          <w:rFonts w:asciiTheme="minorEastAsia" w:hAnsiTheme="minorEastAsia"/>
          <w:color w:val="auto"/>
          <w:sz w:val="24"/>
          <w:szCs w:val="24"/>
        </w:rPr>
        <w:t>1</w:t>
      </w:r>
      <w:r w:rsidR="00F57225">
        <w:rPr>
          <w:rFonts w:asciiTheme="minorEastAsia" w:hAnsiTheme="minorEastAsia"/>
          <w:color w:val="auto"/>
          <w:sz w:val="24"/>
          <w:szCs w:val="24"/>
        </w:rPr>
        <w:t>SC</w:t>
      </w:r>
      <w:r w:rsidRPr="00BB500B">
        <w:rPr>
          <w:rFonts w:asciiTheme="minorEastAsia" w:hAnsiTheme="minorEastAsia"/>
          <w:color w:val="auto"/>
          <w:sz w:val="24"/>
          <w:szCs w:val="24"/>
        </w:rPr>
        <w:t>对本系统数据查询时间应符合设计要求。</w:t>
      </w:r>
      <w:r w:rsidR="00F57225">
        <w:rPr>
          <w:rFonts w:asciiTheme="minorEastAsia" w:hAnsiTheme="minorEastAsia"/>
          <w:color w:val="auto"/>
          <w:sz w:val="24"/>
          <w:szCs w:val="24"/>
        </w:rPr>
        <w:t>SC</w:t>
      </w:r>
      <w:r w:rsidRPr="00BB500B">
        <w:rPr>
          <w:rFonts w:asciiTheme="minorEastAsia" w:hAnsiTheme="minorEastAsia"/>
          <w:color w:val="auto"/>
          <w:sz w:val="24"/>
          <w:szCs w:val="24"/>
        </w:rPr>
        <w:t>对本系统数据查询时间检测应符合下列规定</w:t>
      </w:r>
      <w:r w:rsidR="00796F3E">
        <w:rPr>
          <w:rFonts w:asciiTheme="minorEastAsia" w:hAnsiTheme="minorEastAsia"/>
          <w:color w:val="auto"/>
          <w:sz w:val="24"/>
          <w:szCs w:val="24"/>
        </w:rPr>
        <w:t>：</w:t>
      </w:r>
    </w:p>
    <w:p w:rsidR="00F60389" w:rsidRPr="00BB500B" w:rsidRDefault="00F0524E" w:rsidP="003E3A50">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3E3A50">
        <w:rPr>
          <w:rFonts w:asciiTheme="minorEastAsia" w:hAnsiTheme="minorEastAsia" w:hint="eastAsia"/>
          <w:color w:val="auto"/>
          <w:sz w:val="24"/>
          <w:szCs w:val="24"/>
        </w:rPr>
        <w:t>1</w:t>
      </w:r>
      <w:r w:rsidR="005839C2" w:rsidRPr="00BB500B">
        <w:rPr>
          <w:rFonts w:asciiTheme="minorEastAsia" w:hAnsiTheme="minorEastAsia"/>
          <w:color w:val="auto"/>
          <w:sz w:val="24"/>
          <w:szCs w:val="24"/>
        </w:rPr>
        <w:t>宜使用性能检测辅助工具。</w:t>
      </w:r>
    </w:p>
    <w:p w:rsidR="00F60389"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2应准备待测数据，并明确数据的种类和数量。</w:t>
      </w:r>
    </w:p>
    <w:p w:rsidR="000D67CA" w:rsidRPr="00BB500B" w:rsidRDefault="005839C2" w:rsidP="003E3A50">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3E3A50">
        <w:rPr>
          <w:rFonts w:asciiTheme="minorEastAsia" w:hAnsiTheme="minorEastAsia"/>
          <w:color w:val="auto"/>
          <w:sz w:val="24"/>
          <w:szCs w:val="24"/>
        </w:rPr>
        <w:t>3</w:t>
      </w:r>
      <w:r w:rsidRPr="00BB500B">
        <w:rPr>
          <w:rFonts w:asciiTheme="minorEastAsia" w:hAnsiTheme="minorEastAsia"/>
          <w:color w:val="auto"/>
          <w:sz w:val="24"/>
          <w:szCs w:val="24"/>
        </w:rPr>
        <w:t>宜使用</w:t>
      </w:r>
      <w:r w:rsidR="00D91B64">
        <w:rPr>
          <w:rFonts w:asciiTheme="minorEastAsia" w:hAnsiTheme="minorEastAsia"/>
          <w:color w:val="auto"/>
          <w:sz w:val="24"/>
          <w:szCs w:val="24"/>
        </w:rPr>
        <w:t>SLE</w:t>
      </w:r>
      <w:r w:rsidRPr="00096786">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3E3A50">
        <w:rPr>
          <w:rFonts w:asciiTheme="minorEastAsia" w:hAnsiTheme="minorEastAsia"/>
          <w:color w:val="auto"/>
          <w:sz w:val="24"/>
          <w:szCs w:val="24"/>
        </w:rPr>
        <w:t>。</w:t>
      </w:r>
    </w:p>
    <w:p w:rsidR="00F60389"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0D67CA" w:rsidRPr="00BB500B" w:rsidRDefault="005839C2" w:rsidP="003E3A50">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3E3A50">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在受试设备上查询本系统所保存的数据，记录从查询命令发出</w:t>
      </w:r>
      <w:r w:rsidR="00F0524E">
        <w:rPr>
          <w:rFonts w:asciiTheme="minorEastAsia" w:hAnsiTheme="minorEastAsia" w:hint="eastAsia"/>
          <w:color w:val="auto"/>
          <w:sz w:val="24"/>
          <w:szCs w:val="24"/>
        </w:rPr>
        <w:t>开</w:t>
      </w:r>
      <w:r w:rsidRPr="00BB500B">
        <w:rPr>
          <w:rFonts w:asciiTheme="minorEastAsia" w:hAnsiTheme="minorEastAsia"/>
          <w:color w:val="auto"/>
          <w:sz w:val="24"/>
          <w:szCs w:val="24"/>
        </w:rPr>
        <w:t>始到监控界面显示查询结果的时间，记为受试设备对本系统数据查询时间；计算对本系统数据查询时间平均值。</w:t>
      </w:r>
    </w:p>
    <w:p w:rsidR="000D67CA" w:rsidRPr="00BB500B" w:rsidRDefault="00096786"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w:t>
      </w:r>
      <w:r w:rsidRPr="00096786">
        <w:rPr>
          <w:rFonts w:asciiTheme="minorEastAsia" w:hAnsiTheme="minorEastAsia"/>
          <w:color w:val="auto"/>
          <w:sz w:val="24"/>
          <w:szCs w:val="24"/>
        </w:rPr>
        <w:t>2.</w:t>
      </w:r>
      <w:r>
        <w:rPr>
          <w:rFonts w:asciiTheme="minorEastAsia" w:hAnsiTheme="minorEastAsia" w:hint="eastAsia"/>
          <w:color w:val="auto"/>
          <w:sz w:val="24"/>
          <w:szCs w:val="24"/>
        </w:rPr>
        <w:t>2</w:t>
      </w:r>
      <w:r w:rsidR="00F57225">
        <w:rPr>
          <w:rFonts w:asciiTheme="minorEastAsia" w:hAnsiTheme="minorEastAsia"/>
          <w:color w:val="auto"/>
          <w:sz w:val="24"/>
          <w:szCs w:val="24"/>
        </w:rPr>
        <w:t>SC</w:t>
      </w:r>
      <w:r w:rsidR="005839C2" w:rsidRPr="00BB500B">
        <w:rPr>
          <w:rFonts w:asciiTheme="minorEastAsia" w:hAnsiTheme="minorEastAsia"/>
          <w:color w:val="auto"/>
          <w:sz w:val="24"/>
          <w:szCs w:val="24"/>
        </w:rPr>
        <w:t>的运营结束处理时间应符合设计要求。</w:t>
      </w:r>
      <w:r w:rsidR="00F57225">
        <w:rPr>
          <w:rFonts w:asciiTheme="minorEastAsia" w:hAnsiTheme="minorEastAsia"/>
          <w:color w:val="auto"/>
          <w:sz w:val="24"/>
          <w:szCs w:val="24"/>
        </w:rPr>
        <w:t>SC</w:t>
      </w:r>
      <w:r w:rsidR="005839C2" w:rsidRPr="00BB500B">
        <w:rPr>
          <w:rFonts w:asciiTheme="minorEastAsia" w:hAnsiTheme="minorEastAsia"/>
          <w:color w:val="auto"/>
          <w:sz w:val="24"/>
          <w:szCs w:val="24"/>
        </w:rPr>
        <w:t>运营结束处理时间检测应符合下列规定</w:t>
      </w:r>
      <w:r w:rsidR="00796F3E">
        <w:rPr>
          <w:rFonts w:asciiTheme="minorEastAsia" w:hAnsiTheme="minorEastAsia"/>
          <w:color w:val="auto"/>
          <w:sz w:val="24"/>
          <w:szCs w:val="24"/>
        </w:rPr>
        <w:t>：</w:t>
      </w:r>
    </w:p>
    <w:p w:rsidR="00737F58"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1宜使用性能检测辅助工具。</w:t>
      </w:r>
    </w:p>
    <w:p w:rsidR="00737F58"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2应准备相关运营数据，并明确数据的种类和数量。</w:t>
      </w:r>
    </w:p>
    <w:p w:rsidR="00737F58" w:rsidRPr="00096786"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096786">
        <w:rPr>
          <w:rFonts w:asciiTheme="minorEastAsia" w:hAnsiTheme="minorEastAsia"/>
          <w:color w:val="auto"/>
          <w:sz w:val="24"/>
          <w:szCs w:val="24"/>
        </w:rPr>
        <w:t>3</w:t>
      </w:r>
      <w:r w:rsidRPr="00BB500B">
        <w:rPr>
          <w:rFonts w:asciiTheme="minorEastAsia" w:hAnsiTheme="minorEastAsia"/>
          <w:color w:val="auto"/>
          <w:sz w:val="24"/>
          <w:szCs w:val="24"/>
        </w:rPr>
        <w:t>宜使用</w:t>
      </w:r>
      <w:r w:rsidR="00D91B64">
        <w:rPr>
          <w:rFonts w:asciiTheme="minorEastAsia" w:hAnsiTheme="minorEastAsia"/>
          <w:color w:val="auto"/>
          <w:sz w:val="24"/>
          <w:szCs w:val="24"/>
        </w:rPr>
        <w:t>SLE</w:t>
      </w:r>
      <w:r w:rsidRPr="00096786">
        <w:rPr>
          <w:rFonts w:asciiTheme="minorEastAsia" w:hAnsiTheme="minorEastAsia"/>
          <w:color w:val="auto"/>
          <w:sz w:val="24"/>
          <w:szCs w:val="24"/>
        </w:rPr>
        <w:t>、</w:t>
      </w:r>
      <w:r w:rsidR="00F57225">
        <w:rPr>
          <w:rFonts w:asciiTheme="minorEastAsia" w:hAnsiTheme="minorEastAsia"/>
          <w:color w:val="auto"/>
          <w:sz w:val="24"/>
          <w:szCs w:val="24"/>
        </w:rPr>
        <w:t>LCC</w:t>
      </w:r>
      <w:r w:rsidRPr="00096786">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096786">
        <w:rPr>
          <w:rFonts w:asciiTheme="minorEastAsia" w:hAnsiTheme="minorEastAsia"/>
          <w:color w:val="auto"/>
          <w:sz w:val="24"/>
          <w:szCs w:val="24"/>
        </w:rPr>
        <w:t>、</w:t>
      </w:r>
      <w:r w:rsidR="00F57225">
        <w:rPr>
          <w:rFonts w:asciiTheme="minorEastAsia" w:hAnsiTheme="minorEastAsia"/>
          <w:color w:val="auto"/>
          <w:sz w:val="24"/>
          <w:szCs w:val="24"/>
        </w:rPr>
        <w:t>LCC</w:t>
      </w:r>
      <w:r w:rsidRPr="00096786">
        <w:rPr>
          <w:rFonts w:asciiTheme="minorEastAsia" w:hAnsiTheme="minorEastAsia"/>
          <w:color w:val="auto"/>
          <w:sz w:val="24"/>
          <w:szCs w:val="24"/>
        </w:rPr>
        <w:t>。</w:t>
      </w:r>
    </w:p>
    <w:p w:rsidR="00737F58"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0D67CA"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096786">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调整系统时间至运营结束时间，记录从设置的运营结束时间到运营结束处理完毕的时间，记为受试设备运营结束处理时间；</w:t>
      </w:r>
      <w:r w:rsidR="00B12749">
        <w:rPr>
          <w:rFonts w:asciiTheme="minorEastAsia" w:hAnsiTheme="minorEastAsia"/>
          <w:color w:val="auto"/>
          <w:sz w:val="24"/>
          <w:szCs w:val="24"/>
        </w:rPr>
        <w:t>计算</w:t>
      </w:r>
      <w:r w:rsidRPr="00BB500B">
        <w:rPr>
          <w:rFonts w:asciiTheme="minorEastAsia" w:hAnsiTheme="minorEastAsia"/>
          <w:color w:val="auto"/>
          <w:sz w:val="24"/>
          <w:szCs w:val="24"/>
        </w:rPr>
        <w:t>运营结束处理时间的平均值。</w:t>
      </w:r>
    </w:p>
    <w:p w:rsidR="000D67CA" w:rsidRPr="00BB500B" w:rsidRDefault="003E3A50"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w:t>
      </w:r>
      <w:r w:rsidRPr="00BB500B">
        <w:rPr>
          <w:rStyle w:val="ArialUnicodeMSffffff0"/>
          <w:rFonts w:asciiTheme="minorEastAsia" w:eastAsia="宋体" w:hAnsiTheme="minorEastAsia"/>
          <w:color w:val="auto"/>
          <w:sz w:val="24"/>
          <w:szCs w:val="24"/>
          <w:lang w:val="zh-CN"/>
        </w:rPr>
        <w:t>2.</w:t>
      </w:r>
      <w:r>
        <w:rPr>
          <w:rFonts w:asciiTheme="minorEastAsia" w:hAnsiTheme="minorEastAsia" w:hint="eastAsia"/>
          <w:color w:val="auto"/>
          <w:sz w:val="24"/>
          <w:szCs w:val="24"/>
        </w:rPr>
        <w:t>3</w:t>
      </w:r>
      <w:r w:rsidR="00F57225">
        <w:rPr>
          <w:rFonts w:asciiTheme="minorEastAsia" w:hAnsiTheme="minorEastAsia"/>
          <w:color w:val="auto"/>
          <w:sz w:val="24"/>
          <w:szCs w:val="24"/>
        </w:rPr>
        <w:t>SC</w:t>
      </w:r>
      <w:r w:rsidR="005839C2" w:rsidRPr="00BB500B">
        <w:rPr>
          <w:rFonts w:asciiTheme="minorEastAsia" w:hAnsiTheme="minorEastAsia"/>
          <w:color w:val="auto"/>
          <w:sz w:val="24"/>
          <w:szCs w:val="24"/>
        </w:rPr>
        <w:t>的数据准确率应符合设计要求。</w:t>
      </w:r>
      <w:r w:rsidR="00F57225">
        <w:rPr>
          <w:rFonts w:asciiTheme="minorEastAsia" w:hAnsiTheme="minorEastAsia"/>
          <w:color w:val="auto"/>
          <w:sz w:val="24"/>
          <w:szCs w:val="24"/>
        </w:rPr>
        <w:t>SC</w:t>
      </w:r>
      <w:r w:rsidR="005839C2" w:rsidRPr="00BB500B">
        <w:rPr>
          <w:rFonts w:asciiTheme="minorEastAsia" w:hAnsiTheme="minorEastAsia"/>
          <w:color w:val="auto"/>
          <w:sz w:val="24"/>
          <w:szCs w:val="24"/>
        </w:rPr>
        <w:t>数据准确率检测应符合下列规定</w:t>
      </w:r>
      <w:r w:rsidR="00796F3E">
        <w:rPr>
          <w:rFonts w:asciiTheme="minorEastAsia" w:hAnsiTheme="minorEastAsia"/>
          <w:color w:val="auto"/>
          <w:sz w:val="24"/>
          <w:szCs w:val="24"/>
        </w:rPr>
        <w:t>：</w:t>
      </w:r>
    </w:p>
    <w:p w:rsidR="00737F58" w:rsidRPr="00096786" w:rsidRDefault="00F93139"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应准备车票，并明确车票的种类、状态和数</w:t>
      </w:r>
      <w:r>
        <w:rPr>
          <w:rFonts w:asciiTheme="minorEastAsia" w:hAnsiTheme="minorEastAsia" w:hint="eastAsia"/>
          <w:color w:val="auto"/>
          <w:sz w:val="24"/>
          <w:szCs w:val="24"/>
        </w:rPr>
        <w:t>量</w:t>
      </w:r>
      <w:r w:rsidR="005839C2" w:rsidRPr="00096786">
        <w:rPr>
          <w:rFonts w:asciiTheme="minorEastAsia" w:hAnsiTheme="minorEastAsia"/>
          <w:color w:val="auto"/>
          <w:sz w:val="24"/>
          <w:szCs w:val="24"/>
        </w:rPr>
        <w:t>。</w:t>
      </w:r>
    </w:p>
    <w:p w:rsidR="00737F58"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2应准备待测数据，并明确数据的种类和数量。</w:t>
      </w:r>
    </w:p>
    <w:p w:rsidR="00737F58" w:rsidRPr="00096786"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096786">
        <w:rPr>
          <w:rFonts w:asciiTheme="minorEastAsia" w:hAnsiTheme="minorEastAsia"/>
          <w:color w:val="auto"/>
          <w:sz w:val="24"/>
          <w:szCs w:val="24"/>
        </w:rPr>
        <w:t>3</w:t>
      </w:r>
      <w:r w:rsidRPr="00BB500B">
        <w:rPr>
          <w:rFonts w:asciiTheme="minorEastAsia" w:hAnsiTheme="minorEastAsia"/>
          <w:color w:val="auto"/>
          <w:sz w:val="24"/>
          <w:szCs w:val="24"/>
        </w:rPr>
        <w:t>应使用</w:t>
      </w:r>
      <w:r w:rsidR="00D91B64">
        <w:rPr>
          <w:rFonts w:asciiTheme="minorEastAsia" w:hAnsiTheme="minorEastAsia"/>
          <w:color w:val="auto"/>
          <w:sz w:val="24"/>
          <w:szCs w:val="24"/>
        </w:rPr>
        <w:t>SLE</w:t>
      </w:r>
      <w:r w:rsidRPr="00096786">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096786">
        <w:rPr>
          <w:rFonts w:asciiTheme="minorEastAsia" w:hAnsiTheme="minorEastAsia"/>
          <w:color w:val="auto"/>
          <w:sz w:val="24"/>
          <w:szCs w:val="24"/>
        </w:rPr>
        <w:t>。</w:t>
      </w:r>
    </w:p>
    <w:p w:rsidR="00737F58"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4.应重复检测并记录相关检测数据。</w:t>
      </w:r>
    </w:p>
    <w:p w:rsidR="000D67CA" w:rsidRPr="00BB500B" w:rsidRDefault="005839C2" w:rsidP="0009678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096786">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096786">
        <w:rPr>
          <w:rFonts w:asciiTheme="minorEastAsia" w:hAnsiTheme="minorEastAsia"/>
          <w:color w:val="auto"/>
          <w:sz w:val="24"/>
          <w:szCs w:val="24"/>
        </w:rPr>
        <w:t>14.1.6</w:t>
      </w:r>
      <w:r w:rsidRPr="00BB500B">
        <w:rPr>
          <w:rFonts w:asciiTheme="minorEastAsia" w:hAnsiTheme="minorEastAsia"/>
          <w:color w:val="auto"/>
          <w:sz w:val="24"/>
          <w:szCs w:val="24"/>
        </w:rPr>
        <w:t>条的检测方法执行，将</w:t>
      </w:r>
      <w:r w:rsidR="00F57225">
        <w:rPr>
          <w:rFonts w:asciiTheme="minorEastAsia" w:hAnsiTheme="minorEastAsia"/>
          <w:color w:val="auto"/>
          <w:sz w:val="24"/>
          <w:szCs w:val="24"/>
        </w:rPr>
        <w:t>SC</w:t>
      </w:r>
      <w:r w:rsidRPr="00BB500B">
        <w:rPr>
          <w:rFonts w:asciiTheme="minorEastAsia" w:hAnsiTheme="minorEastAsia"/>
          <w:color w:val="auto"/>
          <w:sz w:val="24"/>
          <w:szCs w:val="24"/>
        </w:rPr>
        <w:t>所生成报表上的数据与设备实际发生数据进行比对。数据准确率为报表数据与设备实际发生数据之比。</w:t>
      </w:r>
    </w:p>
    <w:p w:rsidR="000D67CA" w:rsidRPr="00BB500B" w:rsidRDefault="005839C2" w:rsidP="00024DE7">
      <w:pPr>
        <w:pStyle w:val="1a"/>
        <w:outlineLvl w:val="0"/>
      </w:pPr>
      <w:bookmarkStart w:id="75" w:name="bookmark26"/>
      <w:bookmarkStart w:id="76" w:name="_Toc331881635"/>
      <w:r w:rsidRPr="00BB500B">
        <w:t>15线路中央计算机系统检测</w:t>
      </w:r>
      <w:bookmarkEnd w:id="75"/>
      <w:bookmarkEnd w:id="76"/>
    </w:p>
    <w:p w:rsidR="000D67CA" w:rsidRPr="00BB500B" w:rsidRDefault="005839C2" w:rsidP="00024DE7">
      <w:pPr>
        <w:pStyle w:val="2fc"/>
        <w:outlineLvl w:val="1"/>
      </w:pPr>
      <w:bookmarkStart w:id="77" w:name="bookmark27"/>
      <w:bookmarkStart w:id="78" w:name="_Toc331881636"/>
      <w:r w:rsidRPr="00BB500B">
        <w:rPr>
          <w:rStyle w:val="4ArialUnicodeMS0"/>
          <w:rFonts w:asciiTheme="minorEastAsia" w:eastAsia="宋体" w:hAnsiTheme="minorEastAsia"/>
          <w:sz w:val="24"/>
          <w:szCs w:val="24"/>
        </w:rPr>
        <w:t>15.</w:t>
      </w:r>
      <w:r w:rsidR="00F93139">
        <w:rPr>
          <w:rFonts w:hint="eastAsia"/>
        </w:rPr>
        <w:t>1</w:t>
      </w:r>
      <w:r w:rsidRPr="00BB500B">
        <w:t>功能检测</w:t>
      </w:r>
      <w:bookmarkEnd w:id="77"/>
      <w:bookmarkEnd w:id="78"/>
    </w:p>
    <w:p w:rsidR="00F11134"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15.1.1</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服务端应能正常启动和关闭。</w:t>
      </w:r>
      <w:r w:rsidR="00F57225">
        <w:rPr>
          <w:rFonts w:asciiTheme="minorEastAsia" w:hAnsiTheme="minorEastAsia"/>
          <w:color w:val="auto"/>
          <w:sz w:val="24"/>
          <w:szCs w:val="24"/>
        </w:rPr>
        <w:t>LCC</w:t>
      </w:r>
      <w:r w:rsidRPr="00BB500B">
        <w:rPr>
          <w:rFonts w:asciiTheme="minorEastAsia" w:hAnsiTheme="minorEastAsia"/>
          <w:color w:val="auto"/>
          <w:sz w:val="24"/>
          <w:szCs w:val="24"/>
        </w:rPr>
        <w:t>服务端启动与关闭检测应符合下列规定</w:t>
      </w:r>
      <w:r w:rsidR="00796F3E">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737F58"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宜使用</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关闭受试设备；观察受试设备的关闭情况。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15.1.2</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应能在规定时间内，与</w:t>
      </w:r>
      <w:r w:rsidR="00F57225">
        <w:rPr>
          <w:rFonts w:asciiTheme="minorEastAsia" w:hAnsiTheme="minorEastAsia"/>
          <w:color w:val="auto"/>
          <w:sz w:val="24"/>
          <w:szCs w:val="24"/>
        </w:rPr>
        <w:t>ACC</w:t>
      </w:r>
      <w:r w:rsidRPr="00BB500B">
        <w:rPr>
          <w:rFonts w:asciiTheme="minorEastAsia" w:hAnsiTheme="minorEastAsia"/>
          <w:color w:val="auto"/>
          <w:sz w:val="24"/>
          <w:szCs w:val="24"/>
        </w:rPr>
        <w:t>完成时间同步，并应能同步</w:t>
      </w:r>
      <w:r w:rsidR="00F57225">
        <w:rPr>
          <w:rFonts w:asciiTheme="minorEastAsia" w:hAnsiTheme="minorEastAsia"/>
          <w:color w:val="auto"/>
          <w:sz w:val="24"/>
          <w:szCs w:val="24"/>
        </w:rPr>
        <w:t>SC</w:t>
      </w:r>
      <w:r w:rsidRPr="00BB500B">
        <w:rPr>
          <w:rFonts w:asciiTheme="minorEastAsia" w:hAnsiTheme="minorEastAsia"/>
          <w:color w:val="auto"/>
          <w:sz w:val="24"/>
          <w:szCs w:val="24"/>
        </w:rPr>
        <w:t>时间；当与</w:t>
      </w:r>
      <w:r w:rsidR="00F57225">
        <w:rPr>
          <w:rFonts w:asciiTheme="minorEastAsia" w:hAnsiTheme="minorEastAsia"/>
          <w:color w:val="auto"/>
          <w:sz w:val="24"/>
          <w:szCs w:val="24"/>
        </w:rPr>
        <w:t>ACC</w:t>
      </w:r>
      <w:r w:rsidRPr="00BB500B">
        <w:rPr>
          <w:rFonts w:asciiTheme="minorEastAsia" w:hAnsiTheme="minorEastAsia"/>
          <w:color w:val="auto"/>
          <w:sz w:val="24"/>
          <w:szCs w:val="24"/>
        </w:rPr>
        <w:t>不同的时间误差对</w:t>
      </w:r>
      <w:r w:rsidR="00F57225">
        <w:rPr>
          <w:rFonts w:asciiTheme="minorEastAsia" w:hAnsiTheme="minorEastAsia"/>
          <w:color w:val="auto"/>
          <w:sz w:val="24"/>
          <w:szCs w:val="24"/>
        </w:rPr>
        <w:t>LCC</w:t>
      </w:r>
      <w:r w:rsidRPr="00BB500B">
        <w:rPr>
          <w:rFonts w:asciiTheme="minorEastAsia" w:hAnsiTheme="minorEastAsia"/>
          <w:color w:val="auto"/>
          <w:sz w:val="24"/>
          <w:szCs w:val="24"/>
        </w:rPr>
        <w:t>造成不同的影响时</w:t>
      </w:r>
      <w:r w:rsidRPr="00EF78B5">
        <w:rPr>
          <w:rFonts w:asciiTheme="minorEastAsia" w:hAnsiTheme="minorEastAsia"/>
          <w:color w:val="auto"/>
          <w:sz w:val="24"/>
          <w:szCs w:val="24"/>
        </w:rPr>
        <w:t>，</w:t>
      </w:r>
      <w:r w:rsidR="00F57225">
        <w:rPr>
          <w:rFonts w:asciiTheme="minorEastAsia" w:hAnsiTheme="minorEastAsia"/>
          <w:color w:val="auto"/>
          <w:sz w:val="24"/>
          <w:szCs w:val="24"/>
        </w:rPr>
        <w:t>LCC</w:t>
      </w:r>
      <w:r w:rsidRPr="00BB500B">
        <w:rPr>
          <w:rFonts w:asciiTheme="minorEastAsia" w:hAnsiTheme="minorEastAsia"/>
          <w:color w:val="auto"/>
          <w:sz w:val="24"/>
          <w:szCs w:val="24"/>
        </w:rPr>
        <w:t>的响应应符合</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w:t>
      </w:r>
      <w:r w:rsidR="00F57225">
        <w:rPr>
          <w:rFonts w:asciiTheme="minorEastAsia" w:hAnsiTheme="minorEastAsia" w:hint="eastAsia"/>
          <w:color w:val="auto"/>
          <w:sz w:val="24"/>
          <w:szCs w:val="24"/>
        </w:rPr>
        <w:t>LCC</w:t>
      </w:r>
      <w:r w:rsidR="002E0550">
        <w:rPr>
          <w:rFonts w:asciiTheme="minorEastAsia" w:hAnsiTheme="minorEastAsia"/>
          <w:color w:val="auto"/>
          <w:sz w:val="24"/>
          <w:szCs w:val="24"/>
        </w:rPr>
        <w:t>时间</w:t>
      </w:r>
      <w:r w:rsidRPr="00BB500B">
        <w:rPr>
          <w:rFonts w:asciiTheme="minorEastAsia" w:hAnsiTheme="minorEastAsia"/>
          <w:color w:val="auto"/>
          <w:sz w:val="24"/>
          <w:szCs w:val="24"/>
        </w:rPr>
        <w:t>同步检测应符合下列规定</w:t>
      </w:r>
      <w:r w:rsidR="00796F3E">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1应明确触发</w:t>
      </w:r>
      <w:r w:rsidR="005B0455">
        <w:rPr>
          <w:rFonts w:asciiTheme="minorEastAsia" w:hAnsiTheme="minorEastAsia"/>
          <w:color w:val="auto"/>
          <w:sz w:val="24"/>
          <w:szCs w:val="24"/>
        </w:rPr>
        <w:t>时</w:t>
      </w:r>
      <w:r w:rsidRPr="00BB500B">
        <w:rPr>
          <w:rFonts w:asciiTheme="minorEastAsia" w:hAnsiTheme="minorEastAsia"/>
          <w:color w:val="auto"/>
          <w:sz w:val="24"/>
          <w:szCs w:val="24"/>
        </w:rPr>
        <w:t>间同步的条件、时间误差的范围。</w:t>
      </w:r>
    </w:p>
    <w:p w:rsidR="00737F58"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应使用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与上层系统进行时间同步的检测方法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重新设定</w:t>
      </w:r>
      <w:r w:rsidR="00F57225">
        <w:rPr>
          <w:rFonts w:asciiTheme="minorEastAsia" w:hAnsiTheme="minorEastAsia"/>
          <w:color w:val="auto"/>
          <w:sz w:val="24"/>
          <w:szCs w:val="24"/>
        </w:rPr>
        <w:t>ACC</w:t>
      </w:r>
      <w:r w:rsidRPr="00BB500B">
        <w:rPr>
          <w:rFonts w:asciiTheme="minorEastAsia" w:hAnsiTheme="minorEastAsia"/>
          <w:color w:val="auto"/>
          <w:sz w:val="24"/>
          <w:szCs w:val="24"/>
        </w:rPr>
        <w:t>或受试设备的时间，使两个系统时间产生误差；观察受试设备的时间同步情况。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对下层系统进行时间同步的检测方法应符合本规程第</w:t>
      </w:r>
      <w:r w:rsidR="006F298A">
        <w:rPr>
          <w:rFonts w:asciiTheme="minorEastAsia" w:hAnsiTheme="minorEastAsia" w:hint="eastAsia"/>
          <w:color w:val="auto"/>
          <w:sz w:val="24"/>
          <w:szCs w:val="24"/>
        </w:rPr>
        <w:t>14.</w:t>
      </w:r>
      <w:r w:rsidRPr="00BB500B">
        <w:rPr>
          <w:rFonts w:asciiTheme="minorEastAsia" w:hAnsiTheme="minorEastAsia"/>
          <w:color w:val="auto"/>
          <w:sz w:val="24"/>
          <w:szCs w:val="24"/>
        </w:rPr>
        <w:t>1.2条的规定。</w:t>
      </w:r>
    </w:p>
    <w:p w:rsidR="000D67CA" w:rsidRPr="00BB500B" w:rsidRDefault="00312779"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15.1.</w:t>
      </w:r>
      <w:r>
        <w:rPr>
          <w:rStyle w:val="ArialUnicodeMSffffff0"/>
          <w:rFonts w:asciiTheme="minorEastAsia" w:eastAsia="宋体" w:hAnsiTheme="minorEastAsia" w:hint="eastAsia"/>
          <w:color w:val="auto"/>
          <w:sz w:val="24"/>
          <w:szCs w:val="24"/>
          <w:lang w:val="zh-CN"/>
        </w:rPr>
        <w:t>3</w:t>
      </w:r>
      <w:r w:rsidR="00F57225">
        <w:rPr>
          <w:rFonts w:asciiTheme="minorEastAsia" w:hAnsiTheme="minorEastAsia" w:hint="eastAsia"/>
          <w:color w:val="auto"/>
          <w:sz w:val="24"/>
          <w:szCs w:val="24"/>
        </w:rPr>
        <w:t>LCC</w:t>
      </w:r>
      <w:r w:rsidR="005839C2" w:rsidRPr="00BB500B">
        <w:rPr>
          <w:rFonts w:asciiTheme="minorEastAsia" w:hAnsiTheme="minorEastAsia"/>
          <w:color w:val="auto"/>
          <w:sz w:val="24"/>
          <w:szCs w:val="24"/>
        </w:rPr>
        <w:t>应能在在线模式或离线模式下完成相应软件的更新；在线模式下，应能向</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上传软件更新情况；应能对下层设备和系统软件进行更新。</w:t>
      </w:r>
      <w:r w:rsidR="00F57225">
        <w:rPr>
          <w:rFonts w:asciiTheme="minorEastAsia" w:hAnsiTheme="minorEastAsia" w:hint="eastAsia"/>
          <w:color w:val="auto"/>
          <w:sz w:val="24"/>
          <w:szCs w:val="24"/>
        </w:rPr>
        <w:t>LCC</w:t>
      </w:r>
      <w:r w:rsidR="005839C2" w:rsidRPr="00BB500B">
        <w:rPr>
          <w:rFonts w:asciiTheme="minorEastAsia" w:hAnsiTheme="minorEastAsia"/>
          <w:color w:val="auto"/>
          <w:sz w:val="24"/>
          <w:szCs w:val="24"/>
        </w:rPr>
        <w:t>软件更新检测应符合下列规定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1应准备</w:t>
      </w:r>
      <w:r w:rsidR="00342F91">
        <w:rPr>
          <w:rFonts w:asciiTheme="minorEastAsia" w:hAnsiTheme="minorEastAsia" w:hint="eastAsia"/>
          <w:color w:val="auto"/>
          <w:sz w:val="24"/>
          <w:szCs w:val="24"/>
        </w:rPr>
        <w:t>待</w:t>
      </w:r>
      <w:r w:rsidRPr="00BB500B">
        <w:rPr>
          <w:rFonts w:asciiTheme="minorEastAsia" w:hAnsiTheme="minorEastAsia"/>
          <w:color w:val="auto"/>
          <w:sz w:val="24"/>
          <w:szCs w:val="24"/>
        </w:rPr>
        <w:t>更新软件，并明确待更新软件的种类和版本、软件更新的触发条件。</w:t>
      </w:r>
    </w:p>
    <w:p w:rsidR="00737F58"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应使用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本系统软件更新检测方法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Fonts w:asciiTheme="minorEastAsia" w:hAnsiTheme="minorEastAsia"/>
          <w:color w:val="auto"/>
          <w:sz w:val="24"/>
          <w:szCs w:val="24"/>
        </w:rPr>
        <w:t>ACC</w:t>
      </w:r>
      <w:r w:rsidRPr="00BB500B">
        <w:rPr>
          <w:rFonts w:asciiTheme="minorEastAsia" w:hAnsiTheme="minorEastAsia"/>
          <w:color w:val="auto"/>
          <w:sz w:val="24"/>
          <w:szCs w:val="24"/>
        </w:rPr>
        <w:t>上向</w:t>
      </w:r>
      <w:r w:rsidR="00F57225">
        <w:rPr>
          <w:rFonts w:asciiTheme="minorEastAsia" w:hAnsiTheme="minorEastAsia"/>
          <w:color w:val="auto"/>
          <w:sz w:val="24"/>
          <w:szCs w:val="24"/>
        </w:rPr>
        <w:t>LCC</w:t>
      </w:r>
      <w:r w:rsidRPr="00BB500B">
        <w:rPr>
          <w:rFonts w:asciiTheme="minorEastAsia" w:hAnsiTheme="minorEastAsia"/>
          <w:color w:val="auto"/>
          <w:sz w:val="24"/>
          <w:szCs w:val="24"/>
        </w:rPr>
        <w:t>下发待更新软件，或在受试设备上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5对下层系统和下层设备软件更新的检测方法应符合本规程第14.1.3条的规定。</w:t>
      </w:r>
    </w:p>
    <w:p w:rsidR="000D67CA" w:rsidRPr="00BB500B" w:rsidRDefault="00312779"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15.1.</w:t>
      </w:r>
      <w:r>
        <w:rPr>
          <w:rStyle w:val="ArialUnicodeMSffffff0"/>
          <w:rFonts w:asciiTheme="minorEastAsia" w:eastAsia="宋体" w:hAnsiTheme="minorEastAsia" w:hint="eastAsia"/>
          <w:color w:val="auto"/>
          <w:sz w:val="24"/>
          <w:szCs w:val="24"/>
          <w:lang w:val="zh-CN"/>
        </w:rPr>
        <w:t>4</w:t>
      </w:r>
      <w:r w:rsidR="00F57225">
        <w:rPr>
          <w:rFonts w:asciiTheme="minorEastAsia" w:hAnsiTheme="minorEastAsia"/>
          <w:color w:val="auto"/>
          <w:sz w:val="24"/>
          <w:szCs w:val="24"/>
        </w:rPr>
        <w:t>LCC</w:t>
      </w:r>
      <w:r w:rsidR="005839C2" w:rsidRPr="00BB500B">
        <w:rPr>
          <w:rFonts w:asciiTheme="minorEastAsia" w:hAnsiTheme="minorEastAsia"/>
          <w:color w:val="auto"/>
          <w:sz w:val="24"/>
          <w:szCs w:val="24"/>
        </w:rPr>
        <w:t>应能在在线模式或离线模式下完成参数同步；在线模式下，应能向</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上传参数同步情况；应能对下层系统进行参数同步。</w:t>
      </w:r>
      <w:r w:rsidR="00F57225">
        <w:rPr>
          <w:rFonts w:asciiTheme="minorEastAsia" w:hAnsiTheme="minorEastAsia"/>
          <w:color w:val="auto"/>
          <w:sz w:val="24"/>
          <w:szCs w:val="24"/>
        </w:rPr>
        <w:t>LCC</w:t>
      </w:r>
      <w:r w:rsidR="005839C2" w:rsidRPr="00BB500B">
        <w:rPr>
          <w:rFonts w:asciiTheme="minorEastAsia" w:hAnsiTheme="minorEastAsia"/>
          <w:color w:val="auto"/>
          <w:sz w:val="24"/>
          <w:szCs w:val="24"/>
        </w:rPr>
        <w:t>参数同步检测应符合下列规定</w:t>
      </w:r>
      <w:r w:rsidR="00796F3E" w:rsidRPr="00EF78B5">
        <w:rPr>
          <w:rFonts w:asciiTheme="minorEastAsia" w:hAnsiTheme="minorEastAsia"/>
          <w:color w:val="auto"/>
          <w:sz w:val="24"/>
          <w:szCs w:val="24"/>
        </w:rPr>
        <w:t>：</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1应准备待同步的参数，并明确待同步参数的种类和版本、参数同步的触发条件。</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2应明确受试设备的运营模式。</w:t>
      </w:r>
    </w:p>
    <w:p w:rsidR="00737F58"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应使用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本系统参数同步检测方法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Fonts w:asciiTheme="minorEastAsia" w:hAnsiTheme="minorEastAsia"/>
          <w:color w:val="auto"/>
          <w:sz w:val="24"/>
          <w:szCs w:val="24"/>
        </w:rPr>
        <w:t>ACC</w:t>
      </w:r>
      <w:r w:rsidRPr="00BB500B">
        <w:rPr>
          <w:rFonts w:asciiTheme="minorEastAsia" w:hAnsiTheme="minorEastAsia"/>
          <w:color w:val="auto"/>
          <w:sz w:val="24"/>
          <w:szCs w:val="24"/>
        </w:rPr>
        <w:t>上向</w:t>
      </w:r>
      <w:r w:rsidR="00F57225">
        <w:rPr>
          <w:rFonts w:asciiTheme="minorEastAsia" w:hAnsiTheme="minorEastAsia"/>
          <w:color w:val="auto"/>
          <w:sz w:val="24"/>
          <w:szCs w:val="24"/>
        </w:rPr>
        <w:t>LCC</w:t>
      </w:r>
      <w:r w:rsidRPr="00BB500B">
        <w:rPr>
          <w:rFonts w:asciiTheme="minorEastAsia" w:hAnsiTheme="minorEastAsia"/>
          <w:color w:val="auto"/>
          <w:sz w:val="24"/>
          <w:szCs w:val="24"/>
        </w:rPr>
        <w:t>下发待同步参数，或在受试设备上导入待同步的参数；观察受试设备的参数同步情况。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6对下层系统参数同步的检测方法应符合本规程第14.1.4条的规定。</w:t>
      </w:r>
    </w:p>
    <w:p w:rsidR="000D67CA" w:rsidRPr="00BB500B" w:rsidRDefault="00312779"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15.1.</w:t>
      </w:r>
      <w:r>
        <w:rPr>
          <w:rStyle w:val="ArialUnicodeMSffffff0"/>
          <w:rFonts w:asciiTheme="minorEastAsia" w:eastAsia="宋体" w:hAnsiTheme="minorEastAsia" w:hint="eastAsia"/>
          <w:color w:val="auto"/>
          <w:sz w:val="24"/>
          <w:szCs w:val="24"/>
          <w:lang w:val="zh-CN"/>
        </w:rPr>
        <w:t>5</w:t>
      </w:r>
      <w:r w:rsidR="00F57225">
        <w:rPr>
          <w:rFonts w:asciiTheme="minorEastAsia" w:hAnsiTheme="minorEastAsia"/>
          <w:color w:val="auto"/>
          <w:sz w:val="24"/>
          <w:szCs w:val="24"/>
        </w:rPr>
        <w:t>LCC</w:t>
      </w:r>
      <w:r w:rsidR="005839C2" w:rsidRPr="00BB500B">
        <w:rPr>
          <w:rFonts w:asciiTheme="minorEastAsia" w:hAnsiTheme="minorEastAsia"/>
          <w:color w:val="auto"/>
          <w:sz w:val="24"/>
          <w:szCs w:val="24"/>
        </w:rPr>
        <w:t>应能对相应线路的各级操作员权限进行管理，包括编辑和下发。</w:t>
      </w:r>
      <w:r w:rsidR="00F57225">
        <w:rPr>
          <w:rFonts w:asciiTheme="minorEastAsia" w:hAnsiTheme="minorEastAsia"/>
          <w:color w:val="auto"/>
          <w:sz w:val="24"/>
          <w:szCs w:val="24"/>
        </w:rPr>
        <w:t>LCC</w:t>
      </w:r>
      <w:r w:rsidR="005839C2" w:rsidRPr="00BB500B">
        <w:rPr>
          <w:rFonts w:asciiTheme="minorEastAsia" w:hAnsiTheme="minorEastAsia"/>
          <w:color w:val="auto"/>
          <w:sz w:val="24"/>
          <w:szCs w:val="24"/>
        </w:rPr>
        <w:t>操作员权限管理检测应符合下列规定</w:t>
      </w:r>
      <w:r w:rsidR="00796F3E">
        <w:rPr>
          <w:rFonts w:asciiTheme="minorEastAsia" w:hAnsiTheme="minorEastAsia"/>
          <w:color w:val="auto"/>
          <w:sz w:val="24"/>
          <w:szCs w:val="24"/>
        </w:rPr>
        <w:t>：</w:t>
      </w:r>
    </w:p>
    <w:p w:rsidR="00737F58"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1应明确操作员的权限要求。</w:t>
      </w:r>
    </w:p>
    <w:p w:rsidR="00737F58"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应使用</w:t>
      </w:r>
      <w:r w:rsidR="00D91B64">
        <w:rPr>
          <w:rFonts w:asciiTheme="minorEastAsia" w:hAnsiTheme="minorEastAsia"/>
          <w:color w:val="auto"/>
          <w:sz w:val="24"/>
          <w:szCs w:val="24"/>
        </w:rPr>
        <w:t>SLE</w:t>
      </w:r>
      <w:r w:rsidRPr="00EF78B5">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BB500B">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在受试设备上编辑并下发操作员权限或权限组合；观察</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D91B64">
        <w:rPr>
          <w:rFonts w:asciiTheme="minorEastAsia" w:hAnsiTheme="minorEastAsia"/>
          <w:color w:val="auto"/>
          <w:sz w:val="24"/>
          <w:szCs w:val="24"/>
        </w:rPr>
        <w:t>SLE</w:t>
      </w:r>
      <w:r w:rsidRPr="00BB500B">
        <w:rPr>
          <w:rFonts w:asciiTheme="minorEastAsia" w:hAnsiTheme="minorEastAsia"/>
          <w:color w:val="auto"/>
          <w:sz w:val="24"/>
          <w:szCs w:val="24"/>
        </w:rPr>
        <w:t>对操作员权限的响应情况。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lastRenderedPageBreak/>
        <w:t>15.1.6</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应能对下层设备和系统进行监控，包括接受上传的数据、对下层设备和系统发送命令。</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对下层设备和系统监控检测应符合下列规定</w:t>
      </w:r>
      <w:r w:rsidR="00796F3E">
        <w:rPr>
          <w:rFonts w:asciiTheme="minorEastAsia" w:hAnsiTheme="minorEastAsia"/>
          <w:color w:val="auto"/>
          <w:sz w:val="24"/>
          <w:szCs w:val="24"/>
        </w:rPr>
        <w:t>：</w:t>
      </w:r>
    </w:p>
    <w:p w:rsidR="00454146" w:rsidRPr="00EF78B5" w:rsidRDefault="00A95226"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应使用</w:t>
      </w:r>
      <w:r w:rsidR="00F57225">
        <w:rPr>
          <w:rFonts w:asciiTheme="minorEastAsia" w:hAnsiTheme="minorEastAsia" w:hint="eastAsia"/>
          <w:color w:val="auto"/>
          <w:sz w:val="24"/>
          <w:szCs w:val="24"/>
        </w:rPr>
        <w:t>SC</w:t>
      </w:r>
      <w:r w:rsidR="005839C2" w:rsidRPr="00EF78B5">
        <w:rPr>
          <w:rFonts w:asciiTheme="minorEastAsia" w:hAnsiTheme="minorEastAsia"/>
          <w:color w:val="auto"/>
          <w:sz w:val="24"/>
          <w:szCs w:val="24"/>
        </w:rPr>
        <w:t>，</w:t>
      </w:r>
      <w:r w:rsidR="005839C2"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SC</w:t>
      </w:r>
      <w:r w:rsidR="005839C2"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按本规程第14.1.9条的检测方法执行。在受试设备上同时对多个</w:t>
      </w:r>
      <w:r w:rsidR="00F57225">
        <w:rPr>
          <w:rFonts w:asciiTheme="minorEastAsia" w:hAnsiTheme="minorEastAsia"/>
          <w:color w:val="auto"/>
          <w:sz w:val="24"/>
          <w:szCs w:val="24"/>
        </w:rPr>
        <w:t>SC</w:t>
      </w:r>
      <w:r w:rsidRPr="00BB500B">
        <w:rPr>
          <w:rFonts w:asciiTheme="minorEastAsia" w:hAnsiTheme="minorEastAsia"/>
          <w:color w:val="auto"/>
          <w:sz w:val="24"/>
          <w:szCs w:val="24"/>
        </w:rPr>
        <w:t>或</w:t>
      </w:r>
      <w:r w:rsidR="00D91B64">
        <w:rPr>
          <w:rFonts w:asciiTheme="minorEastAsia" w:hAnsiTheme="minorEastAsia"/>
          <w:color w:val="auto"/>
          <w:sz w:val="24"/>
          <w:szCs w:val="24"/>
        </w:rPr>
        <w:t>SLE</w:t>
      </w:r>
      <w:r w:rsidRPr="00BB500B">
        <w:rPr>
          <w:rFonts w:asciiTheme="minorEastAsia" w:hAnsiTheme="minorEastAsia"/>
          <w:color w:val="auto"/>
          <w:sz w:val="24"/>
          <w:szCs w:val="24"/>
        </w:rPr>
        <w:t>发送命令；观察</w:t>
      </w:r>
      <w:r w:rsidR="00F57225">
        <w:rPr>
          <w:rFonts w:asciiTheme="minorEastAsia" w:hAnsiTheme="minorEastAsia"/>
          <w:color w:val="auto"/>
          <w:sz w:val="24"/>
          <w:szCs w:val="24"/>
        </w:rPr>
        <w:t>SC</w:t>
      </w:r>
      <w:r w:rsidRPr="00BB500B">
        <w:rPr>
          <w:rFonts w:asciiTheme="minorEastAsia" w:hAnsiTheme="minorEastAsia"/>
          <w:color w:val="auto"/>
          <w:sz w:val="24"/>
          <w:szCs w:val="24"/>
        </w:rPr>
        <w:t>或</w:t>
      </w:r>
      <w:r w:rsidR="00D91B64">
        <w:rPr>
          <w:rFonts w:asciiTheme="minorEastAsia" w:hAnsiTheme="minorEastAsia"/>
          <w:color w:val="auto"/>
          <w:sz w:val="24"/>
          <w:szCs w:val="24"/>
        </w:rPr>
        <w:t>SLE</w:t>
      </w:r>
      <w:r w:rsidRPr="00BB500B">
        <w:rPr>
          <w:rFonts w:asciiTheme="minorEastAsia" w:hAnsiTheme="minorEastAsia"/>
          <w:color w:val="auto"/>
          <w:sz w:val="24"/>
          <w:szCs w:val="24"/>
        </w:rPr>
        <w:t>的响应情况。在受试设备上设置相应线路或车站的运营计划；观察相应线路或车站的响应情况。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15.1.7</w:t>
      </w:r>
      <w:r w:rsidR="00F57225">
        <w:rPr>
          <w:rFonts w:asciiTheme="minorEastAsia" w:hAnsiTheme="minorEastAsia"/>
          <w:color w:val="auto"/>
          <w:sz w:val="24"/>
          <w:szCs w:val="24"/>
        </w:rPr>
        <w:t>LCC</w:t>
      </w:r>
      <w:r w:rsidRPr="00BB500B">
        <w:rPr>
          <w:rFonts w:asciiTheme="minorEastAsia" w:hAnsiTheme="minorEastAsia"/>
          <w:color w:val="auto"/>
          <w:sz w:val="24"/>
          <w:szCs w:val="24"/>
        </w:rPr>
        <w:t>应能按设计要求启动运营结束程序完成相关业务处理并生成相关统计报表。</w:t>
      </w:r>
      <w:r w:rsidR="00F57225">
        <w:rPr>
          <w:rFonts w:asciiTheme="minorEastAsia" w:hAnsiTheme="minorEastAsia"/>
          <w:color w:val="auto"/>
          <w:sz w:val="24"/>
          <w:szCs w:val="24"/>
        </w:rPr>
        <w:t>LCC</w:t>
      </w:r>
      <w:r w:rsidRPr="00BB500B">
        <w:rPr>
          <w:rFonts w:asciiTheme="minorEastAsia" w:hAnsiTheme="minorEastAsia"/>
          <w:color w:val="auto"/>
          <w:sz w:val="24"/>
          <w:szCs w:val="24"/>
        </w:rPr>
        <w:t>运营结束程序检测应符合下列规定</w:t>
      </w:r>
      <w:r w:rsidR="00796F3E">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1应准备相关运营数据，并明确数据的种类和数</w:t>
      </w:r>
      <w:r w:rsidR="00871B03">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宜使用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下层系统和设备，或使用仿真系统模拟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下层系统和设备。</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按本规程第15.</w:t>
      </w:r>
      <w:r w:rsidRPr="00EF78B5">
        <w:rPr>
          <w:rFonts w:asciiTheme="minorEastAsia" w:hAnsiTheme="minorEastAsia"/>
          <w:color w:val="auto"/>
          <w:sz w:val="24"/>
          <w:szCs w:val="24"/>
        </w:rPr>
        <w:t>1</w:t>
      </w:r>
      <w:r w:rsidRPr="00BB500B">
        <w:rPr>
          <w:rFonts w:asciiTheme="minorEastAsia" w:hAnsiTheme="minorEastAsia"/>
          <w:color w:val="auto"/>
          <w:sz w:val="24"/>
          <w:szCs w:val="24"/>
        </w:rPr>
        <w:t>节的相关检测方法执行，或在受试设备上直接</w:t>
      </w:r>
      <w:r w:rsidR="008235B2">
        <w:rPr>
          <w:rFonts w:asciiTheme="minorEastAsia" w:hAnsiTheme="minorEastAsia"/>
          <w:color w:val="auto"/>
          <w:sz w:val="24"/>
          <w:szCs w:val="24"/>
        </w:rPr>
        <w:t>导入</w:t>
      </w:r>
      <w:r w:rsidRPr="00BB500B">
        <w:rPr>
          <w:rFonts w:asciiTheme="minorEastAsia" w:hAnsiTheme="minorEastAsia"/>
          <w:color w:val="auto"/>
          <w:sz w:val="24"/>
          <w:szCs w:val="24"/>
        </w:rPr>
        <w:t>相关数据；调整系统</w:t>
      </w:r>
      <w:r w:rsidR="00871B03">
        <w:rPr>
          <w:rFonts w:asciiTheme="minorEastAsia" w:hAnsiTheme="minorEastAsia" w:hint="eastAsia"/>
          <w:color w:val="auto"/>
          <w:sz w:val="24"/>
          <w:szCs w:val="24"/>
        </w:rPr>
        <w:t>时</w:t>
      </w:r>
      <w:r w:rsidRPr="00BB500B">
        <w:rPr>
          <w:rFonts w:asciiTheme="minorEastAsia" w:hAnsiTheme="minorEastAsia"/>
          <w:color w:val="auto"/>
          <w:sz w:val="24"/>
          <w:szCs w:val="24"/>
        </w:rPr>
        <w:t>间到运营结束时间；观察受试设备的响应情况。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15.1.8</w:t>
      </w:r>
      <w:r w:rsidR="00F57225">
        <w:rPr>
          <w:rFonts w:asciiTheme="minorEastAsia" w:hAnsiTheme="minorEastAsia"/>
          <w:color w:val="auto"/>
          <w:sz w:val="24"/>
          <w:szCs w:val="24"/>
        </w:rPr>
        <w:t>LCC</w:t>
      </w:r>
      <w:r w:rsidRPr="00BB500B">
        <w:rPr>
          <w:rFonts w:asciiTheme="minorEastAsia" w:hAnsiTheme="minorEastAsia"/>
          <w:color w:val="auto"/>
          <w:sz w:val="24"/>
          <w:szCs w:val="24"/>
        </w:rPr>
        <w:t>应能按设计要求对相关数据进行备份，并可恢复数据。</w:t>
      </w:r>
      <w:r w:rsidR="00F57225">
        <w:rPr>
          <w:rFonts w:asciiTheme="minorEastAsia" w:hAnsiTheme="minorEastAsia"/>
          <w:color w:val="auto"/>
          <w:sz w:val="24"/>
          <w:szCs w:val="24"/>
        </w:rPr>
        <w:t>LCC</w:t>
      </w:r>
      <w:r w:rsidRPr="00BB500B">
        <w:rPr>
          <w:rFonts w:asciiTheme="minorEastAsia" w:hAnsiTheme="minorEastAsia"/>
          <w:color w:val="auto"/>
          <w:sz w:val="24"/>
          <w:szCs w:val="24"/>
        </w:rPr>
        <w:t>数据备份与恢复检测应符合下列规定</w:t>
      </w:r>
      <w:r w:rsidR="00796F3E">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1应准备相关运营数据，并明确数据的种类和数</w:t>
      </w:r>
      <w:r w:rsidR="00EC5E20">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454146"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宜使用</w:t>
      </w:r>
      <w:r w:rsidR="00D91B64">
        <w:rPr>
          <w:rFonts w:asciiTheme="minorEastAsia" w:hAnsiTheme="minorEastAsia"/>
          <w:color w:val="auto"/>
          <w:sz w:val="24"/>
          <w:szCs w:val="24"/>
        </w:rPr>
        <w:t>SLE</w:t>
      </w:r>
      <w:r w:rsidRPr="00EF78B5">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hint="eastAsia"/>
          <w:color w:val="auto"/>
          <w:sz w:val="24"/>
          <w:szCs w:val="24"/>
        </w:rPr>
        <w:t>SLE</w:t>
      </w:r>
      <w:r w:rsidRPr="00BB500B">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按本规程第15.1节的相关检测方法执行，或在受试设备上直接</w:t>
      </w:r>
      <w:r w:rsidR="008235B2">
        <w:rPr>
          <w:rFonts w:asciiTheme="minorEastAsia" w:hAnsiTheme="minorEastAsia"/>
          <w:color w:val="auto"/>
          <w:sz w:val="24"/>
          <w:szCs w:val="24"/>
        </w:rPr>
        <w:t>导入</w:t>
      </w:r>
      <w:r w:rsidRPr="00BB500B">
        <w:rPr>
          <w:rFonts w:asciiTheme="minorEastAsia" w:hAnsiTheme="minorEastAsia"/>
          <w:color w:val="auto"/>
          <w:sz w:val="24"/>
          <w:szCs w:val="24"/>
        </w:rPr>
        <w:t>相关数据，使用数据备份功能进行备份收集；将成功完成备份的数据全部删除，再使用数据恢复功能从备份副本中还原数据；观察相应数据的备份与恢复情况。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lastRenderedPageBreak/>
        <w:t>15.1.9</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应能按设计要求对本系统的故障或异常进行监测或提示并对非法操作进行报警；应能对本系统数据进行管理，还应能对本系统参数进行配置。</w:t>
      </w:r>
      <w:r w:rsidR="00F57225">
        <w:rPr>
          <w:rFonts w:asciiTheme="minorEastAsia" w:hAnsiTheme="minorEastAsia"/>
          <w:color w:val="auto"/>
          <w:sz w:val="24"/>
          <w:szCs w:val="24"/>
        </w:rPr>
        <w:t>LCC</w:t>
      </w:r>
      <w:r w:rsidRPr="00BB500B">
        <w:rPr>
          <w:rFonts w:asciiTheme="minorEastAsia" w:hAnsiTheme="minorEastAsia"/>
          <w:color w:val="auto"/>
          <w:sz w:val="24"/>
          <w:szCs w:val="24"/>
        </w:rPr>
        <w:t>本系统监控检测应符合下列规定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1应明确待查询统计的数据及其查询统计条件、待配置的</w:t>
      </w:r>
      <w:r w:rsidR="00C06BD6">
        <w:rPr>
          <w:rFonts w:asciiTheme="minorEastAsia" w:hAnsiTheme="minorEastAsia" w:hint="eastAsia"/>
          <w:color w:val="auto"/>
          <w:sz w:val="24"/>
          <w:szCs w:val="24"/>
        </w:rPr>
        <w:t>本</w:t>
      </w:r>
      <w:r w:rsidRPr="00BB500B">
        <w:rPr>
          <w:rFonts w:asciiTheme="minorEastAsia" w:hAnsiTheme="minorEastAsia"/>
          <w:color w:val="auto"/>
          <w:sz w:val="24"/>
          <w:szCs w:val="24"/>
        </w:rPr>
        <w:t>系统参数、待模拟的能被本系统监测的故障或异常、触发</w:t>
      </w:r>
      <w:r w:rsidR="00A70479">
        <w:rPr>
          <w:rFonts w:asciiTheme="minorEastAsia" w:hAnsiTheme="minorEastAsia"/>
          <w:color w:val="auto"/>
          <w:sz w:val="24"/>
          <w:szCs w:val="24"/>
        </w:rPr>
        <w:t>报警</w:t>
      </w:r>
      <w:r w:rsidRPr="00BB500B">
        <w:rPr>
          <w:rFonts w:asciiTheme="minorEastAsia" w:hAnsiTheme="minorEastAsia"/>
          <w:color w:val="auto"/>
          <w:sz w:val="24"/>
          <w:szCs w:val="24"/>
        </w:rPr>
        <w:t>的操作。</w:t>
      </w:r>
    </w:p>
    <w:p w:rsidR="00454146"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宜使用</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故障或异常检测方法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报警机制检测方法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按本规程第15.1节的相关检测方法执行；在受试设备上对本系统数据进行查询统计；观察查询统计结果。在受试设备上生成各类统计报表，观察报表数据；在受试设备上对本系统</w:t>
      </w:r>
      <w:r w:rsidR="00513020">
        <w:rPr>
          <w:rFonts w:asciiTheme="minorEastAsia" w:hAnsiTheme="minorEastAsia" w:hint="eastAsia"/>
          <w:color w:val="auto"/>
          <w:sz w:val="24"/>
          <w:szCs w:val="24"/>
        </w:rPr>
        <w:t>配置</w:t>
      </w:r>
      <w:r w:rsidRPr="00BB500B">
        <w:rPr>
          <w:rFonts w:asciiTheme="minorEastAsia" w:hAnsiTheme="minorEastAsia"/>
          <w:color w:val="auto"/>
          <w:sz w:val="24"/>
          <w:szCs w:val="24"/>
        </w:rPr>
        <w:t>参数进行设置；观察受试设备对</w:t>
      </w:r>
      <w:r w:rsidR="00513020">
        <w:rPr>
          <w:rFonts w:asciiTheme="minorEastAsia" w:hAnsiTheme="minorEastAsia" w:hint="eastAsia"/>
          <w:color w:val="auto"/>
          <w:sz w:val="24"/>
          <w:szCs w:val="24"/>
        </w:rPr>
        <w:t>配置</w:t>
      </w:r>
      <w:r w:rsidRPr="00BB500B">
        <w:rPr>
          <w:rFonts w:asciiTheme="minorEastAsia" w:hAnsiTheme="minorEastAsia"/>
          <w:color w:val="auto"/>
          <w:sz w:val="24"/>
          <w:szCs w:val="24"/>
        </w:rPr>
        <w:t>参数的生效情况。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15.1.1</w:t>
      </w:r>
      <w:r w:rsidR="00312779">
        <w:rPr>
          <w:rFonts w:asciiTheme="minorEastAsia" w:hAnsiTheme="minorEastAsia" w:hint="eastAsia"/>
          <w:color w:val="auto"/>
          <w:sz w:val="24"/>
          <w:szCs w:val="24"/>
        </w:rPr>
        <w:t>0</w:t>
      </w:r>
      <w:r w:rsidR="00F57225">
        <w:rPr>
          <w:rFonts w:asciiTheme="minorEastAsia" w:hAnsiTheme="minorEastAsia"/>
          <w:color w:val="auto"/>
          <w:sz w:val="24"/>
          <w:szCs w:val="24"/>
        </w:rPr>
        <w:t>LCC</w:t>
      </w:r>
      <w:r w:rsidRPr="00BB500B">
        <w:rPr>
          <w:rFonts w:asciiTheme="minorEastAsia" w:hAnsiTheme="minorEastAsia"/>
          <w:color w:val="auto"/>
          <w:sz w:val="24"/>
          <w:szCs w:val="24"/>
        </w:rPr>
        <w:t>应能按设计要求在在线模式下向上层系统上传数据和响应上层系统下发的命令。</w:t>
      </w:r>
      <w:r w:rsidR="00F57225">
        <w:rPr>
          <w:rFonts w:asciiTheme="minorEastAsia" w:hAnsiTheme="minorEastAsia"/>
          <w:color w:val="auto"/>
          <w:sz w:val="24"/>
          <w:szCs w:val="24"/>
        </w:rPr>
        <w:t>LCC</w:t>
      </w:r>
      <w:r w:rsidRPr="00BB500B">
        <w:rPr>
          <w:rFonts w:asciiTheme="minorEastAsia" w:hAnsiTheme="minorEastAsia"/>
          <w:color w:val="auto"/>
          <w:sz w:val="24"/>
          <w:szCs w:val="24"/>
        </w:rPr>
        <w:t>接受上层系统监控检测应符合下列规定</w:t>
      </w:r>
      <w:r w:rsidR="00796F3E">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1应明确受试设备需上传的数据及其触发条件、受试设备响应的上层系统命令。</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应使用</w:t>
      </w:r>
      <w:r w:rsidR="00D91B64">
        <w:rPr>
          <w:rFonts w:asciiTheme="minorEastAsia" w:hAnsiTheme="minorEastAsia"/>
          <w:color w:val="auto"/>
          <w:sz w:val="24"/>
          <w:szCs w:val="24"/>
        </w:rPr>
        <w:t>SLE</w:t>
      </w:r>
      <w:r w:rsidRPr="00EF78B5">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EF78B5">
        <w:rPr>
          <w:rFonts w:asciiTheme="minorEastAsia" w:hAnsiTheme="minorEastAsia"/>
          <w:color w:val="auto"/>
          <w:sz w:val="24"/>
          <w:szCs w:val="24"/>
        </w:rPr>
        <w:t>、</w:t>
      </w:r>
      <w:r w:rsidR="00F57225">
        <w:rPr>
          <w:rFonts w:asciiTheme="minorEastAsia" w:hAnsiTheme="minorEastAsia"/>
          <w:color w:val="auto"/>
          <w:sz w:val="24"/>
          <w:szCs w:val="24"/>
        </w:rPr>
        <w:t>SC</w:t>
      </w:r>
      <w:r w:rsidRPr="00EF78B5">
        <w:rPr>
          <w:rFonts w:asciiTheme="minorEastAsia" w:hAnsiTheme="minorEastAsia"/>
          <w:color w:val="auto"/>
          <w:sz w:val="24"/>
          <w:szCs w:val="24"/>
        </w:rPr>
        <w:t>、</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数据上传检测方法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00CF015B">
        <w:rPr>
          <w:rFonts w:asciiTheme="minorEastAsia" w:hAnsiTheme="minorEastAsia" w:hint="eastAsia"/>
          <w:color w:val="auto"/>
          <w:sz w:val="24"/>
          <w:szCs w:val="24"/>
        </w:rPr>
        <w:t>1</w:t>
      </w:r>
      <w:r w:rsidRPr="00EF78B5">
        <w:rPr>
          <w:rFonts w:asciiTheme="minorEastAsia" w:hAnsiTheme="minorEastAsia"/>
          <w:color w:val="auto"/>
          <w:sz w:val="24"/>
          <w:szCs w:val="24"/>
        </w:rPr>
        <w:t>5.</w:t>
      </w:r>
      <w:r w:rsidRPr="00BB500B">
        <w:rPr>
          <w:rFonts w:asciiTheme="minorEastAsia" w:hAnsiTheme="minorEastAsia"/>
          <w:color w:val="auto"/>
          <w:sz w:val="24"/>
          <w:szCs w:val="24"/>
        </w:rPr>
        <w:t>1节的相关检测方法执行；在</w:t>
      </w:r>
      <w:r w:rsidR="00F57225">
        <w:rPr>
          <w:rFonts w:asciiTheme="minorEastAsia" w:hAnsiTheme="minorEastAsia"/>
          <w:color w:val="auto"/>
          <w:sz w:val="24"/>
          <w:szCs w:val="24"/>
        </w:rPr>
        <w:t>ACC</w:t>
      </w:r>
      <w:r w:rsidRPr="00BB500B">
        <w:rPr>
          <w:rFonts w:asciiTheme="minorEastAsia" w:hAnsiTheme="minorEastAsia"/>
          <w:color w:val="auto"/>
          <w:sz w:val="24"/>
          <w:szCs w:val="24"/>
        </w:rPr>
        <w:t>上观察数据上传情况。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命令响应检测方法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Fonts w:asciiTheme="minorEastAsia" w:hAnsiTheme="minorEastAsia"/>
          <w:color w:val="auto"/>
          <w:sz w:val="24"/>
          <w:szCs w:val="24"/>
        </w:rPr>
        <w:t>ACC</w:t>
      </w:r>
      <w:r w:rsidRPr="00BB500B">
        <w:rPr>
          <w:rFonts w:asciiTheme="minorEastAsia" w:hAnsiTheme="minorEastAsia"/>
          <w:color w:val="auto"/>
          <w:sz w:val="24"/>
          <w:szCs w:val="24"/>
        </w:rPr>
        <w:t>上向受试设备下发命令；观察受试设备的响应情况。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15.1.11</w:t>
      </w:r>
      <w:r w:rsidR="00F57225">
        <w:rPr>
          <w:rFonts w:asciiTheme="minorEastAsia" w:hAnsiTheme="minorEastAsia"/>
          <w:color w:val="auto"/>
          <w:sz w:val="24"/>
          <w:szCs w:val="24"/>
        </w:rPr>
        <w:t>LCC</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或退出操作员登录模式；操作员正常登录后，操作员权限的相应功能应可使用。</w:t>
      </w:r>
      <w:r w:rsidR="00F57225">
        <w:rPr>
          <w:rFonts w:asciiTheme="minorEastAsia" w:hAnsiTheme="minorEastAsia"/>
          <w:color w:val="auto"/>
          <w:sz w:val="24"/>
          <w:szCs w:val="24"/>
        </w:rPr>
        <w:t>LCC</w:t>
      </w:r>
      <w:r w:rsidRPr="00BB500B">
        <w:rPr>
          <w:rFonts w:asciiTheme="minorEastAsia" w:hAnsiTheme="minorEastAsia"/>
          <w:color w:val="auto"/>
          <w:sz w:val="24"/>
          <w:szCs w:val="24"/>
        </w:rPr>
        <w:t>橾作员权限应用检测应符合下列规定</w:t>
      </w:r>
      <w:r w:rsidR="00796F3E">
        <w:rPr>
          <w:rFonts w:asciiTheme="minorEastAsia" w:hAnsiTheme="minorEastAsia"/>
          <w:color w:val="auto"/>
          <w:sz w:val="24"/>
          <w:szCs w:val="24"/>
        </w:rPr>
        <w:t>：</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1应明确受试设备的当前运营模式、操作员登录模式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和退出的触发条件。</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w:t>
      </w:r>
      <w:r w:rsidR="005F5ED5">
        <w:rPr>
          <w:rFonts w:asciiTheme="minorEastAsia" w:hAnsiTheme="minorEastAsia" w:hint="eastAsia"/>
          <w:color w:val="auto"/>
          <w:sz w:val="24"/>
          <w:szCs w:val="24"/>
        </w:rPr>
        <w:t>，</w:t>
      </w:r>
      <w:r w:rsidRPr="00BB500B">
        <w:rPr>
          <w:rFonts w:asciiTheme="minorEastAsia" w:hAnsiTheme="minorEastAsia"/>
          <w:color w:val="auto"/>
          <w:sz w:val="24"/>
          <w:szCs w:val="24"/>
        </w:rPr>
        <w:t>并明确操作员参数的内容。</w:t>
      </w:r>
    </w:p>
    <w:p w:rsidR="00454146"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宜使用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操作员登录模式进入检测方法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在受试设备处于操作员退</w:t>
      </w:r>
      <w:r w:rsidR="005F5ED5">
        <w:rPr>
          <w:rFonts w:asciiTheme="minorEastAsia" w:hAnsiTheme="minorEastAsia" w:hint="eastAsia"/>
          <w:color w:val="auto"/>
          <w:sz w:val="24"/>
          <w:szCs w:val="24"/>
        </w:rPr>
        <w:t>出</w:t>
      </w:r>
      <w:r w:rsidRPr="00BB500B">
        <w:rPr>
          <w:rFonts w:asciiTheme="minorEastAsia" w:hAnsiTheme="minorEastAsia"/>
          <w:color w:val="auto"/>
          <w:sz w:val="24"/>
          <w:szCs w:val="24"/>
        </w:rPr>
        <w:t>登录模式下，在受试设备上进行登录；观察受试设备的响应情况。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6操作员登录模式响应的检测方法应符合本规程第15.1节的相关规定。</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7</w:t>
      </w:r>
      <w:r w:rsidRPr="00BB500B">
        <w:rPr>
          <w:rFonts w:asciiTheme="minorEastAsia" w:hAnsiTheme="minorEastAsia"/>
          <w:color w:val="auto"/>
          <w:sz w:val="24"/>
          <w:szCs w:val="24"/>
        </w:rPr>
        <w:t>操作员登录模式退出检测方法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在受试设备处于操作员登录模式下，直接退出登录，或持续不操作使系统自动退出登录；观察受试设备的响应情况。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15.1.12</w:t>
      </w:r>
      <w:r w:rsidR="00F57225">
        <w:rPr>
          <w:rFonts w:asciiTheme="minorEastAsia" w:hAnsiTheme="minorEastAsia"/>
          <w:color w:val="auto"/>
          <w:sz w:val="24"/>
          <w:szCs w:val="24"/>
        </w:rPr>
        <w:t>LCC</w:t>
      </w:r>
      <w:r w:rsidRPr="00BB500B">
        <w:rPr>
          <w:rFonts w:asciiTheme="minorEastAsia" w:hAnsiTheme="minorEastAsia"/>
          <w:color w:val="auto"/>
          <w:sz w:val="24"/>
          <w:szCs w:val="24"/>
        </w:rPr>
        <w:t>应能通过设置或触发以</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或退出离线模式；离线模式不应影响受试设备功能；受试设备应能按本地运营计划运作；离线模式期间受试设备相关数据应能在模式结束后上传上层系统。</w:t>
      </w:r>
      <w:r w:rsidR="00F57225">
        <w:rPr>
          <w:rFonts w:asciiTheme="minorEastAsia" w:hAnsiTheme="minorEastAsia"/>
          <w:color w:val="auto"/>
          <w:sz w:val="24"/>
          <w:szCs w:val="24"/>
        </w:rPr>
        <w:t>LCC</w:t>
      </w:r>
      <w:r w:rsidRPr="00BB500B">
        <w:rPr>
          <w:rFonts w:asciiTheme="minorEastAsia" w:hAnsiTheme="minorEastAsia"/>
          <w:color w:val="auto"/>
          <w:sz w:val="24"/>
          <w:szCs w:val="24"/>
        </w:rPr>
        <w:t>离线模式检测应符合下列规定</w:t>
      </w:r>
      <w:r w:rsidR="00796F3E">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1应明确受试设备离线模式进入和退出的触发条件。</w:t>
      </w:r>
    </w:p>
    <w:p w:rsidR="00454146" w:rsidRPr="00EF78B5"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2</w:t>
      </w:r>
      <w:r w:rsidRPr="00BB500B">
        <w:rPr>
          <w:rFonts w:asciiTheme="minorEastAsia" w:hAnsiTheme="minorEastAsia"/>
          <w:color w:val="auto"/>
          <w:sz w:val="24"/>
          <w:szCs w:val="24"/>
        </w:rPr>
        <w:t>应使用</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ACC</w:t>
      </w:r>
      <w:r w:rsidRPr="00EF78B5">
        <w:rPr>
          <w:rFonts w:asciiTheme="minorEastAsia" w:hAnsiTheme="minorEastAsia"/>
          <w:color w:val="auto"/>
          <w:sz w:val="24"/>
          <w:szCs w:val="24"/>
        </w:rPr>
        <w:t>。</w:t>
      </w:r>
    </w:p>
    <w:p w:rsidR="00454146"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4</w:t>
      </w:r>
      <w:r w:rsidRPr="00BB500B">
        <w:rPr>
          <w:rFonts w:asciiTheme="minorEastAsia" w:hAnsiTheme="minorEastAsia"/>
          <w:color w:val="auto"/>
          <w:sz w:val="24"/>
          <w:szCs w:val="24"/>
        </w:rPr>
        <w:t>离线模式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在受试设备处于在线模式下，通过设置或触发受试设备进入离线模式；观察受试设备的响应情况。</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F78B5">
        <w:rPr>
          <w:rFonts w:asciiTheme="minorEastAsia" w:hAnsiTheme="minorEastAsia"/>
          <w:color w:val="auto"/>
          <w:sz w:val="24"/>
          <w:szCs w:val="24"/>
        </w:rPr>
        <w:t>5</w:t>
      </w:r>
      <w:r w:rsidRPr="00BB500B">
        <w:rPr>
          <w:rFonts w:asciiTheme="minorEastAsia" w:hAnsiTheme="minorEastAsia"/>
          <w:color w:val="auto"/>
          <w:sz w:val="24"/>
          <w:szCs w:val="24"/>
        </w:rPr>
        <w:t>离线模式响应检测方法应符合本规程第15.</w:t>
      </w:r>
      <w:r w:rsidRPr="00EF78B5">
        <w:rPr>
          <w:rFonts w:asciiTheme="minorEastAsia" w:hAnsiTheme="minorEastAsia"/>
          <w:color w:val="auto"/>
          <w:sz w:val="24"/>
          <w:szCs w:val="24"/>
        </w:rPr>
        <w:t>1</w:t>
      </w:r>
      <w:r w:rsidRPr="00BB500B">
        <w:rPr>
          <w:rFonts w:asciiTheme="minorEastAsia" w:hAnsiTheme="minorEastAsia"/>
          <w:color w:val="auto"/>
          <w:sz w:val="24"/>
          <w:szCs w:val="24"/>
        </w:rPr>
        <w:t>节的相关规定。</w:t>
      </w:r>
    </w:p>
    <w:p w:rsidR="000D67CA" w:rsidRPr="00BB500B" w:rsidRDefault="005839C2" w:rsidP="00EF78B5">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6离线模式退出检测方法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在受试设备处于离线模式下，通过设置或触发以使受试设备退出离线模式；观察受试设备的响应情况。</w:t>
      </w:r>
    </w:p>
    <w:p w:rsidR="000D67CA" w:rsidRPr="00BB500B" w:rsidRDefault="005839C2" w:rsidP="00024DE7">
      <w:pPr>
        <w:pStyle w:val="2fc"/>
        <w:outlineLvl w:val="1"/>
      </w:pPr>
      <w:bookmarkStart w:id="79" w:name="_Toc331881637"/>
      <w:r w:rsidRPr="00BB500B">
        <w:rPr>
          <w:rStyle w:val="ArialUnicodeMSffffff0"/>
          <w:rFonts w:asciiTheme="minorEastAsia" w:eastAsia="宋体" w:hAnsiTheme="minorEastAsia"/>
          <w:sz w:val="24"/>
          <w:szCs w:val="24"/>
          <w:lang w:val="zh-CN"/>
        </w:rPr>
        <w:t>15.2</w:t>
      </w:r>
      <w:r w:rsidRPr="00BB500B">
        <w:t>性能检测</w:t>
      </w:r>
      <w:bookmarkEnd w:id="79"/>
    </w:p>
    <w:p w:rsidR="000D67CA"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lastRenderedPageBreak/>
        <w:t>15.2.1</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对本系统数据查询时间应符合设计要求。</w:t>
      </w:r>
      <w:r w:rsidR="00F57225">
        <w:rPr>
          <w:rFonts w:asciiTheme="minorEastAsia" w:hAnsiTheme="minorEastAsia"/>
          <w:color w:val="auto"/>
          <w:sz w:val="24"/>
          <w:szCs w:val="24"/>
        </w:rPr>
        <w:t>LCC</w:t>
      </w:r>
      <w:r w:rsidRPr="00BB500B">
        <w:rPr>
          <w:rFonts w:asciiTheme="minorEastAsia" w:hAnsiTheme="minorEastAsia"/>
          <w:color w:val="auto"/>
          <w:sz w:val="24"/>
          <w:szCs w:val="24"/>
        </w:rPr>
        <w:t>对本系统数据查询时间检测应符合下列规定</w:t>
      </w:r>
      <w:r w:rsidR="00796F3E">
        <w:rPr>
          <w:rFonts w:asciiTheme="minorEastAsia" w:hAnsiTheme="minorEastAsia"/>
          <w:color w:val="auto"/>
          <w:sz w:val="24"/>
          <w:szCs w:val="24"/>
        </w:rPr>
        <w:t>：</w:t>
      </w:r>
    </w:p>
    <w:p w:rsidR="000D67CA"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1宜使用性能检测辅助工具。</w:t>
      </w:r>
    </w:p>
    <w:p w:rsidR="00205943"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2应准备待查询数据，明确待查询数据的种类和数</w:t>
      </w:r>
      <w:r w:rsidR="00DC5379">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3</w:t>
      </w:r>
      <w:r w:rsidRPr="00BB500B">
        <w:rPr>
          <w:rFonts w:asciiTheme="minorEastAsia" w:hAnsiTheme="minorEastAsia"/>
          <w:color w:val="auto"/>
          <w:sz w:val="24"/>
          <w:szCs w:val="24"/>
        </w:rPr>
        <w:t>应重复检测并记录相关检测数据。</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EA16C6">
        <w:rPr>
          <w:rFonts w:asciiTheme="minorEastAsia" w:hAnsiTheme="minorEastAsia"/>
          <w:color w:val="auto"/>
          <w:sz w:val="24"/>
          <w:szCs w:val="24"/>
        </w:rPr>
        <w:t>15.1.6</w:t>
      </w:r>
      <w:r w:rsidRPr="00BB500B">
        <w:rPr>
          <w:rFonts w:asciiTheme="minorEastAsia" w:hAnsiTheme="minorEastAsia"/>
          <w:color w:val="auto"/>
          <w:sz w:val="24"/>
          <w:szCs w:val="24"/>
        </w:rPr>
        <w:t>条的检测方法执行；记录从查询命令发出开始到监控界面显示查询结果的时间，记为受试设备对本系统数据查询时间；计算对本系统数据查询时间平均值。</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15.2.2</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的运营结束处</w:t>
      </w:r>
      <w:r w:rsidR="00DC5379">
        <w:rPr>
          <w:rFonts w:asciiTheme="minorEastAsia" w:hAnsiTheme="minorEastAsia" w:hint="eastAsia"/>
          <w:color w:val="auto"/>
          <w:sz w:val="24"/>
          <w:szCs w:val="24"/>
        </w:rPr>
        <w:t>理时间</w:t>
      </w:r>
      <w:r w:rsidRPr="00BB500B">
        <w:rPr>
          <w:rFonts w:asciiTheme="minorEastAsia" w:hAnsiTheme="minorEastAsia"/>
          <w:color w:val="auto"/>
          <w:sz w:val="24"/>
          <w:szCs w:val="24"/>
        </w:rPr>
        <w:t>应符合设计要求。</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运营结束处理时间检测应符合下列规定</w:t>
      </w:r>
      <w:r w:rsidR="00796F3E">
        <w:rPr>
          <w:rFonts w:asciiTheme="minorEastAsia" w:hAnsiTheme="minorEastAsia"/>
          <w:color w:val="auto"/>
          <w:sz w:val="24"/>
          <w:szCs w:val="24"/>
        </w:rPr>
        <w:t>：</w:t>
      </w:r>
    </w:p>
    <w:p w:rsidR="00205943" w:rsidRPr="00BB500B" w:rsidRDefault="00DC5379"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宜使用性能检测辅助工具。</w:t>
      </w:r>
    </w:p>
    <w:p w:rsidR="00205943"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2应准备相关运营数据，并明确数据的种类和数量。</w:t>
      </w:r>
    </w:p>
    <w:p w:rsidR="00205943" w:rsidRPr="00EA16C6"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3</w:t>
      </w:r>
      <w:r w:rsidRPr="00BB500B">
        <w:rPr>
          <w:rFonts w:asciiTheme="minorEastAsia" w:hAnsiTheme="minorEastAsia"/>
          <w:color w:val="auto"/>
          <w:sz w:val="24"/>
          <w:szCs w:val="24"/>
        </w:rPr>
        <w:t>宜使用</w:t>
      </w:r>
      <w:r w:rsidR="00D91B64">
        <w:rPr>
          <w:rFonts w:asciiTheme="minorEastAsia" w:hAnsiTheme="minorEastAsia"/>
          <w:color w:val="auto"/>
          <w:sz w:val="24"/>
          <w:szCs w:val="24"/>
        </w:rPr>
        <w:t>SLE</w:t>
      </w:r>
      <w:r w:rsidRPr="00EA16C6">
        <w:rPr>
          <w:rFonts w:asciiTheme="minorEastAsia" w:hAnsiTheme="minorEastAsia"/>
          <w:color w:val="auto"/>
          <w:sz w:val="24"/>
          <w:szCs w:val="24"/>
        </w:rPr>
        <w:t>、</w:t>
      </w:r>
      <w:r w:rsidR="00F57225">
        <w:rPr>
          <w:rFonts w:asciiTheme="minorEastAsia" w:hAnsiTheme="minorEastAsia"/>
          <w:color w:val="auto"/>
          <w:sz w:val="24"/>
          <w:szCs w:val="24"/>
        </w:rPr>
        <w:t>SC</w:t>
      </w:r>
      <w:r w:rsidRPr="00EA16C6">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EA16C6">
        <w:rPr>
          <w:rFonts w:asciiTheme="minorEastAsia" w:hAnsiTheme="minorEastAsia"/>
          <w:color w:val="auto"/>
          <w:sz w:val="24"/>
          <w:szCs w:val="24"/>
        </w:rPr>
        <w:t>、</w:t>
      </w:r>
      <w:r w:rsidR="00F57225">
        <w:rPr>
          <w:rFonts w:asciiTheme="minorEastAsia" w:hAnsiTheme="minorEastAsia"/>
          <w:color w:val="auto"/>
          <w:sz w:val="24"/>
          <w:szCs w:val="24"/>
        </w:rPr>
        <w:t>SC</w:t>
      </w:r>
      <w:r w:rsidRPr="00EA16C6">
        <w:rPr>
          <w:rFonts w:asciiTheme="minorEastAsia" w:hAnsiTheme="minorEastAsia"/>
          <w:color w:val="auto"/>
          <w:sz w:val="24"/>
          <w:szCs w:val="24"/>
        </w:rPr>
        <w:t>。</w:t>
      </w:r>
    </w:p>
    <w:p w:rsidR="00205943"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调整系统时间至运营结</w:t>
      </w:r>
      <w:r w:rsidR="00ED5804">
        <w:rPr>
          <w:rFonts w:asciiTheme="minorEastAsia" w:hAnsiTheme="minorEastAsia" w:hint="eastAsia"/>
          <w:color w:val="auto"/>
          <w:sz w:val="24"/>
          <w:szCs w:val="24"/>
        </w:rPr>
        <w:t>束时</w:t>
      </w:r>
      <w:r w:rsidRPr="00BB500B">
        <w:rPr>
          <w:rFonts w:asciiTheme="minorEastAsia" w:hAnsiTheme="minorEastAsia"/>
          <w:color w:val="auto"/>
          <w:sz w:val="24"/>
          <w:szCs w:val="24"/>
        </w:rPr>
        <w:t>间，</w:t>
      </w:r>
      <w:r w:rsidR="00ED5804">
        <w:rPr>
          <w:rFonts w:asciiTheme="minorEastAsia" w:hAnsiTheme="minorEastAsia" w:hint="eastAsia"/>
          <w:color w:val="auto"/>
          <w:sz w:val="24"/>
          <w:szCs w:val="24"/>
        </w:rPr>
        <w:t>记录</w:t>
      </w:r>
      <w:r w:rsidRPr="00BB500B">
        <w:rPr>
          <w:rFonts w:asciiTheme="minorEastAsia" w:hAnsiTheme="minorEastAsia"/>
          <w:color w:val="auto"/>
          <w:sz w:val="24"/>
          <w:szCs w:val="24"/>
        </w:rPr>
        <w:t>从运营结束时间到运营结束程序处理完毕的时间，记为受试</w:t>
      </w:r>
      <w:r w:rsidR="0068443E">
        <w:rPr>
          <w:rFonts w:asciiTheme="minorEastAsia" w:hAnsiTheme="minorEastAsia"/>
          <w:color w:val="auto"/>
          <w:sz w:val="24"/>
          <w:szCs w:val="24"/>
        </w:rPr>
        <w:t>设备</w:t>
      </w:r>
      <w:r w:rsidRPr="00BB500B">
        <w:rPr>
          <w:rFonts w:asciiTheme="minorEastAsia" w:hAnsiTheme="minorEastAsia"/>
          <w:color w:val="auto"/>
          <w:sz w:val="24"/>
          <w:szCs w:val="24"/>
        </w:rPr>
        <w:t>运营结</w:t>
      </w:r>
      <w:r w:rsidR="00F92E3A">
        <w:rPr>
          <w:rFonts w:asciiTheme="minorEastAsia" w:hAnsiTheme="minorEastAsia" w:hint="eastAsia"/>
          <w:color w:val="auto"/>
          <w:sz w:val="24"/>
          <w:szCs w:val="24"/>
        </w:rPr>
        <w:t>束</w:t>
      </w:r>
      <w:r w:rsidRPr="00BB500B">
        <w:rPr>
          <w:rFonts w:asciiTheme="minorEastAsia" w:hAnsiTheme="minorEastAsia"/>
          <w:color w:val="auto"/>
          <w:sz w:val="24"/>
          <w:szCs w:val="24"/>
        </w:rPr>
        <w:t>处理时间；计算运营结束处理时间的平均值。</w:t>
      </w:r>
    </w:p>
    <w:p w:rsidR="000D67CA"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15.2.3</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的数据准确率应符合设计要求。</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数据准确率检测应符合下列规定</w:t>
      </w:r>
      <w:r w:rsidR="00796F3E">
        <w:rPr>
          <w:rFonts w:asciiTheme="minorEastAsia" w:hAnsiTheme="minorEastAsia"/>
          <w:color w:val="auto"/>
          <w:sz w:val="24"/>
          <w:szCs w:val="24"/>
        </w:rPr>
        <w:t>：</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1应准备车票，并明确车票的种类、状态和数</w:t>
      </w:r>
      <w:r w:rsidR="00F92E3A">
        <w:rPr>
          <w:rFonts w:asciiTheme="minorEastAsia" w:hAnsiTheme="minorEastAsia" w:hint="eastAsia"/>
          <w:color w:val="auto"/>
          <w:sz w:val="24"/>
          <w:szCs w:val="24"/>
        </w:rPr>
        <w:t>量</w:t>
      </w:r>
      <w:r w:rsidRPr="00BB500B">
        <w:rPr>
          <w:rFonts w:asciiTheme="minorEastAsia" w:hAnsiTheme="minorEastAsia"/>
          <w:color w:val="auto"/>
          <w:sz w:val="24"/>
          <w:szCs w:val="24"/>
        </w:rPr>
        <w:t>。</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2应准备待测数据，并明确数据的种类和数量。</w:t>
      </w:r>
    </w:p>
    <w:p w:rsidR="00205943" w:rsidRPr="00EA16C6"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3</w:t>
      </w:r>
      <w:r w:rsidRPr="00BB500B">
        <w:rPr>
          <w:rFonts w:asciiTheme="minorEastAsia" w:hAnsiTheme="minorEastAsia"/>
          <w:color w:val="auto"/>
          <w:sz w:val="24"/>
          <w:szCs w:val="24"/>
        </w:rPr>
        <w:t>应使用</w:t>
      </w:r>
      <w:r w:rsidR="00D91B64">
        <w:rPr>
          <w:rFonts w:asciiTheme="minorEastAsia" w:hAnsiTheme="minorEastAsia"/>
          <w:color w:val="auto"/>
          <w:sz w:val="24"/>
          <w:szCs w:val="24"/>
        </w:rPr>
        <w:t>SLE</w:t>
      </w:r>
      <w:r w:rsidRPr="00EA16C6">
        <w:rPr>
          <w:rFonts w:asciiTheme="minorEastAsia" w:hAnsiTheme="minorEastAsia"/>
          <w:color w:val="auto"/>
          <w:sz w:val="24"/>
          <w:szCs w:val="24"/>
        </w:rPr>
        <w:t>、</w:t>
      </w:r>
      <w:r w:rsidR="00F57225">
        <w:rPr>
          <w:rFonts w:asciiTheme="minorEastAsia" w:hAnsiTheme="minorEastAsia"/>
          <w:color w:val="auto"/>
          <w:sz w:val="24"/>
          <w:szCs w:val="24"/>
        </w:rPr>
        <w:t>SC</w:t>
      </w:r>
      <w:r w:rsidRPr="00EA16C6">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color w:val="auto"/>
          <w:sz w:val="24"/>
          <w:szCs w:val="24"/>
        </w:rPr>
        <w:t>SLE</w:t>
      </w:r>
      <w:r w:rsidRPr="00EA16C6">
        <w:rPr>
          <w:rFonts w:asciiTheme="minorEastAsia" w:hAnsiTheme="minorEastAsia"/>
          <w:color w:val="auto"/>
          <w:sz w:val="24"/>
          <w:szCs w:val="24"/>
        </w:rPr>
        <w:t>、</w:t>
      </w:r>
      <w:r w:rsidR="00F57225">
        <w:rPr>
          <w:rFonts w:asciiTheme="minorEastAsia" w:hAnsiTheme="minorEastAsia"/>
          <w:color w:val="auto"/>
          <w:sz w:val="24"/>
          <w:szCs w:val="24"/>
        </w:rPr>
        <w:t>SC</w:t>
      </w:r>
      <w:r w:rsidRPr="00EA16C6">
        <w:rPr>
          <w:rFonts w:asciiTheme="minorEastAsia" w:hAnsiTheme="minorEastAsia"/>
          <w:color w:val="auto"/>
          <w:sz w:val="24"/>
          <w:szCs w:val="24"/>
        </w:rPr>
        <w:t>。</w:t>
      </w:r>
    </w:p>
    <w:p w:rsidR="00205943"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0D67CA" w:rsidRPr="00BB500B" w:rsidRDefault="005839C2" w:rsidP="00EA16C6">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lastRenderedPageBreak/>
        <w:t>5</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EA16C6">
        <w:rPr>
          <w:rFonts w:asciiTheme="minorEastAsia" w:hAnsiTheme="minorEastAsia"/>
          <w:color w:val="auto"/>
          <w:sz w:val="24"/>
          <w:szCs w:val="24"/>
        </w:rPr>
        <w:t>15.1.7</w:t>
      </w:r>
      <w:r w:rsidRPr="00BB500B">
        <w:rPr>
          <w:rFonts w:asciiTheme="minorEastAsia" w:hAnsiTheme="minorEastAsia"/>
          <w:color w:val="auto"/>
          <w:sz w:val="24"/>
          <w:szCs w:val="24"/>
        </w:rPr>
        <w:t>条的检测方法执行，将</w:t>
      </w:r>
      <w:r w:rsidR="00F57225">
        <w:rPr>
          <w:rFonts w:asciiTheme="minorEastAsia" w:hAnsiTheme="minorEastAsia"/>
          <w:color w:val="auto"/>
          <w:sz w:val="24"/>
          <w:szCs w:val="24"/>
        </w:rPr>
        <w:t>LCC</w:t>
      </w:r>
      <w:r w:rsidRPr="00BB500B">
        <w:rPr>
          <w:rFonts w:asciiTheme="minorEastAsia" w:hAnsiTheme="minorEastAsia"/>
          <w:color w:val="auto"/>
          <w:sz w:val="24"/>
          <w:szCs w:val="24"/>
        </w:rPr>
        <w:t>所生成报表上的数据与</w:t>
      </w:r>
      <w:r w:rsidR="00F57225">
        <w:rPr>
          <w:rFonts w:asciiTheme="minorEastAsia" w:hAnsiTheme="minorEastAsia"/>
          <w:color w:val="auto"/>
          <w:sz w:val="24"/>
          <w:szCs w:val="24"/>
        </w:rPr>
        <w:t>SC</w:t>
      </w:r>
      <w:r w:rsidRPr="00BB500B">
        <w:rPr>
          <w:rFonts w:asciiTheme="minorEastAsia" w:hAnsiTheme="minorEastAsia"/>
          <w:color w:val="auto"/>
          <w:sz w:val="24"/>
          <w:szCs w:val="24"/>
        </w:rPr>
        <w:t>所生成报表上的数据进行比对。数据准确率为</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报表数据与</w:t>
      </w:r>
      <w:r w:rsidR="00F57225">
        <w:rPr>
          <w:rFonts w:asciiTheme="minorEastAsia" w:hAnsiTheme="minorEastAsia"/>
          <w:color w:val="auto"/>
          <w:sz w:val="24"/>
          <w:szCs w:val="24"/>
        </w:rPr>
        <w:t>SC</w:t>
      </w:r>
      <w:r w:rsidRPr="00BB500B">
        <w:rPr>
          <w:rFonts w:asciiTheme="minorEastAsia" w:hAnsiTheme="minorEastAsia"/>
          <w:color w:val="auto"/>
          <w:sz w:val="24"/>
          <w:szCs w:val="24"/>
        </w:rPr>
        <w:t>报表数据之比。</w:t>
      </w:r>
    </w:p>
    <w:p w:rsidR="000D67CA" w:rsidRPr="00BB500B" w:rsidRDefault="005839C2" w:rsidP="00024DE7">
      <w:pPr>
        <w:pStyle w:val="1a"/>
        <w:outlineLvl w:val="0"/>
      </w:pPr>
      <w:bookmarkStart w:id="80" w:name="bookmark28"/>
      <w:bookmarkStart w:id="81" w:name="_Toc331881638"/>
      <w:r w:rsidRPr="00BB500B">
        <w:t>16清分系统检测</w:t>
      </w:r>
      <w:bookmarkEnd w:id="80"/>
      <w:bookmarkEnd w:id="81"/>
    </w:p>
    <w:p w:rsidR="000D67CA" w:rsidRPr="00BB500B" w:rsidRDefault="005839C2" w:rsidP="00024DE7">
      <w:pPr>
        <w:pStyle w:val="2fc"/>
        <w:outlineLvl w:val="1"/>
      </w:pPr>
      <w:bookmarkStart w:id="82" w:name="_Toc331881639"/>
      <w:r w:rsidRPr="00BB500B">
        <w:t>16.1功能检测</w:t>
      </w:r>
      <w:bookmarkEnd w:id="82"/>
    </w:p>
    <w:p w:rsidR="000D67CA" w:rsidRPr="00BB500B" w:rsidRDefault="00496D2B"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服务端应能正常启动和关闭。</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服务端启动与关闭检测应符合下列规定</w:t>
      </w:r>
      <w:r w:rsidR="00796F3E">
        <w:rPr>
          <w:rFonts w:asciiTheme="minorEastAsia" w:hAnsiTheme="minorEastAsia"/>
          <w:color w:val="auto"/>
          <w:sz w:val="24"/>
          <w:szCs w:val="24"/>
        </w:rPr>
        <w:t>：</w:t>
      </w:r>
    </w:p>
    <w:p w:rsidR="00205943"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1应明确受试设备启动和关闭的步骤。</w:t>
      </w:r>
    </w:p>
    <w:p w:rsidR="00205943" w:rsidRPr="00496D2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2</w:t>
      </w:r>
      <w:r w:rsidRPr="00BB500B">
        <w:rPr>
          <w:rFonts w:asciiTheme="minorEastAsia" w:hAnsiTheme="minorEastAsia"/>
          <w:color w:val="auto"/>
          <w:sz w:val="24"/>
          <w:szCs w:val="24"/>
        </w:rPr>
        <w:t>宜使用</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启动检测方法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启动受试设备；观察受试设备的启动情况。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4</w:t>
      </w:r>
      <w:r w:rsidRPr="00BB500B">
        <w:rPr>
          <w:rFonts w:asciiTheme="minorEastAsia" w:hAnsiTheme="minorEastAsia"/>
          <w:color w:val="auto"/>
          <w:sz w:val="24"/>
          <w:szCs w:val="24"/>
        </w:rPr>
        <w:t>关闭检测方法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关闭受试设备；观察受试设备的关闭情况。</w:t>
      </w:r>
    </w:p>
    <w:p w:rsidR="000D67CA" w:rsidRPr="00BB500B" w:rsidRDefault="0048555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2</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应能同步下层设备和系统的时间。</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时间同步检测应符合下列规定</w:t>
      </w:r>
      <w:r w:rsidR="00796F3E">
        <w:rPr>
          <w:rFonts w:asciiTheme="minorEastAsia" w:hAnsiTheme="minorEastAsia"/>
          <w:color w:val="auto"/>
          <w:sz w:val="24"/>
          <w:szCs w:val="24"/>
        </w:rPr>
        <w:t>：</w:t>
      </w:r>
    </w:p>
    <w:p w:rsidR="00205943"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1应明确触发时间同步的条件。</w:t>
      </w:r>
    </w:p>
    <w:p w:rsidR="00205943" w:rsidRPr="00496D2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2</w:t>
      </w:r>
      <w:r w:rsidRPr="00BB500B">
        <w:rPr>
          <w:rFonts w:asciiTheme="minorEastAsia" w:hAnsiTheme="minorEastAsia"/>
          <w:color w:val="auto"/>
          <w:sz w:val="24"/>
          <w:szCs w:val="24"/>
        </w:rPr>
        <w:t>应使用</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p>
    <w:p w:rsidR="00205943"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4</w:t>
      </w:r>
      <w:r w:rsidRPr="00BB500B">
        <w:rPr>
          <w:rFonts w:asciiTheme="minorEastAsia" w:hAnsiTheme="minorEastAsia"/>
          <w:color w:val="auto"/>
          <w:sz w:val="24"/>
          <w:szCs w:val="24"/>
        </w:rPr>
        <w:t>对下层系统进行时间同步的检测方法应符合本规程第15.1.2条的规定。</w:t>
      </w:r>
    </w:p>
    <w:p w:rsidR="000D67CA" w:rsidRPr="00BB500B" w:rsidRDefault="0048555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3</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应能对本系统软件进行更新，并能对下层系统或设备软件进行更新。</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软件更新检测应符合下列规定</w:t>
      </w:r>
      <w:r w:rsidR="00796F3E">
        <w:rPr>
          <w:rFonts w:asciiTheme="minorEastAsia" w:hAnsiTheme="minorEastAsia"/>
          <w:color w:val="auto"/>
          <w:sz w:val="24"/>
          <w:szCs w:val="24"/>
        </w:rPr>
        <w:t>：</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1应准备待更新软件，并明确待更新软件的种类和版本、软件更新的触发条件。</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2应使用下层系统和设备，或使用仿真系统模拟下层系统和设备。</w:t>
      </w:r>
    </w:p>
    <w:p w:rsidR="00205943"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4</w:t>
      </w:r>
      <w:r w:rsidRPr="00BB500B">
        <w:rPr>
          <w:rFonts w:asciiTheme="minorEastAsia" w:hAnsiTheme="minorEastAsia"/>
          <w:color w:val="auto"/>
          <w:sz w:val="24"/>
          <w:szCs w:val="24"/>
        </w:rPr>
        <w:t>本系统软件更新检测方法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待更新软件；观察受试设备的响应情况。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lastRenderedPageBreak/>
        <w:t>5</w:t>
      </w:r>
      <w:r w:rsidRPr="00BB500B">
        <w:rPr>
          <w:rFonts w:asciiTheme="minorEastAsia" w:hAnsiTheme="minorEastAsia"/>
          <w:color w:val="auto"/>
          <w:sz w:val="24"/>
          <w:szCs w:val="24"/>
        </w:rPr>
        <w:t>对下层系统或设备软件更新的检测方法应符合本规程第</w:t>
      </w:r>
      <w:r w:rsidR="00300D03">
        <w:rPr>
          <w:rFonts w:asciiTheme="minorEastAsia" w:hAnsiTheme="minorEastAsia" w:hint="eastAsia"/>
          <w:color w:val="auto"/>
          <w:sz w:val="24"/>
          <w:szCs w:val="24"/>
        </w:rPr>
        <w:t>15.</w:t>
      </w:r>
      <w:r w:rsidRPr="00BB500B">
        <w:rPr>
          <w:rFonts w:asciiTheme="minorEastAsia" w:hAnsiTheme="minorEastAsia"/>
          <w:color w:val="auto"/>
          <w:sz w:val="24"/>
          <w:szCs w:val="24"/>
        </w:rPr>
        <w:t>1.3条的规定。</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16.1.4</w:t>
      </w:r>
      <w:r w:rsidR="00F57225">
        <w:rPr>
          <w:rFonts w:asciiTheme="minorEastAsia" w:hAnsiTheme="minorEastAsia"/>
          <w:color w:val="auto"/>
          <w:sz w:val="24"/>
          <w:szCs w:val="24"/>
        </w:rPr>
        <w:t>ACC</w:t>
      </w:r>
      <w:r w:rsidRPr="00BB500B">
        <w:rPr>
          <w:rFonts w:asciiTheme="minorEastAsia" w:hAnsiTheme="minorEastAsia"/>
          <w:color w:val="auto"/>
          <w:sz w:val="24"/>
          <w:szCs w:val="24"/>
        </w:rPr>
        <w:t>应能对运营参数进行管理，包括对参数进行版本管理、编辑，并能对下层系统进行参数同步。</w:t>
      </w:r>
      <w:r w:rsidR="00F57225">
        <w:rPr>
          <w:rFonts w:asciiTheme="minorEastAsia" w:hAnsiTheme="minorEastAsia"/>
          <w:color w:val="auto"/>
          <w:sz w:val="24"/>
          <w:szCs w:val="24"/>
        </w:rPr>
        <w:t>ACC</w:t>
      </w:r>
      <w:r w:rsidRPr="00BB500B">
        <w:rPr>
          <w:rFonts w:asciiTheme="minorEastAsia" w:hAnsiTheme="minorEastAsia"/>
          <w:color w:val="auto"/>
          <w:sz w:val="24"/>
          <w:szCs w:val="24"/>
        </w:rPr>
        <w:t>参数管理检测应符合下列规定</w:t>
      </w:r>
      <w:r w:rsidR="00796F3E">
        <w:rPr>
          <w:rFonts w:asciiTheme="minorEastAsia" w:hAnsiTheme="minorEastAsia"/>
          <w:color w:val="auto"/>
          <w:sz w:val="24"/>
          <w:szCs w:val="24"/>
        </w:rPr>
        <w:t>：</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1应准备待维护的参数，并明确参数的种类和版本、参数的具体内容、参数同步的触发条件。</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2应使用下层设备和系统，或使用仿真系统模拟下层设备和系统。</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4参数管理检测方法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在受试设备上进行参数编辑、版本管理；观察受试设备的处理情况。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5</w:t>
      </w:r>
      <w:r w:rsidRPr="00BB500B">
        <w:rPr>
          <w:rFonts w:asciiTheme="minorEastAsia" w:hAnsiTheme="minorEastAsia"/>
          <w:color w:val="auto"/>
          <w:sz w:val="24"/>
          <w:szCs w:val="24"/>
        </w:rPr>
        <w:t>对下层系统参数同步的检测方法应符合本规程第15.1.4条的规定。</w:t>
      </w:r>
    </w:p>
    <w:p w:rsidR="000D67CA" w:rsidRPr="00BB500B" w:rsidRDefault="0048555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5</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应能对本系统操作员权限或相应线网操作员权限进行管理，包括编辑和下发。</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操作员权限管理检测应符合下列规定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1应明确操作员的权限要求。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2应使用下层设备和系统，或使用仿真系统模拟下层设备和系统。</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在受试设备上编辑并下发操作员权限或权限组合；观察下层设备和系统、或受试设备本系统对操作员权限的响应情况。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16.1.6</w:t>
      </w:r>
      <w:r w:rsidR="00F57225">
        <w:rPr>
          <w:rFonts w:asciiTheme="minorEastAsia" w:hAnsiTheme="minorEastAsia"/>
          <w:color w:val="auto"/>
          <w:sz w:val="24"/>
          <w:szCs w:val="24"/>
        </w:rPr>
        <w:t>ACC</w:t>
      </w:r>
      <w:r w:rsidRPr="00BB500B">
        <w:rPr>
          <w:rFonts w:asciiTheme="minorEastAsia" w:hAnsiTheme="minorEastAsia"/>
          <w:color w:val="auto"/>
          <w:sz w:val="24"/>
          <w:szCs w:val="24"/>
        </w:rPr>
        <w:t>应能对密钥系统进行管理，包括密钥的生成、发行、使用、车票交易安全认证。</w:t>
      </w:r>
      <w:r w:rsidR="00F57225">
        <w:rPr>
          <w:rFonts w:asciiTheme="minorEastAsia" w:hAnsiTheme="minorEastAsia"/>
          <w:color w:val="auto"/>
          <w:sz w:val="24"/>
          <w:szCs w:val="24"/>
        </w:rPr>
        <w:t>ACC</w:t>
      </w:r>
      <w:r w:rsidRPr="00BB500B">
        <w:rPr>
          <w:rFonts w:asciiTheme="minorEastAsia" w:hAnsiTheme="minorEastAsia"/>
          <w:color w:val="auto"/>
          <w:sz w:val="24"/>
          <w:szCs w:val="24"/>
        </w:rPr>
        <w:t>密钥管理检测应符合下列规定</w:t>
      </w:r>
      <w:r w:rsidR="00796F3E">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1应准备与外部系统交互的数据，并明确数据的种类和数量。</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2</w:t>
      </w:r>
      <w:r w:rsidRPr="00BB500B">
        <w:rPr>
          <w:rFonts w:asciiTheme="minorEastAsia" w:hAnsiTheme="minorEastAsia"/>
          <w:color w:val="auto"/>
          <w:sz w:val="24"/>
          <w:szCs w:val="24"/>
        </w:rPr>
        <w:t>应准备</w:t>
      </w:r>
      <w:r w:rsidRPr="00496D2B">
        <w:rPr>
          <w:rFonts w:asciiTheme="minorEastAsia" w:hAnsiTheme="minorEastAsia"/>
          <w:color w:val="auto"/>
          <w:sz w:val="24"/>
          <w:szCs w:val="24"/>
        </w:rPr>
        <w:t>SAM</w:t>
      </w:r>
      <w:r w:rsidRPr="00BB500B">
        <w:rPr>
          <w:rFonts w:asciiTheme="minorEastAsia" w:hAnsiTheme="minorEastAsia"/>
          <w:color w:val="auto"/>
          <w:sz w:val="24"/>
          <w:szCs w:val="24"/>
        </w:rPr>
        <w:t>卡，并明确密钥的种类及使用方式。</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应使用下层设备和系统，并明确下层设备和系统的运营模式。</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5密钥生成检测方法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在受试设备上生成密钥；观察受试设备的处理情况。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6密钥发行检测方法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在受试设备上生成下一级子密钥，观察受试设备的处理情况。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7</w:t>
      </w:r>
      <w:r w:rsidRPr="00BB500B">
        <w:rPr>
          <w:rFonts w:asciiTheme="minorEastAsia" w:hAnsiTheme="minorEastAsia"/>
          <w:color w:val="auto"/>
          <w:sz w:val="24"/>
          <w:szCs w:val="24"/>
        </w:rPr>
        <w:t>密钥使用检测方法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将受试设备发行的</w:t>
      </w:r>
      <w:r w:rsidRPr="00496D2B">
        <w:rPr>
          <w:rFonts w:asciiTheme="minorEastAsia" w:hAnsiTheme="minorEastAsia"/>
          <w:color w:val="auto"/>
          <w:sz w:val="24"/>
          <w:szCs w:val="24"/>
        </w:rPr>
        <w:t>SAM</w:t>
      </w:r>
      <w:r w:rsidRPr="00BB500B">
        <w:rPr>
          <w:rFonts w:asciiTheme="minorEastAsia" w:hAnsiTheme="minorEastAsia"/>
          <w:color w:val="auto"/>
          <w:sz w:val="24"/>
          <w:szCs w:val="24"/>
        </w:rPr>
        <w:t>卡安装到相关设备或系统上；下层设备应分别在在线模式和离线模式下按本规程涉及车票处理业务的</w:t>
      </w:r>
      <w:r w:rsidRPr="00496D2B">
        <w:rPr>
          <w:rFonts w:asciiTheme="minorEastAsia" w:hAnsiTheme="minorEastAsia"/>
          <w:color w:val="auto"/>
          <w:sz w:val="24"/>
          <w:szCs w:val="24"/>
        </w:rPr>
        <w:t>AFC</w:t>
      </w:r>
      <w:r w:rsidRPr="00BB500B">
        <w:rPr>
          <w:rFonts w:asciiTheme="minorEastAsia" w:hAnsiTheme="minorEastAsia"/>
          <w:color w:val="auto"/>
          <w:sz w:val="24"/>
          <w:szCs w:val="24"/>
        </w:rPr>
        <w:t>设备的功能检测方法执行，并模拟密钥使用过程中出现的各种情况；观察各设备和系统的处理情况。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8密钥恢复检测方法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在受试设备上备份已生成的各组根密钥，同时删除；受试设备根据保存的密钥关键属性恢复所有应用根密钥，观察恢复后的密钥与备份密钥的比对结果。</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9车票交易安全认证检测方法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车站终端设备产生交易明细数据上传至受试设备，受试校验交易明细中的交易安全认证字段，观察校验结果。</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w:t>
      </w:r>
      <w:r w:rsidRPr="00496D2B">
        <w:rPr>
          <w:rFonts w:asciiTheme="minorEastAsia" w:hAnsiTheme="minorEastAsia"/>
          <w:color w:val="auto"/>
          <w:sz w:val="24"/>
          <w:szCs w:val="24"/>
        </w:rPr>
        <w:t>.7</w:t>
      </w:r>
      <w:r w:rsidR="00F57225">
        <w:rPr>
          <w:rFonts w:asciiTheme="minorEastAsia" w:hAnsiTheme="minorEastAsia"/>
          <w:color w:val="auto"/>
          <w:sz w:val="24"/>
          <w:szCs w:val="24"/>
        </w:rPr>
        <w:t>ACC</w:t>
      </w:r>
      <w:r w:rsidRPr="00BB500B">
        <w:rPr>
          <w:rFonts w:asciiTheme="minorEastAsia" w:hAnsiTheme="minorEastAsia"/>
          <w:color w:val="auto"/>
          <w:sz w:val="24"/>
          <w:szCs w:val="24"/>
        </w:rPr>
        <w:t>应能对车票进行管理，包括</w:t>
      </w:r>
      <w:r w:rsidR="008F48BF">
        <w:rPr>
          <w:rFonts w:asciiTheme="minorEastAsia" w:hAnsiTheme="minorEastAsia"/>
          <w:color w:val="auto"/>
          <w:sz w:val="24"/>
          <w:szCs w:val="24"/>
        </w:rPr>
        <w:t>ES</w:t>
      </w:r>
      <w:r w:rsidRPr="00BB500B">
        <w:rPr>
          <w:rFonts w:asciiTheme="minorEastAsia" w:hAnsiTheme="minorEastAsia"/>
          <w:color w:val="auto"/>
          <w:sz w:val="24"/>
          <w:szCs w:val="24"/>
        </w:rPr>
        <w:t>的制票管理、车票库存管理、车票信息查询等业务。</w:t>
      </w:r>
      <w:r w:rsidR="00F57225">
        <w:rPr>
          <w:rFonts w:asciiTheme="minorEastAsia" w:hAnsiTheme="minorEastAsia"/>
          <w:color w:val="auto"/>
          <w:sz w:val="24"/>
          <w:szCs w:val="24"/>
        </w:rPr>
        <w:t>ACC</w:t>
      </w:r>
      <w:r w:rsidRPr="00BB500B">
        <w:rPr>
          <w:rFonts w:asciiTheme="minorEastAsia" w:hAnsiTheme="minorEastAsia"/>
          <w:color w:val="auto"/>
          <w:sz w:val="24"/>
          <w:szCs w:val="24"/>
        </w:rPr>
        <w:t>车票管理检测应符合下列规定</w:t>
      </w:r>
      <w:r w:rsidR="00796F3E">
        <w:rPr>
          <w:rFonts w:asciiTheme="minorEastAsia" w:hAnsiTheme="minorEastAsia"/>
          <w:color w:val="auto"/>
          <w:sz w:val="24"/>
          <w:szCs w:val="24"/>
        </w:rPr>
        <w:t>：</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1应明确车票库存管理、车票信息管理种类和操作。</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2宜使用相关下层设备和系统，或使用仿真系统模拟下层设备和系统。</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4制票管理检测方法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在受试设备上进行制票订单维护</w:t>
      </w:r>
      <w:r w:rsidR="00F66781">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496D2B">
        <w:rPr>
          <w:rFonts w:asciiTheme="minorEastAsia" w:hAnsiTheme="minorEastAsia"/>
          <w:color w:val="auto"/>
          <w:sz w:val="24"/>
          <w:szCs w:val="24"/>
        </w:rPr>
        <w:t>13.1.5</w:t>
      </w:r>
      <w:r w:rsidRPr="00496D2B">
        <w:rPr>
          <w:rFonts w:asciiTheme="minorEastAsia" w:hAnsiTheme="minorEastAsia" w:hint="eastAsia"/>
          <w:color w:val="auto"/>
          <w:sz w:val="24"/>
          <w:szCs w:val="24"/>
        </w:rPr>
        <w:t>〜</w:t>
      </w:r>
      <w:r w:rsidRPr="00496D2B">
        <w:rPr>
          <w:rFonts w:asciiTheme="minorEastAsia" w:hAnsiTheme="minorEastAsia"/>
          <w:color w:val="auto"/>
          <w:sz w:val="24"/>
          <w:szCs w:val="24"/>
        </w:rPr>
        <w:t>13.1.8</w:t>
      </w:r>
      <w:r w:rsidRPr="00BB500B">
        <w:rPr>
          <w:rFonts w:asciiTheme="minorEastAsia" w:hAnsiTheme="minorEastAsia"/>
          <w:color w:val="auto"/>
          <w:sz w:val="24"/>
          <w:szCs w:val="24"/>
        </w:rPr>
        <w:t>条的检测方法执行；观察受试设备的响应情况、与</w:t>
      </w:r>
      <w:r w:rsidR="008F48BF">
        <w:rPr>
          <w:rFonts w:asciiTheme="minorEastAsia" w:hAnsiTheme="minorEastAsia"/>
          <w:color w:val="auto"/>
          <w:sz w:val="24"/>
          <w:szCs w:val="24"/>
        </w:rPr>
        <w:t>ES</w:t>
      </w:r>
      <w:r w:rsidRPr="00BB500B">
        <w:rPr>
          <w:rFonts w:asciiTheme="minorEastAsia" w:hAnsiTheme="minorEastAsia"/>
          <w:color w:val="auto"/>
          <w:sz w:val="24"/>
          <w:szCs w:val="24"/>
        </w:rPr>
        <w:t>的交互情况。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5车票库存管理检测方法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在受试设备上管理或查询统计各类车票的出库、入库、调配等信息；观察受试设备和下层系统的处理情况。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6</w:t>
      </w:r>
      <w:r w:rsidRPr="00BB500B">
        <w:rPr>
          <w:rFonts w:asciiTheme="minorEastAsia" w:hAnsiTheme="minorEastAsia"/>
          <w:color w:val="auto"/>
          <w:sz w:val="24"/>
          <w:szCs w:val="24"/>
        </w:rPr>
        <w:t>车票信息</w:t>
      </w:r>
      <w:r w:rsidR="00124CDE">
        <w:rPr>
          <w:rFonts w:asciiTheme="minorEastAsia" w:hAnsiTheme="minorEastAsia" w:hint="eastAsia"/>
          <w:color w:val="auto"/>
          <w:sz w:val="24"/>
          <w:szCs w:val="24"/>
        </w:rPr>
        <w:t>管理</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w:t>
      </w:r>
      <w:r w:rsidR="00124CDE">
        <w:rPr>
          <w:rFonts w:asciiTheme="minorEastAsia" w:hAnsiTheme="minorEastAsia" w:hint="eastAsia"/>
          <w:color w:val="auto"/>
          <w:sz w:val="24"/>
          <w:szCs w:val="24"/>
        </w:rPr>
        <w:t>备上对车</w:t>
      </w:r>
      <w:r w:rsidRPr="00BB500B">
        <w:rPr>
          <w:rFonts w:asciiTheme="minorEastAsia" w:hAnsiTheme="minorEastAsia"/>
          <w:color w:val="auto"/>
          <w:sz w:val="24"/>
          <w:szCs w:val="24"/>
        </w:rPr>
        <w:t>票信息进行维护管理；观察受试设备</w:t>
      </w:r>
      <w:r w:rsidR="00124CDE">
        <w:rPr>
          <w:rFonts w:asciiTheme="minorEastAsia" w:hAnsiTheme="minorEastAsia" w:hint="eastAsia"/>
          <w:color w:val="auto"/>
          <w:sz w:val="24"/>
          <w:szCs w:val="24"/>
        </w:rPr>
        <w:t>响</w:t>
      </w:r>
      <w:r w:rsidRPr="00BB500B">
        <w:rPr>
          <w:rFonts w:asciiTheme="minorEastAsia" w:hAnsiTheme="minorEastAsia"/>
          <w:color w:val="auto"/>
          <w:sz w:val="24"/>
          <w:szCs w:val="24"/>
        </w:rPr>
        <w:t>应情况。</w:t>
      </w:r>
    </w:p>
    <w:p w:rsidR="000D67CA" w:rsidRPr="00BB500B" w:rsidRDefault="0048555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8</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应能对下层设</w:t>
      </w:r>
      <w:r w:rsidR="00124CDE">
        <w:rPr>
          <w:rFonts w:asciiTheme="minorEastAsia" w:hAnsiTheme="minorEastAsia" w:hint="eastAsia"/>
          <w:color w:val="auto"/>
          <w:sz w:val="24"/>
          <w:szCs w:val="24"/>
        </w:rPr>
        <w:t>备</w:t>
      </w:r>
      <w:r w:rsidR="005839C2" w:rsidRPr="00BB500B">
        <w:rPr>
          <w:rFonts w:asciiTheme="minorEastAsia" w:hAnsiTheme="minorEastAsia"/>
          <w:color w:val="auto"/>
          <w:sz w:val="24"/>
          <w:szCs w:val="24"/>
        </w:rPr>
        <w:t>和系统进行监控，包括数据接收及命令发送功能。</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对</w:t>
      </w:r>
      <w:r w:rsidR="00124CDE">
        <w:rPr>
          <w:rFonts w:asciiTheme="minorEastAsia" w:hAnsiTheme="minorEastAsia" w:hint="eastAsia"/>
          <w:color w:val="auto"/>
          <w:sz w:val="24"/>
          <w:szCs w:val="24"/>
        </w:rPr>
        <w:t>下</w:t>
      </w:r>
      <w:r w:rsidR="005839C2" w:rsidRPr="00BB500B">
        <w:rPr>
          <w:rFonts w:asciiTheme="minorEastAsia" w:hAnsiTheme="minorEastAsia"/>
          <w:color w:val="auto"/>
          <w:sz w:val="24"/>
          <w:szCs w:val="24"/>
        </w:rPr>
        <w:t>层设备和系统监控检测应符合下列规定</w:t>
      </w:r>
      <w:r w:rsidR="00796F3E">
        <w:rPr>
          <w:rFonts w:asciiTheme="minorEastAsia" w:hAnsiTheme="minorEastAsia"/>
          <w:color w:val="auto"/>
          <w:sz w:val="24"/>
          <w:szCs w:val="24"/>
        </w:rPr>
        <w:t>：</w:t>
      </w:r>
    </w:p>
    <w:p w:rsidR="000D67CA" w:rsidRPr="00BB500B" w:rsidRDefault="00CE42E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hint="eastAsia"/>
          <w:color w:val="auto"/>
          <w:sz w:val="24"/>
          <w:szCs w:val="24"/>
        </w:rPr>
        <w:lastRenderedPageBreak/>
        <w:t>1</w:t>
      </w:r>
      <w:r w:rsidR="005839C2" w:rsidRPr="00BB500B">
        <w:rPr>
          <w:rFonts w:asciiTheme="minorEastAsia" w:hAnsiTheme="minorEastAsia"/>
          <w:color w:val="auto"/>
          <w:sz w:val="24"/>
          <w:szCs w:val="24"/>
        </w:rPr>
        <w:t>应使用下层设备和系统，或使用仿真系统模拟下层设备和系统。</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对下层设备和系统监控的检测方法应符合本规程第</w:t>
      </w:r>
      <w:r w:rsidRPr="00496D2B">
        <w:rPr>
          <w:rFonts w:asciiTheme="minorEastAsia" w:hAnsiTheme="minorEastAsia"/>
          <w:color w:val="auto"/>
          <w:sz w:val="24"/>
          <w:szCs w:val="24"/>
        </w:rPr>
        <w:t>15.1.10</w:t>
      </w:r>
      <w:r w:rsidRPr="00BB500B">
        <w:rPr>
          <w:rFonts w:asciiTheme="minorEastAsia" w:hAnsiTheme="minorEastAsia"/>
          <w:color w:val="auto"/>
          <w:sz w:val="24"/>
          <w:szCs w:val="24"/>
        </w:rPr>
        <w:t>条的规定。</w:t>
      </w:r>
    </w:p>
    <w:p w:rsidR="000D67CA" w:rsidRPr="00BB500B" w:rsidRDefault="0048555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EA16C6">
        <w:rPr>
          <w:rFonts w:asciiTheme="minorEastAsia" w:hAnsiTheme="minorEastAsia"/>
          <w:color w:val="auto"/>
          <w:sz w:val="24"/>
          <w:szCs w:val="24"/>
        </w:rPr>
        <w:t>1</w:t>
      </w:r>
      <w:r>
        <w:rPr>
          <w:rFonts w:asciiTheme="minorEastAsia" w:hAnsiTheme="minorEastAsia" w:hint="eastAsia"/>
          <w:color w:val="auto"/>
          <w:sz w:val="24"/>
          <w:szCs w:val="24"/>
        </w:rPr>
        <w:t>6</w:t>
      </w:r>
      <w:r w:rsidRPr="00EA16C6">
        <w:rPr>
          <w:rFonts w:asciiTheme="minorEastAsia" w:hAnsiTheme="minorEastAsia"/>
          <w:color w:val="auto"/>
          <w:sz w:val="24"/>
          <w:szCs w:val="24"/>
        </w:rPr>
        <w:t>.</w:t>
      </w:r>
      <w:r>
        <w:rPr>
          <w:rFonts w:asciiTheme="minorEastAsia" w:hAnsiTheme="minorEastAsia" w:hint="eastAsia"/>
          <w:color w:val="auto"/>
          <w:sz w:val="24"/>
          <w:szCs w:val="24"/>
        </w:rPr>
        <w:t>1</w:t>
      </w:r>
      <w:r w:rsidRPr="00EA16C6">
        <w:rPr>
          <w:rFonts w:asciiTheme="minorEastAsia" w:hAnsiTheme="minorEastAsia"/>
          <w:color w:val="auto"/>
          <w:sz w:val="24"/>
          <w:szCs w:val="24"/>
        </w:rPr>
        <w:t>.</w:t>
      </w:r>
      <w:r>
        <w:rPr>
          <w:rFonts w:asciiTheme="minorEastAsia" w:hAnsiTheme="minorEastAsia" w:hint="eastAsia"/>
          <w:color w:val="auto"/>
          <w:sz w:val="24"/>
          <w:szCs w:val="24"/>
        </w:rPr>
        <w:t>9</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应能启动运</w:t>
      </w:r>
      <w:r w:rsidR="00682424">
        <w:rPr>
          <w:rFonts w:asciiTheme="minorEastAsia" w:hAnsiTheme="minorEastAsia" w:hint="eastAsia"/>
          <w:color w:val="auto"/>
          <w:sz w:val="24"/>
          <w:szCs w:val="24"/>
        </w:rPr>
        <w:t>营</w:t>
      </w:r>
      <w:r w:rsidR="00682424">
        <w:rPr>
          <w:rFonts w:asciiTheme="minorEastAsia" w:hAnsiTheme="minorEastAsia"/>
          <w:color w:val="auto"/>
          <w:sz w:val="24"/>
          <w:szCs w:val="24"/>
        </w:rPr>
        <w:t>结束</w:t>
      </w:r>
      <w:r w:rsidR="005839C2" w:rsidRPr="00BB500B">
        <w:rPr>
          <w:rFonts w:asciiTheme="minorEastAsia" w:hAnsiTheme="minorEastAsia"/>
          <w:color w:val="auto"/>
          <w:sz w:val="24"/>
          <w:szCs w:val="24"/>
        </w:rPr>
        <w:t>程序进行相关业务处理，包括能对相关数据校验、统计、对账、收益金额清分，生成</w:t>
      </w:r>
      <w:r w:rsidR="00823F6E">
        <w:rPr>
          <w:rFonts w:asciiTheme="minorEastAsia" w:hAnsiTheme="minorEastAsia"/>
          <w:color w:val="auto"/>
          <w:sz w:val="24"/>
          <w:szCs w:val="24"/>
        </w:rPr>
        <w:t>统计</w:t>
      </w:r>
      <w:r w:rsidR="005839C2" w:rsidRPr="00BB500B">
        <w:rPr>
          <w:rFonts w:asciiTheme="minorEastAsia" w:hAnsiTheme="minorEastAsia"/>
          <w:color w:val="auto"/>
          <w:sz w:val="24"/>
          <w:szCs w:val="24"/>
        </w:rPr>
        <w:t>报表；</w:t>
      </w:r>
      <w:r w:rsidR="00F57225">
        <w:rPr>
          <w:rFonts w:asciiTheme="minorEastAsia" w:hAnsiTheme="minorEastAsia"/>
          <w:color w:val="auto"/>
          <w:sz w:val="24"/>
          <w:szCs w:val="24"/>
        </w:rPr>
        <w:t>ACC</w:t>
      </w:r>
      <w:r w:rsidR="005839C2" w:rsidRPr="00BB500B">
        <w:rPr>
          <w:rFonts w:asciiTheme="minorEastAsia" w:hAnsiTheme="minorEastAsia"/>
          <w:color w:val="auto"/>
          <w:sz w:val="24"/>
          <w:szCs w:val="24"/>
        </w:rPr>
        <w:t>运营结束程序检</w:t>
      </w:r>
      <w:r w:rsidR="00823F6E">
        <w:rPr>
          <w:rFonts w:asciiTheme="minorEastAsia" w:hAnsiTheme="minorEastAsia" w:hint="eastAsia"/>
          <w:color w:val="auto"/>
          <w:sz w:val="24"/>
          <w:szCs w:val="24"/>
        </w:rPr>
        <w:t>测</w:t>
      </w:r>
      <w:r w:rsidR="005839C2" w:rsidRPr="00BB500B">
        <w:rPr>
          <w:rFonts w:asciiTheme="minorEastAsia" w:hAnsiTheme="minorEastAsia"/>
          <w:color w:val="auto"/>
          <w:sz w:val="24"/>
          <w:szCs w:val="24"/>
        </w:rPr>
        <w:t>应符合下列规定</w:t>
      </w:r>
      <w:r w:rsidR="00796F3E">
        <w:rPr>
          <w:rFonts w:asciiTheme="minorEastAsia" w:hAnsiTheme="minorEastAsia"/>
          <w:color w:val="auto"/>
          <w:sz w:val="24"/>
          <w:szCs w:val="24"/>
        </w:rPr>
        <w:t>：</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1应准备相关数据，</w:t>
      </w:r>
      <w:r w:rsidR="00823F6E">
        <w:rPr>
          <w:rFonts w:asciiTheme="minorEastAsia" w:hAnsiTheme="minorEastAsia" w:hint="eastAsia"/>
          <w:color w:val="auto"/>
          <w:sz w:val="24"/>
          <w:szCs w:val="24"/>
        </w:rPr>
        <w:t>并</w:t>
      </w:r>
      <w:r w:rsidRPr="00BB500B">
        <w:rPr>
          <w:rFonts w:asciiTheme="minorEastAsia" w:hAnsiTheme="minorEastAsia"/>
          <w:color w:val="auto"/>
          <w:sz w:val="24"/>
          <w:szCs w:val="24"/>
        </w:rPr>
        <w:t>明确数据的种类和数</w:t>
      </w:r>
      <w:r w:rsidR="00823F6E">
        <w:rPr>
          <w:rFonts w:asciiTheme="minorEastAsia" w:hAnsiTheme="minorEastAsia" w:hint="eastAsia"/>
          <w:color w:val="auto"/>
          <w:sz w:val="24"/>
          <w:szCs w:val="24"/>
        </w:rPr>
        <w:t>量</w:t>
      </w:r>
      <w:r w:rsidRPr="00BB500B">
        <w:rPr>
          <w:rFonts w:asciiTheme="minorEastAsia" w:hAnsiTheme="minorEastAsia"/>
          <w:color w:val="auto"/>
          <w:sz w:val="24"/>
          <w:szCs w:val="24"/>
        </w:rPr>
        <w:t>、清分规则。</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2宜使用下层设备和系统，或使用仿真系统模拟下层设备和系统。</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w:t>
      </w:r>
      <w:r w:rsidR="007D135F">
        <w:rPr>
          <w:rFonts w:asciiTheme="minorEastAsia" w:hAnsiTheme="minorEastAsia" w:hint="eastAsia"/>
          <w:color w:val="auto"/>
          <w:sz w:val="24"/>
          <w:szCs w:val="24"/>
        </w:rPr>
        <w:t>合</w:t>
      </w:r>
      <w:r w:rsidRPr="00BB500B">
        <w:rPr>
          <w:rFonts w:asciiTheme="minorEastAsia" w:hAnsiTheme="minorEastAsia"/>
          <w:color w:val="auto"/>
          <w:sz w:val="24"/>
          <w:szCs w:val="24"/>
        </w:rPr>
        <w:t>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4运营结束检测方法按本规程第</w:t>
      </w:r>
      <w:r w:rsidRPr="00496D2B">
        <w:rPr>
          <w:rFonts w:asciiTheme="minorEastAsia" w:hAnsiTheme="minorEastAsia"/>
          <w:color w:val="auto"/>
          <w:sz w:val="24"/>
          <w:szCs w:val="24"/>
        </w:rPr>
        <w:t>16.1</w:t>
      </w:r>
      <w:r w:rsidRPr="00BB500B">
        <w:rPr>
          <w:rFonts w:asciiTheme="minorEastAsia" w:hAnsiTheme="minorEastAsia"/>
          <w:color w:val="auto"/>
          <w:sz w:val="24"/>
          <w:szCs w:val="24"/>
        </w:rPr>
        <w:t>节的相关检测方法执行，或在受试设备上直接导入相关数据；</w:t>
      </w:r>
      <w:r w:rsidR="007D135F">
        <w:rPr>
          <w:rFonts w:asciiTheme="minorEastAsia" w:hAnsiTheme="minorEastAsia" w:hint="eastAsia"/>
          <w:color w:val="auto"/>
          <w:sz w:val="24"/>
          <w:szCs w:val="24"/>
        </w:rPr>
        <w:t>调</w:t>
      </w:r>
      <w:r w:rsidRPr="00BB500B">
        <w:rPr>
          <w:rFonts w:asciiTheme="minorEastAsia" w:hAnsiTheme="minorEastAsia"/>
          <w:color w:val="auto"/>
          <w:sz w:val="24"/>
          <w:szCs w:val="24"/>
        </w:rPr>
        <w:t>整系统时间到运营结束时间；观察受试设备</w:t>
      </w:r>
      <w:r w:rsidR="007D135F">
        <w:rPr>
          <w:rFonts w:asciiTheme="minorEastAsia" w:hAnsiTheme="minorEastAsia" w:hint="eastAsia"/>
          <w:color w:val="auto"/>
          <w:sz w:val="24"/>
          <w:szCs w:val="24"/>
        </w:rPr>
        <w:t>的</w:t>
      </w:r>
      <w:r w:rsidRPr="00BB500B">
        <w:rPr>
          <w:rFonts w:asciiTheme="minorEastAsia" w:hAnsiTheme="minorEastAsia"/>
          <w:color w:val="auto"/>
          <w:sz w:val="24"/>
          <w:szCs w:val="24"/>
        </w:rPr>
        <w:t>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5</w:t>
      </w:r>
      <w:r w:rsidRPr="00BB500B">
        <w:rPr>
          <w:rFonts w:asciiTheme="minorEastAsia" w:hAnsiTheme="minorEastAsia"/>
          <w:color w:val="auto"/>
          <w:sz w:val="24"/>
          <w:szCs w:val="24"/>
        </w:rPr>
        <w:t>清算检测方法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设定受</w:t>
      </w:r>
      <w:r w:rsidR="007D135F">
        <w:rPr>
          <w:rFonts w:asciiTheme="minorEastAsia" w:hAnsiTheme="minorEastAsia" w:hint="eastAsia"/>
          <w:color w:val="auto"/>
          <w:sz w:val="24"/>
          <w:szCs w:val="24"/>
        </w:rPr>
        <w:t>试</w:t>
      </w:r>
      <w:r w:rsidRPr="00BB500B">
        <w:rPr>
          <w:rFonts w:asciiTheme="minorEastAsia" w:hAnsiTheme="minorEastAsia"/>
          <w:color w:val="auto"/>
          <w:sz w:val="24"/>
          <w:szCs w:val="24"/>
        </w:rPr>
        <w:t>设备的清分规则；在受试设备</w:t>
      </w:r>
      <w:r w:rsidR="008A150D">
        <w:rPr>
          <w:rFonts w:asciiTheme="minorEastAsia" w:hAnsiTheme="minorEastAsia" w:hint="eastAsia"/>
          <w:color w:val="auto"/>
          <w:sz w:val="24"/>
          <w:szCs w:val="24"/>
        </w:rPr>
        <w:t>上</w:t>
      </w:r>
      <w:r w:rsidRPr="00BB500B">
        <w:rPr>
          <w:rFonts w:asciiTheme="minorEastAsia" w:hAnsiTheme="minorEastAsia"/>
          <w:color w:val="auto"/>
          <w:sz w:val="24"/>
          <w:szCs w:val="24"/>
        </w:rPr>
        <w:t>对相关数据进行清算操作；观察受试设备的处理情况。</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6对账检测方法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在受试设备上进行与外部系统的相关结</w:t>
      </w:r>
      <w:r w:rsidR="008A150D">
        <w:rPr>
          <w:rFonts w:asciiTheme="minorEastAsia" w:hAnsiTheme="minorEastAsia" w:hint="eastAsia"/>
          <w:color w:val="auto"/>
          <w:sz w:val="24"/>
          <w:szCs w:val="24"/>
        </w:rPr>
        <w:t>算</w:t>
      </w:r>
      <w:r w:rsidRPr="00BB500B">
        <w:rPr>
          <w:rFonts w:asciiTheme="minorEastAsia" w:hAnsiTheme="minorEastAsia"/>
          <w:color w:val="auto"/>
          <w:sz w:val="24"/>
          <w:szCs w:val="24"/>
        </w:rPr>
        <w:t>操作；观察受试设备与外部系统的交互情况。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16.1.10</w:t>
      </w:r>
      <w:r w:rsidR="00F57225">
        <w:rPr>
          <w:rFonts w:asciiTheme="minorEastAsia" w:hAnsiTheme="minorEastAsia"/>
          <w:color w:val="auto"/>
          <w:sz w:val="24"/>
          <w:szCs w:val="24"/>
        </w:rPr>
        <w:t>ACC</w:t>
      </w:r>
      <w:r w:rsidRPr="00BB500B">
        <w:rPr>
          <w:rFonts w:asciiTheme="minorEastAsia" w:hAnsiTheme="minorEastAsia"/>
          <w:color w:val="auto"/>
          <w:sz w:val="24"/>
          <w:szCs w:val="24"/>
        </w:rPr>
        <w:t>应能按设计要求对相关数据进行备份和恢复；当</w:t>
      </w:r>
      <w:r w:rsidR="00F57225">
        <w:rPr>
          <w:rFonts w:asciiTheme="minorEastAsia" w:hAnsiTheme="minorEastAsia"/>
          <w:color w:val="auto"/>
          <w:sz w:val="24"/>
          <w:szCs w:val="24"/>
        </w:rPr>
        <w:t>ACC</w:t>
      </w:r>
      <w:r w:rsidRPr="00BB500B">
        <w:rPr>
          <w:rFonts w:asciiTheme="minorEastAsia" w:hAnsiTheme="minorEastAsia"/>
          <w:color w:val="auto"/>
          <w:sz w:val="24"/>
          <w:szCs w:val="24"/>
        </w:rPr>
        <w:t>系统故障</w:t>
      </w:r>
      <w:r w:rsidR="005B0455">
        <w:rPr>
          <w:rFonts w:asciiTheme="minorEastAsia" w:hAnsiTheme="minorEastAsia"/>
          <w:color w:val="auto"/>
          <w:sz w:val="24"/>
          <w:szCs w:val="24"/>
        </w:rPr>
        <w:t>时</w:t>
      </w:r>
      <w:r w:rsidRPr="00BB500B">
        <w:rPr>
          <w:rFonts w:asciiTheme="minorEastAsia" w:hAnsiTheme="minorEastAsia"/>
          <w:color w:val="auto"/>
          <w:sz w:val="24"/>
          <w:szCs w:val="24"/>
        </w:rPr>
        <w:t>，备用系</w:t>
      </w:r>
      <w:r w:rsidR="008A150D">
        <w:rPr>
          <w:rFonts w:asciiTheme="minorEastAsia" w:hAnsiTheme="minorEastAsia" w:hint="eastAsia"/>
          <w:color w:val="auto"/>
          <w:sz w:val="24"/>
          <w:szCs w:val="24"/>
        </w:rPr>
        <w:t>统</w:t>
      </w:r>
      <w:r w:rsidRPr="00BB500B">
        <w:rPr>
          <w:rFonts w:asciiTheme="minorEastAsia" w:hAnsiTheme="minorEastAsia"/>
          <w:color w:val="auto"/>
          <w:sz w:val="24"/>
          <w:szCs w:val="24"/>
        </w:rPr>
        <w:t>能接管</w:t>
      </w:r>
      <w:r w:rsidR="00F57225">
        <w:rPr>
          <w:rFonts w:asciiTheme="minorEastAsia" w:hAnsiTheme="minorEastAsia"/>
          <w:color w:val="auto"/>
          <w:sz w:val="24"/>
          <w:szCs w:val="24"/>
        </w:rPr>
        <w:t>ACC</w:t>
      </w:r>
      <w:r w:rsidRPr="00BB500B">
        <w:rPr>
          <w:rFonts w:asciiTheme="minorEastAsia" w:hAnsiTheme="minorEastAsia"/>
          <w:color w:val="auto"/>
          <w:sz w:val="24"/>
          <w:szCs w:val="24"/>
        </w:rPr>
        <w:t>所有功能；当</w:t>
      </w:r>
      <w:r w:rsidR="00F57225">
        <w:rPr>
          <w:rFonts w:asciiTheme="minorEastAsia" w:hAnsiTheme="minorEastAsia"/>
          <w:color w:val="auto"/>
          <w:sz w:val="24"/>
          <w:szCs w:val="24"/>
        </w:rPr>
        <w:t>ACC</w:t>
      </w:r>
      <w:r w:rsidRPr="00BB500B">
        <w:rPr>
          <w:rFonts w:asciiTheme="minorEastAsia" w:hAnsiTheme="minorEastAsia"/>
          <w:color w:val="auto"/>
          <w:sz w:val="24"/>
          <w:szCs w:val="24"/>
        </w:rPr>
        <w:t>系统恢复正常时，应能从备</w:t>
      </w:r>
      <w:r w:rsidR="005C5141">
        <w:rPr>
          <w:rFonts w:asciiTheme="minorEastAsia" w:hAnsiTheme="minorEastAsia" w:hint="eastAsia"/>
          <w:color w:val="auto"/>
          <w:sz w:val="24"/>
          <w:szCs w:val="24"/>
        </w:rPr>
        <w:t>用</w:t>
      </w:r>
      <w:r w:rsidRPr="00BB500B">
        <w:rPr>
          <w:rFonts w:asciiTheme="minorEastAsia" w:hAnsiTheme="minorEastAsia"/>
          <w:color w:val="auto"/>
          <w:sz w:val="24"/>
          <w:szCs w:val="24"/>
        </w:rPr>
        <w:t>系统恢复相关数椐</w:t>
      </w:r>
      <w:r w:rsidRPr="00496D2B">
        <w:rPr>
          <w:rFonts w:asciiTheme="minorEastAsia" w:hAnsiTheme="minorEastAsia"/>
          <w:color w:val="auto"/>
          <w:sz w:val="24"/>
          <w:szCs w:val="24"/>
        </w:rPr>
        <w:t>，</w:t>
      </w:r>
      <w:r w:rsidR="00F57225">
        <w:rPr>
          <w:rFonts w:asciiTheme="minorEastAsia" w:hAnsiTheme="minorEastAsia"/>
          <w:color w:val="auto"/>
          <w:sz w:val="24"/>
          <w:szCs w:val="24"/>
        </w:rPr>
        <w:t>ACC</w:t>
      </w:r>
      <w:r w:rsidRPr="00BB500B">
        <w:rPr>
          <w:rFonts w:asciiTheme="minorEastAsia" w:hAnsiTheme="minorEastAsia"/>
          <w:color w:val="auto"/>
          <w:sz w:val="24"/>
          <w:szCs w:val="24"/>
        </w:rPr>
        <w:t>系统功能恢复正常。</w:t>
      </w:r>
      <w:r w:rsidR="00F57225">
        <w:rPr>
          <w:rFonts w:asciiTheme="minorEastAsia" w:hAnsiTheme="minorEastAsia"/>
          <w:color w:val="auto"/>
          <w:sz w:val="24"/>
          <w:szCs w:val="24"/>
        </w:rPr>
        <w:t>ACC</w:t>
      </w:r>
      <w:r w:rsidRPr="00BB500B">
        <w:rPr>
          <w:rFonts w:asciiTheme="minorEastAsia" w:hAnsiTheme="minorEastAsia"/>
          <w:color w:val="auto"/>
          <w:sz w:val="24"/>
          <w:szCs w:val="24"/>
        </w:rPr>
        <w:t>灾备检测</w:t>
      </w:r>
      <w:r w:rsidR="005C5141">
        <w:rPr>
          <w:rFonts w:asciiTheme="minorEastAsia" w:hAnsiTheme="minorEastAsia" w:hint="eastAsia"/>
          <w:color w:val="auto"/>
          <w:sz w:val="24"/>
          <w:szCs w:val="24"/>
        </w:rPr>
        <w:t>应</w:t>
      </w:r>
      <w:r w:rsidRPr="00BB500B">
        <w:rPr>
          <w:rFonts w:asciiTheme="minorEastAsia" w:hAnsiTheme="minorEastAsia"/>
          <w:color w:val="auto"/>
          <w:sz w:val="24"/>
          <w:szCs w:val="24"/>
        </w:rPr>
        <w:t>符合下列规定</w:t>
      </w:r>
      <w:r w:rsidR="00796F3E">
        <w:rPr>
          <w:rFonts w:asciiTheme="minorEastAsia" w:hAnsiTheme="minorEastAsia"/>
          <w:color w:val="auto"/>
          <w:sz w:val="24"/>
          <w:szCs w:val="24"/>
        </w:rPr>
        <w:t>：</w:t>
      </w:r>
    </w:p>
    <w:p w:rsidR="000D67CA" w:rsidRPr="00BB500B" w:rsidRDefault="005C5141"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应明确待备份数据</w:t>
      </w:r>
      <w:r>
        <w:rPr>
          <w:rFonts w:asciiTheme="minorEastAsia" w:hAnsiTheme="minorEastAsia" w:hint="eastAsia"/>
          <w:color w:val="auto"/>
          <w:sz w:val="24"/>
          <w:szCs w:val="24"/>
        </w:rPr>
        <w:t>种</w:t>
      </w:r>
      <w:r w:rsidR="005839C2" w:rsidRPr="00BB500B">
        <w:rPr>
          <w:rFonts w:asciiTheme="minorEastAsia" w:hAnsiTheme="minorEastAsia"/>
          <w:color w:val="auto"/>
          <w:sz w:val="24"/>
          <w:szCs w:val="24"/>
        </w:rPr>
        <w:t>类和数量、主备系统切换的触发条</w:t>
      </w:r>
      <w:r w:rsidR="005E1456">
        <w:rPr>
          <w:rFonts w:asciiTheme="minorEastAsia" w:hAnsiTheme="minorEastAsia" w:hint="eastAsia"/>
          <w:color w:val="auto"/>
          <w:sz w:val="24"/>
          <w:szCs w:val="24"/>
        </w:rPr>
        <w:t>件及切</w:t>
      </w:r>
      <w:r w:rsidR="005839C2" w:rsidRPr="00BB500B">
        <w:rPr>
          <w:rFonts w:asciiTheme="minorEastAsia" w:hAnsiTheme="minorEastAsia"/>
          <w:color w:val="auto"/>
          <w:sz w:val="24"/>
          <w:szCs w:val="24"/>
        </w:rPr>
        <w:t>换时系统的运行情况。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2应使用下层设备和系统，或使用仿真系统模拟下层设备和系统。</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lastRenderedPageBreak/>
        <w:t>4</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模拟受试设备发生故障</w:t>
      </w:r>
      <w:r w:rsidR="005E1456">
        <w:rPr>
          <w:rFonts w:asciiTheme="minorEastAsia" w:hAnsiTheme="minorEastAsia" w:hint="eastAsia"/>
          <w:color w:val="auto"/>
          <w:sz w:val="24"/>
          <w:szCs w:val="24"/>
        </w:rPr>
        <w:t>，</w:t>
      </w:r>
      <w:r w:rsidRPr="00BB500B">
        <w:rPr>
          <w:rFonts w:asciiTheme="minorEastAsia" w:hAnsiTheme="minorEastAsia"/>
          <w:color w:val="auto"/>
          <w:sz w:val="24"/>
          <w:szCs w:val="24"/>
        </w:rPr>
        <w:t>下层系统和设备持续运作；观察备</w:t>
      </w:r>
      <w:r w:rsidR="005E1456">
        <w:rPr>
          <w:rFonts w:asciiTheme="minorEastAsia" w:hAnsiTheme="minorEastAsia" w:hint="eastAsia"/>
          <w:color w:val="auto"/>
          <w:sz w:val="24"/>
          <w:szCs w:val="24"/>
        </w:rPr>
        <w:t>用</w:t>
      </w:r>
      <w:r w:rsidRPr="00BB500B">
        <w:rPr>
          <w:rFonts w:asciiTheme="minorEastAsia" w:hAnsiTheme="minorEastAsia"/>
          <w:color w:val="auto"/>
          <w:sz w:val="24"/>
          <w:szCs w:val="24"/>
        </w:rPr>
        <w:t>系统功能接管情况；排除受试设备故障；观察受试设备对相关数据的恢</w:t>
      </w:r>
      <w:r w:rsidR="005E1456">
        <w:rPr>
          <w:rFonts w:asciiTheme="minorEastAsia" w:hAnsiTheme="minorEastAsia" w:hint="eastAsia"/>
          <w:color w:val="auto"/>
          <w:sz w:val="24"/>
          <w:szCs w:val="24"/>
        </w:rPr>
        <w:t>复</w:t>
      </w:r>
      <w:r w:rsidRPr="00BB500B">
        <w:rPr>
          <w:rFonts w:asciiTheme="minorEastAsia" w:hAnsiTheme="minorEastAsia"/>
          <w:color w:val="auto"/>
          <w:sz w:val="24"/>
          <w:szCs w:val="24"/>
        </w:rPr>
        <w:t>情况、功能恢复情况。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16.1.11</w:t>
      </w:r>
      <w:r w:rsidR="00F57225">
        <w:rPr>
          <w:rFonts w:asciiTheme="minorEastAsia" w:hAnsiTheme="minorEastAsia"/>
          <w:color w:val="auto"/>
          <w:sz w:val="24"/>
          <w:szCs w:val="24"/>
        </w:rPr>
        <w:t>ACC</w:t>
      </w:r>
      <w:r w:rsidRPr="00BB500B">
        <w:rPr>
          <w:rFonts w:asciiTheme="minorEastAsia" w:hAnsiTheme="minorEastAsia"/>
          <w:color w:val="auto"/>
          <w:sz w:val="24"/>
          <w:szCs w:val="24"/>
        </w:rPr>
        <w:t>应能按</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要求对本系统的故障或异常进行监测或提示并对非法操作进行报警；应能对本系统数据进行管理，还应能对本地系统参数进行配置。</w:t>
      </w:r>
      <w:r w:rsidR="00F57225">
        <w:rPr>
          <w:rFonts w:asciiTheme="minorEastAsia" w:hAnsiTheme="minorEastAsia"/>
          <w:color w:val="auto"/>
          <w:sz w:val="24"/>
          <w:szCs w:val="24"/>
        </w:rPr>
        <w:t>ACC</w:t>
      </w:r>
      <w:r w:rsidRPr="00BB500B">
        <w:rPr>
          <w:rFonts w:asciiTheme="minorEastAsia" w:hAnsiTheme="minorEastAsia"/>
          <w:color w:val="auto"/>
          <w:sz w:val="24"/>
          <w:szCs w:val="24"/>
        </w:rPr>
        <w:t>本地系统监控检测应符合下列规定</w:t>
      </w:r>
      <w:r w:rsidR="00796F3E">
        <w:rPr>
          <w:rFonts w:asciiTheme="minorEastAsia" w:hAnsiTheme="minorEastAsia"/>
          <w:color w:val="auto"/>
          <w:sz w:val="24"/>
          <w:szCs w:val="24"/>
        </w:rPr>
        <w:t>：</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1应明确待</w:t>
      </w:r>
      <w:r w:rsidR="00AB53F9">
        <w:rPr>
          <w:rFonts w:asciiTheme="minorEastAsia" w:hAnsiTheme="minorEastAsia"/>
          <w:color w:val="auto"/>
          <w:sz w:val="24"/>
          <w:szCs w:val="24"/>
        </w:rPr>
        <w:t>查询</w:t>
      </w:r>
      <w:r w:rsidRPr="00BB500B">
        <w:rPr>
          <w:rFonts w:asciiTheme="minorEastAsia" w:hAnsiTheme="minorEastAsia"/>
          <w:color w:val="auto"/>
          <w:sz w:val="24"/>
          <w:szCs w:val="24"/>
        </w:rPr>
        <w:t>统计的数据及其</w:t>
      </w:r>
      <w:r w:rsidR="00AB53F9">
        <w:rPr>
          <w:rFonts w:asciiTheme="minorEastAsia" w:hAnsiTheme="minorEastAsia"/>
          <w:color w:val="auto"/>
          <w:sz w:val="24"/>
          <w:szCs w:val="24"/>
        </w:rPr>
        <w:t>查询</w:t>
      </w:r>
      <w:r w:rsidRPr="00BB500B">
        <w:rPr>
          <w:rFonts w:asciiTheme="minorEastAsia" w:hAnsiTheme="minorEastAsia"/>
          <w:color w:val="auto"/>
          <w:sz w:val="24"/>
          <w:szCs w:val="24"/>
        </w:rPr>
        <w:t>统计条件、待配置的本系统参数</w:t>
      </w:r>
      <w:r w:rsidR="00AD38EB">
        <w:rPr>
          <w:rFonts w:asciiTheme="minorEastAsia" w:hAnsiTheme="minorEastAsia" w:hint="eastAsia"/>
          <w:color w:val="auto"/>
          <w:sz w:val="24"/>
          <w:szCs w:val="24"/>
        </w:rPr>
        <w:t>，</w:t>
      </w:r>
      <w:r w:rsidRPr="00BB500B">
        <w:rPr>
          <w:rFonts w:asciiTheme="minorEastAsia" w:hAnsiTheme="minorEastAsia"/>
          <w:color w:val="auto"/>
          <w:sz w:val="24"/>
          <w:szCs w:val="24"/>
        </w:rPr>
        <w:t>和待模拟的能被本系统监测的故障或异常、触发报警的操作。</w:t>
      </w:r>
    </w:p>
    <w:p w:rsidR="00CE42E1" w:rsidRPr="00496D2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2</w:t>
      </w:r>
      <w:r w:rsidRPr="00BB500B">
        <w:rPr>
          <w:rFonts w:asciiTheme="minorEastAsia" w:hAnsiTheme="minorEastAsia"/>
          <w:color w:val="auto"/>
          <w:sz w:val="24"/>
          <w:szCs w:val="24"/>
        </w:rPr>
        <w:t>宜使用</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p>
    <w:p w:rsidR="00CE42E1"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其他检测条件应符合具体检测项目的检测要求。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4</w:t>
      </w:r>
      <w:r w:rsidRPr="00BB500B">
        <w:rPr>
          <w:rFonts w:asciiTheme="minorEastAsia" w:hAnsiTheme="minorEastAsia"/>
          <w:color w:val="auto"/>
          <w:sz w:val="24"/>
          <w:szCs w:val="24"/>
        </w:rPr>
        <w:t>故障或异常检测方法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模拟受试设备的故障或异常；观察受试设备的响应情况。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5</w:t>
      </w:r>
      <w:r w:rsidRPr="00BB500B">
        <w:rPr>
          <w:rFonts w:asciiTheme="minorEastAsia" w:hAnsiTheme="minorEastAsia"/>
          <w:color w:val="auto"/>
          <w:sz w:val="24"/>
          <w:szCs w:val="24"/>
        </w:rPr>
        <w:t>报警机制检测方法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在受试设备上进行非法或未授权的操作；观察受试设备的响应情况。</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6数据管理检测方法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按本规程第16.1节的相关检测方法执行；在受试设备上对本系统数据进行</w:t>
      </w:r>
      <w:r w:rsidR="00852016">
        <w:rPr>
          <w:rFonts w:asciiTheme="minorEastAsia" w:hAnsiTheme="minorEastAsia" w:hint="eastAsia"/>
          <w:color w:val="auto"/>
          <w:sz w:val="24"/>
          <w:szCs w:val="24"/>
        </w:rPr>
        <w:t>查</w:t>
      </w:r>
      <w:r w:rsidRPr="00BB500B">
        <w:rPr>
          <w:rFonts w:asciiTheme="minorEastAsia" w:hAnsiTheme="minorEastAsia"/>
          <w:color w:val="auto"/>
          <w:sz w:val="24"/>
          <w:szCs w:val="24"/>
        </w:rPr>
        <w:t>询统计，观察</w:t>
      </w:r>
      <w:r w:rsidR="00852016">
        <w:rPr>
          <w:rFonts w:asciiTheme="minorEastAsia" w:hAnsiTheme="minorEastAsia" w:hint="eastAsia"/>
          <w:color w:val="auto"/>
          <w:sz w:val="24"/>
          <w:szCs w:val="24"/>
        </w:rPr>
        <w:t>查询</w:t>
      </w:r>
      <w:r w:rsidR="00823F6E">
        <w:rPr>
          <w:rFonts w:asciiTheme="minorEastAsia" w:hAnsiTheme="minorEastAsia"/>
          <w:color w:val="auto"/>
          <w:sz w:val="24"/>
          <w:szCs w:val="24"/>
        </w:rPr>
        <w:t>统计</w:t>
      </w:r>
      <w:r w:rsidRPr="00BB500B">
        <w:rPr>
          <w:rFonts w:asciiTheme="minorEastAsia" w:hAnsiTheme="minorEastAsia"/>
          <w:color w:val="auto"/>
          <w:sz w:val="24"/>
          <w:szCs w:val="24"/>
        </w:rPr>
        <w:t>结果；生成各类统计报表，观察报表数据；在受试设备上对本系统配</w:t>
      </w:r>
      <w:r w:rsidR="00E465D9">
        <w:rPr>
          <w:rFonts w:asciiTheme="minorEastAsia" w:hAnsiTheme="minorEastAsia" w:hint="eastAsia"/>
          <w:color w:val="auto"/>
          <w:sz w:val="24"/>
          <w:szCs w:val="24"/>
        </w:rPr>
        <w:t>置</w:t>
      </w:r>
      <w:r w:rsidRPr="00BB500B">
        <w:rPr>
          <w:rFonts w:asciiTheme="minorEastAsia" w:hAnsiTheme="minorEastAsia"/>
          <w:color w:val="auto"/>
          <w:sz w:val="24"/>
          <w:szCs w:val="24"/>
        </w:rPr>
        <w:t>参数进行设</w:t>
      </w:r>
      <w:r w:rsidR="00E465D9">
        <w:rPr>
          <w:rFonts w:asciiTheme="minorEastAsia" w:hAnsiTheme="minorEastAsia" w:hint="eastAsia"/>
          <w:color w:val="auto"/>
          <w:sz w:val="24"/>
          <w:szCs w:val="24"/>
        </w:rPr>
        <w:t>置</w:t>
      </w:r>
      <w:r w:rsidRPr="00BB500B">
        <w:rPr>
          <w:rFonts w:asciiTheme="minorEastAsia" w:hAnsiTheme="minorEastAsia"/>
          <w:color w:val="auto"/>
          <w:sz w:val="24"/>
          <w:szCs w:val="24"/>
        </w:rPr>
        <w:t>；观察受试设</w:t>
      </w:r>
      <w:r w:rsidR="00E465D9">
        <w:rPr>
          <w:rFonts w:asciiTheme="minorEastAsia" w:hAnsiTheme="minorEastAsia" w:hint="eastAsia"/>
          <w:color w:val="auto"/>
          <w:sz w:val="24"/>
          <w:szCs w:val="24"/>
        </w:rPr>
        <w:t>备对配置</w:t>
      </w:r>
      <w:r w:rsidRPr="00BB500B">
        <w:rPr>
          <w:rFonts w:asciiTheme="minorEastAsia" w:hAnsiTheme="minorEastAsia"/>
          <w:color w:val="auto"/>
          <w:sz w:val="24"/>
          <w:szCs w:val="24"/>
        </w:rPr>
        <w:t>参数的生效</w:t>
      </w:r>
      <w:r w:rsidR="000864D4">
        <w:rPr>
          <w:rFonts w:asciiTheme="minorEastAsia" w:hAnsiTheme="minorEastAsia"/>
          <w:color w:val="auto"/>
          <w:sz w:val="24"/>
          <w:szCs w:val="24"/>
        </w:rPr>
        <w:t>情况</w:t>
      </w:r>
      <w:r w:rsidRPr="00BB500B">
        <w:rPr>
          <w:rFonts w:asciiTheme="minorEastAsia" w:hAnsiTheme="minorEastAsia"/>
          <w:color w:val="auto"/>
          <w:sz w:val="24"/>
          <w:szCs w:val="24"/>
        </w:rPr>
        <w:t>。</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16.</w:t>
      </w:r>
      <w:r w:rsidR="00E465D9">
        <w:rPr>
          <w:rFonts w:asciiTheme="minorEastAsia" w:hAnsiTheme="minorEastAsia" w:hint="eastAsia"/>
          <w:color w:val="auto"/>
          <w:sz w:val="24"/>
          <w:szCs w:val="24"/>
        </w:rPr>
        <w:t>1</w:t>
      </w:r>
      <w:r w:rsidRPr="00496D2B">
        <w:rPr>
          <w:rFonts w:asciiTheme="minorEastAsia" w:hAnsiTheme="minorEastAsia"/>
          <w:color w:val="auto"/>
          <w:sz w:val="24"/>
          <w:szCs w:val="24"/>
        </w:rPr>
        <w:t>.12</w:t>
      </w:r>
      <w:r w:rsidR="00F57225">
        <w:rPr>
          <w:rFonts w:asciiTheme="minorEastAsia" w:hAnsiTheme="minorEastAsia"/>
          <w:color w:val="auto"/>
          <w:sz w:val="24"/>
          <w:szCs w:val="24"/>
        </w:rPr>
        <w:t>ACC</w:t>
      </w:r>
      <w:r w:rsidRPr="00BB500B">
        <w:rPr>
          <w:rFonts w:asciiTheme="minorEastAsia" w:hAnsiTheme="minorEastAsia"/>
          <w:color w:val="auto"/>
          <w:sz w:val="24"/>
          <w:szCs w:val="24"/>
        </w:rPr>
        <w:t>应能通过设置或触发以进入或退出操作员登录模式；操作员正常登录后，操作员权限的相应功能应可使用。</w:t>
      </w:r>
      <w:r w:rsidR="00F57225">
        <w:rPr>
          <w:rFonts w:asciiTheme="minorEastAsia" w:hAnsiTheme="minorEastAsia"/>
          <w:color w:val="auto"/>
          <w:sz w:val="24"/>
          <w:szCs w:val="24"/>
        </w:rPr>
        <w:t>ACC</w:t>
      </w:r>
      <w:r w:rsidRPr="00BB500B">
        <w:rPr>
          <w:rFonts w:asciiTheme="minorEastAsia" w:hAnsiTheme="minorEastAsia"/>
          <w:color w:val="auto"/>
          <w:sz w:val="24"/>
          <w:szCs w:val="24"/>
        </w:rPr>
        <w:t>操作员权限应用检测应符合下列规定</w:t>
      </w:r>
      <w:r w:rsidR="00796F3E">
        <w:rPr>
          <w:rFonts w:asciiTheme="minorEastAsia" w:hAnsiTheme="minorEastAsia"/>
          <w:color w:val="auto"/>
          <w:sz w:val="24"/>
          <w:szCs w:val="24"/>
        </w:rPr>
        <w:t>：</w:t>
      </w:r>
    </w:p>
    <w:p w:rsidR="000D67CA" w:rsidRPr="00BB500B" w:rsidRDefault="00E465D9"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应明确受试设备的当前运营模式、操作员登录模式</w:t>
      </w:r>
      <w:r w:rsidR="00AB53F9">
        <w:rPr>
          <w:rFonts w:asciiTheme="minorEastAsia" w:hAnsiTheme="minorEastAsia"/>
          <w:color w:val="auto"/>
          <w:sz w:val="24"/>
          <w:szCs w:val="24"/>
        </w:rPr>
        <w:t>进入</w:t>
      </w:r>
      <w:r w:rsidR="005839C2" w:rsidRPr="00BB500B">
        <w:rPr>
          <w:rFonts w:asciiTheme="minorEastAsia" w:hAnsiTheme="minorEastAsia"/>
          <w:color w:val="auto"/>
          <w:sz w:val="24"/>
          <w:szCs w:val="24"/>
        </w:rPr>
        <w:t>和退出的触发条件。</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2应准备操作员参数，并明确操作员参数的内容。</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其他检测条件应符合具体检测项</w:t>
      </w:r>
      <w:r w:rsidR="006F57D4">
        <w:rPr>
          <w:rFonts w:asciiTheme="minorEastAsia" w:hAnsiTheme="minorEastAsia" w:hint="eastAsia"/>
          <w:color w:val="auto"/>
          <w:sz w:val="24"/>
          <w:szCs w:val="24"/>
        </w:rPr>
        <w:t>目</w:t>
      </w:r>
      <w:r w:rsidRPr="00BB500B">
        <w:rPr>
          <w:rFonts w:asciiTheme="minorEastAsia" w:hAnsiTheme="minorEastAsia"/>
          <w:color w:val="auto"/>
          <w:sz w:val="24"/>
          <w:szCs w:val="24"/>
        </w:rPr>
        <w:t>的检测要求。</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4操作员登录模式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在受试设备处于操作员退出登录模式下，在受试设备上进行登录；观察受试设备的响应情况。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5操作员登录模式响应的检测方法应符合本规程第16.1节的相关规定。</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6操作员登录模式退出检测方法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在受试设备处于操作员登录模式下，直接退出登录，或持续不操作使系统自动退出登录；观察受试设备的响应情况。</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16.1.13在无</w:t>
      </w:r>
      <w:r w:rsidR="00F57225">
        <w:rPr>
          <w:rFonts w:asciiTheme="minorEastAsia" w:hAnsiTheme="minorEastAsia"/>
          <w:color w:val="auto"/>
          <w:sz w:val="24"/>
          <w:szCs w:val="24"/>
        </w:rPr>
        <w:t>ACC</w:t>
      </w:r>
      <w:r w:rsidRPr="00BB500B">
        <w:rPr>
          <w:rFonts w:asciiTheme="minorEastAsia" w:hAnsiTheme="minorEastAsia"/>
          <w:color w:val="auto"/>
          <w:sz w:val="24"/>
          <w:szCs w:val="24"/>
        </w:rPr>
        <w:t>的情况下，</w:t>
      </w:r>
      <w:r w:rsidR="00F57225">
        <w:rPr>
          <w:rFonts w:asciiTheme="minorEastAsia" w:hAnsiTheme="minorEastAsia"/>
          <w:color w:val="auto"/>
          <w:sz w:val="24"/>
          <w:szCs w:val="24"/>
        </w:rPr>
        <w:t>LCC</w:t>
      </w:r>
      <w:r w:rsidRPr="00BB500B">
        <w:rPr>
          <w:rFonts w:asciiTheme="minorEastAsia" w:hAnsiTheme="minorEastAsia"/>
          <w:color w:val="auto"/>
          <w:sz w:val="24"/>
          <w:szCs w:val="24"/>
        </w:rPr>
        <w:t>检测应按本规程第</w:t>
      </w:r>
      <w:r w:rsidRPr="00496D2B">
        <w:rPr>
          <w:rFonts w:asciiTheme="minorEastAsia" w:hAnsiTheme="minorEastAsia"/>
          <w:color w:val="auto"/>
          <w:sz w:val="24"/>
          <w:szCs w:val="24"/>
        </w:rPr>
        <w:t>16.1.2</w:t>
      </w:r>
      <w:r w:rsidRPr="00496D2B">
        <w:rPr>
          <w:rFonts w:asciiTheme="minorEastAsia" w:hAnsiTheme="minorEastAsia" w:hint="eastAsia"/>
          <w:color w:val="auto"/>
          <w:sz w:val="24"/>
          <w:szCs w:val="24"/>
        </w:rPr>
        <w:t>〜</w:t>
      </w:r>
      <w:r w:rsidRPr="00496D2B">
        <w:rPr>
          <w:rFonts w:asciiTheme="minorEastAsia" w:hAnsiTheme="minorEastAsia"/>
          <w:color w:val="auto"/>
          <w:sz w:val="24"/>
          <w:szCs w:val="24"/>
        </w:rPr>
        <w:t>16.1.12</w:t>
      </w:r>
      <w:r w:rsidRPr="00BB500B">
        <w:rPr>
          <w:rFonts w:asciiTheme="minorEastAsia" w:hAnsiTheme="minorEastAsia"/>
          <w:color w:val="auto"/>
          <w:sz w:val="24"/>
          <w:szCs w:val="24"/>
        </w:rPr>
        <w:t>条的规定执行。</w:t>
      </w:r>
    </w:p>
    <w:p w:rsidR="000D67CA" w:rsidRPr="00BB500B" w:rsidRDefault="005839C2" w:rsidP="00024DE7">
      <w:pPr>
        <w:pStyle w:val="2fc"/>
        <w:outlineLvl w:val="1"/>
      </w:pPr>
      <w:bookmarkStart w:id="83" w:name="_Toc331881640"/>
      <w:r w:rsidRPr="00BB500B">
        <w:t>16.2性能检测</w:t>
      </w:r>
      <w:bookmarkEnd w:id="83"/>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w:t>
      </w:r>
      <w:r w:rsidRPr="00496D2B">
        <w:rPr>
          <w:rFonts w:asciiTheme="minorEastAsia" w:hAnsiTheme="minorEastAsia"/>
          <w:color w:val="auto"/>
          <w:sz w:val="24"/>
          <w:szCs w:val="24"/>
        </w:rPr>
        <w:t>.2</w:t>
      </w:r>
      <w:r w:rsidRPr="00BB500B">
        <w:rPr>
          <w:rFonts w:asciiTheme="minorEastAsia" w:hAnsiTheme="minorEastAsia"/>
          <w:color w:val="auto"/>
          <w:sz w:val="24"/>
          <w:szCs w:val="24"/>
        </w:rPr>
        <w:t>.1</w:t>
      </w:r>
      <w:r w:rsidR="00F57225">
        <w:rPr>
          <w:rFonts w:asciiTheme="minorEastAsia" w:hAnsiTheme="minorEastAsia"/>
          <w:color w:val="auto"/>
          <w:sz w:val="24"/>
          <w:szCs w:val="24"/>
        </w:rPr>
        <w:t>ACC</w:t>
      </w:r>
      <w:r w:rsidRPr="00BB500B">
        <w:rPr>
          <w:rFonts w:asciiTheme="minorEastAsia" w:hAnsiTheme="minorEastAsia"/>
          <w:color w:val="auto"/>
          <w:sz w:val="24"/>
          <w:szCs w:val="24"/>
        </w:rPr>
        <w:t>对本系统数据查询时间应符合设计要求。</w:t>
      </w:r>
      <w:r w:rsidR="00F57225">
        <w:rPr>
          <w:rFonts w:asciiTheme="minorEastAsia" w:hAnsiTheme="minorEastAsia"/>
          <w:color w:val="auto"/>
          <w:sz w:val="24"/>
          <w:szCs w:val="24"/>
        </w:rPr>
        <w:t>ACC</w:t>
      </w:r>
      <w:r w:rsidRPr="00BB500B">
        <w:rPr>
          <w:rFonts w:asciiTheme="minorEastAsia" w:hAnsiTheme="minorEastAsia"/>
          <w:color w:val="auto"/>
          <w:sz w:val="24"/>
          <w:szCs w:val="24"/>
        </w:rPr>
        <w:t>对本系统数据查询时间检测应符合下列规定</w:t>
      </w:r>
      <w:r w:rsidR="00796F3E">
        <w:rPr>
          <w:rFonts w:asciiTheme="minorEastAsia" w:hAnsiTheme="minorEastAsia"/>
          <w:color w:val="auto"/>
          <w:sz w:val="24"/>
          <w:szCs w:val="24"/>
        </w:rPr>
        <w:t>：</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1宜使用性能检测辅助工具。</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2应准备待查询数据，并明确数据的种类和数量。</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应重复检测并记录相关检测数据。</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496D2B">
        <w:rPr>
          <w:rFonts w:asciiTheme="minorEastAsia" w:hAnsiTheme="minorEastAsia"/>
          <w:color w:val="auto"/>
          <w:sz w:val="24"/>
          <w:szCs w:val="24"/>
        </w:rPr>
        <w:t>16.1.11</w:t>
      </w:r>
      <w:r w:rsidRPr="00BB500B">
        <w:rPr>
          <w:rFonts w:asciiTheme="minorEastAsia" w:hAnsiTheme="minorEastAsia"/>
          <w:color w:val="auto"/>
          <w:sz w:val="24"/>
          <w:szCs w:val="24"/>
        </w:rPr>
        <w:t>条执行；在受试设备上査询本系统所保存的数据，记录从查询命令发出开始到监控界面</w:t>
      </w:r>
      <w:r w:rsidR="00AD121C">
        <w:rPr>
          <w:rFonts w:asciiTheme="minorEastAsia" w:hAnsiTheme="minorEastAsia" w:hint="eastAsia"/>
          <w:color w:val="auto"/>
          <w:sz w:val="24"/>
          <w:szCs w:val="24"/>
        </w:rPr>
        <w:t>显</w:t>
      </w:r>
      <w:r w:rsidRPr="00BB500B">
        <w:rPr>
          <w:rFonts w:asciiTheme="minorEastAsia" w:hAnsiTheme="minorEastAsia"/>
          <w:color w:val="auto"/>
          <w:sz w:val="24"/>
          <w:szCs w:val="24"/>
        </w:rPr>
        <w:t>示查询结果的时间，记为</w:t>
      </w:r>
      <w:r w:rsidR="00F57225">
        <w:rPr>
          <w:rFonts w:asciiTheme="minorEastAsia" w:hAnsiTheme="minorEastAsia"/>
          <w:color w:val="auto"/>
          <w:sz w:val="24"/>
          <w:szCs w:val="24"/>
        </w:rPr>
        <w:t>ACC</w:t>
      </w:r>
      <w:r w:rsidRPr="00BB500B">
        <w:rPr>
          <w:rFonts w:asciiTheme="minorEastAsia" w:hAnsiTheme="minorEastAsia"/>
          <w:color w:val="auto"/>
          <w:sz w:val="24"/>
          <w:szCs w:val="24"/>
        </w:rPr>
        <w:t>对本系统数据</w:t>
      </w:r>
      <w:r w:rsidR="00A90BDE">
        <w:rPr>
          <w:rFonts w:asciiTheme="minorEastAsia" w:hAnsiTheme="minorEastAsia"/>
          <w:color w:val="auto"/>
          <w:sz w:val="24"/>
          <w:szCs w:val="24"/>
        </w:rPr>
        <w:t>查询</w:t>
      </w:r>
      <w:r w:rsidRPr="00BB500B">
        <w:rPr>
          <w:rFonts w:asciiTheme="minorEastAsia" w:hAnsiTheme="minorEastAsia"/>
          <w:color w:val="auto"/>
          <w:sz w:val="24"/>
          <w:szCs w:val="24"/>
        </w:rPr>
        <w:t>时间；计算对本系统数据查询时间平均值。</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16.2.2</w:t>
      </w:r>
      <w:r w:rsidR="00F57225">
        <w:rPr>
          <w:rFonts w:asciiTheme="minorEastAsia" w:hAnsiTheme="minorEastAsia"/>
          <w:color w:val="auto"/>
          <w:sz w:val="24"/>
          <w:szCs w:val="24"/>
        </w:rPr>
        <w:t>ACC</w:t>
      </w:r>
      <w:r w:rsidRPr="00BB500B">
        <w:rPr>
          <w:rFonts w:asciiTheme="minorEastAsia" w:hAnsiTheme="minorEastAsia"/>
          <w:color w:val="auto"/>
          <w:sz w:val="24"/>
          <w:szCs w:val="24"/>
        </w:rPr>
        <w:t>的运营结束处理时间应符合设计要求。</w:t>
      </w:r>
      <w:r w:rsidR="00F57225">
        <w:rPr>
          <w:rFonts w:asciiTheme="minorEastAsia" w:hAnsiTheme="minorEastAsia"/>
          <w:color w:val="auto"/>
          <w:sz w:val="24"/>
          <w:szCs w:val="24"/>
        </w:rPr>
        <w:t>ACC</w:t>
      </w:r>
      <w:r w:rsidRPr="00BB500B">
        <w:rPr>
          <w:rFonts w:asciiTheme="minorEastAsia" w:hAnsiTheme="minorEastAsia"/>
          <w:color w:val="auto"/>
          <w:sz w:val="24"/>
          <w:szCs w:val="24"/>
        </w:rPr>
        <w:t>运营结束处理时间检测应符合下列规定</w:t>
      </w:r>
      <w:r w:rsidR="00796F3E">
        <w:rPr>
          <w:rFonts w:asciiTheme="minorEastAsia" w:hAnsiTheme="minorEastAsia"/>
          <w:color w:val="auto"/>
          <w:sz w:val="24"/>
          <w:szCs w:val="24"/>
        </w:rPr>
        <w:t>：</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1宜使用性能检测辅助工具。</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2应准备相关运营数据，并明确数据的种类和数量。</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3宜使用下层系统，或使用仿真系统模拟下层系统。</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496D2B">
        <w:rPr>
          <w:rFonts w:asciiTheme="minorEastAsia" w:hAnsiTheme="minorEastAsia"/>
          <w:color w:val="auto"/>
          <w:sz w:val="24"/>
          <w:szCs w:val="24"/>
        </w:rPr>
        <w:t>16.</w:t>
      </w:r>
      <w:r w:rsidRPr="00BB500B">
        <w:rPr>
          <w:rFonts w:asciiTheme="minorEastAsia" w:hAnsiTheme="minorEastAsia"/>
          <w:color w:val="auto"/>
          <w:sz w:val="24"/>
          <w:szCs w:val="24"/>
        </w:rPr>
        <w:t>1.</w:t>
      </w:r>
      <w:r w:rsidRPr="00496D2B">
        <w:rPr>
          <w:rFonts w:asciiTheme="minorEastAsia" w:hAnsiTheme="minorEastAsia"/>
          <w:color w:val="auto"/>
          <w:sz w:val="24"/>
          <w:szCs w:val="24"/>
        </w:rPr>
        <w:t>9</w:t>
      </w:r>
      <w:r w:rsidRPr="00BB500B">
        <w:rPr>
          <w:rFonts w:asciiTheme="minorEastAsia" w:hAnsiTheme="minorEastAsia"/>
          <w:color w:val="auto"/>
          <w:sz w:val="24"/>
          <w:szCs w:val="24"/>
        </w:rPr>
        <w:t>条的检测方法执行，记录从运营结束时间开始到运营结束程序处理完毕的时间，记为受试设备运营结束处理时间；计算运营结束处理时间的平均值。</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16.2.3</w:t>
      </w:r>
      <w:r w:rsidR="00F57225">
        <w:rPr>
          <w:rFonts w:asciiTheme="minorEastAsia" w:hAnsiTheme="minorEastAsia"/>
          <w:color w:val="auto"/>
          <w:sz w:val="24"/>
          <w:szCs w:val="24"/>
        </w:rPr>
        <w:t>ACC</w:t>
      </w:r>
      <w:r w:rsidRPr="00BB500B">
        <w:rPr>
          <w:rFonts w:asciiTheme="minorEastAsia" w:hAnsiTheme="minorEastAsia"/>
          <w:color w:val="auto"/>
          <w:sz w:val="24"/>
          <w:szCs w:val="24"/>
        </w:rPr>
        <w:t>的数据准确率应符合设计要求。</w:t>
      </w:r>
      <w:r w:rsidR="00F57225">
        <w:rPr>
          <w:rFonts w:asciiTheme="minorEastAsia" w:hAnsiTheme="minorEastAsia"/>
          <w:color w:val="auto"/>
          <w:sz w:val="24"/>
          <w:szCs w:val="24"/>
        </w:rPr>
        <w:t>ACC</w:t>
      </w:r>
      <w:r w:rsidRPr="00BB500B">
        <w:rPr>
          <w:rFonts w:asciiTheme="minorEastAsia" w:hAnsiTheme="minorEastAsia"/>
          <w:color w:val="auto"/>
          <w:sz w:val="24"/>
          <w:szCs w:val="24"/>
        </w:rPr>
        <w:t>数据准确率检测应符合下列规定</w:t>
      </w:r>
      <w:r w:rsidR="00796F3E">
        <w:rPr>
          <w:rFonts w:asciiTheme="minorEastAsia" w:hAnsiTheme="minorEastAsia"/>
          <w:color w:val="auto"/>
          <w:sz w:val="24"/>
          <w:szCs w:val="24"/>
        </w:rPr>
        <w:t>：</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1应准备车票，并明确车票的种类和状态。</w:t>
      </w:r>
    </w:p>
    <w:p w:rsidR="00141266"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2应准备待测数据，并明确数据种类和数量。</w:t>
      </w:r>
    </w:p>
    <w:p w:rsidR="000D67CA" w:rsidRPr="00BB500B"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496D2B">
        <w:rPr>
          <w:rFonts w:asciiTheme="minorEastAsia" w:hAnsiTheme="minorEastAsia"/>
          <w:color w:val="auto"/>
          <w:sz w:val="24"/>
          <w:szCs w:val="24"/>
        </w:rPr>
        <w:t>3</w:t>
      </w:r>
      <w:r w:rsidRPr="00BB500B">
        <w:rPr>
          <w:rFonts w:asciiTheme="minorEastAsia" w:hAnsiTheme="minorEastAsia"/>
          <w:color w:val="auto"/>
          <w:sz w:val="24"/>
          <w:szCs w:val="24"/>
        </w:rPr>
        <w:t>应使用</w:t>
      </w:r>
      <w:r w:rsidR="00D91B64">
        <w:rPr>
          <w:rFonts w:asciiTheme="minorEastAsia" w:hAnsiTheme="minorEastAsia"/>
          <w:color w:val="auto"/>
          <w:sz w:val="24"/>
          <w:szCs w:val="24"/>
        </w:rPr>
        <w:t>SLE</w:t>
      </w:r>
      <w:r w:rsidRPr="00496D2B">
        <w:rPr>
          <w:rFonts w:asciiTheme="minorEastAsia" w:hAnsiTheme="minorEastAsia"/>
          <w:color w:val="auto"/>
          <w:sz w:val="24"/>
          <w:szCs w:val="24"/>
        </w:rPr>
        <w:t>、</w:t>
      </w:r>
      <w:r w:rsidR="00F57225">
        <w:rPr>
          <w:rFonts w:asciiTheme="minorEastAsia" w:hAnsiTheme="minorEastAsia"/>
          <w:color w:val="auto"/>
          <w:sz w:val="24"/>
          <w:szCs w:val="24"/>
        </w:rPr>
        <w:t>SC</w:t>
      </w:r>
      <w:r w:rsidRPr="00496D2B">
        <w:rPr>
          <w:rFonts w:asciiTheme="minorEastAsia" w:hAnsiTheme="minorEastAsia"/>
          <w:color w:val="auto"/>
          <w:sz w:val="24"/>
          <w:szCs w:val="24"/>
        </w:rPr>
        <w:t>、</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r w:rsidRPr="00BB500B">
        <w:rPr>
          <w:rFonts w:asciiTheme="minorEastAsia" w:hAnsiTheme="minorEastAsia"/>
          <w:color w:val="auto"/>
          <w:sz w:val="24"/>
          <w:szCs w:val="24"/>
        </w:rPr>
        <w:t>或使用仿真系统模拟</w:t>
      </w:r>
      <w:r w:rsidR="00D91B64">
        <w:rPr>
          <w:rFonts w:asciiTheme="minorEastAsia" w:hAnsiTheme="minorEastAsia" w:hint="eastAsia"/>
          <w:color w:val="auto"/>
          <w:sz w:val="24"/>
          <w:szCs w:val="24"/>
        </w:rPr>
        <w:t>SLE</w:t>
      </w:r>
      <w:r w:rsidRPr="00BB500B">
        <w:rPr>
          <w:rFonts w:asciiTheme="minorEastAsia" w:hAnsiTheme="minorEastAsia"/>
          <w:color w:val="auto"/>
          <w:sz w:val="24"/>
          <w:szCs w:val="24"/>
        </w:rPr>
        <w:t>、</w:t>
      </w:r>
      <w:r w:rsidR="00F57225">
        <w:rPr>
          <w:rFonts w:asciiTheme="minorEastAsia" w:hAnsiTheme="minorEastAsia"/>
          <w:color w:val="auto"/>
          <w:sz w:val="24"/>
          <w:szCs w:val="24"/>
        </w:rPr>
        <w:t>SC</w:t>
      </w:r>
      <w:r w:rsidRPr="00496D2B">
        <w:rPr>
          <w:rFonts w:asciiTheme="minorEastAsia" w:hAnsiTheme="minorEastAsia"/>
          <w:color w:val="auto"/>
          <w:sz w:val="24"/>
          <w:szCs w:val="24"/>
        </w:rPr>
        <w:t>、</w:t>
      </w:r>
      <w:r w:rsidR="00F57225">
        <w:rPr>
          <w:rFonts w:asciiTheme="minorEastAsia" w:hAnsiTheme="minorEastAsia"/>
          <w:color w:val="auto"/>
          <w:sz w:val="24"/>
          <w:szCs w:val="24"/>
        </w:rPr>
        <w:t>LCC</w:t>
      </w:r>
      <w:r w:rsidRPr="00496D2B">
        <w:rPr>
          <w:rFonts w:asciiTheme="minorEastAsia" w:hAnsiTheme="minorEastAsia"/>
          <w:color w:val="auto"/>
          <w:sz w:val="24"/>
          <w:szCs w:val="24"/>
        </w:rPr>
        <w:t>。</w:t>
      </w:r>
    </w:p>
    <w:p w:rsidR="00976586"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4应重复检测并记录相关检测数据。</w:t>
      </w:r>
    </w:p>
    <w:p w:rsidR="000D67CA" w:rsidRDefault="005839C2" w:rsidP="00496D2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5检测方法</w:t>
      </w:r>
      <w:r w:rsidR="00796F3E">
        <w:rPr>
          <w:rFonts w:asciiTheme="minorEastAsia" w:hAnsiTheme="minorEastAsia"/>
          <w:color w:val="auto"/>
          <w:sz w:val="24"/>
          <w:szCs w:val="24"/>
        </w:rPr>
        <w:t>：</w:t>
      </w:r>
      <w:r w:rsidRPr="00BB500B">
        <w:rPr>
          <w:rFonts w:asciiTheme="minorEastAsia" w:hAnsiTheme="minorEastAsia"/>
          <w:color w:val="auto"/>
          <w:sz w:val="24"/>
          <w:szCs w:val="24"/>
        </w:rPr>
        <w:t>按本规程第</w:t>
      </w:r>
      <w:r w:rsidRPr="00496D2B">
        <w:rPr>
          <w:rFonts w:asciiTheme="minorEastAsia" w:hAnsiTheme="minorEastAsia"/>
          <w:color w:val="auto"/>
          <w:sz w:val="24"/>
          <w:szCs w:val="24"/>
        </w:rPr>
        <w:t>16.1.9</w:t>
      </w:r>
      <w:r w:rsidRPr="00BB500B">
        <w:rPr>
          <w:rFonts w:asciiTheme="minorEastAsia" w:hAnsiTheme="minorEastAsia"/>
          <w:color w:val="auto"/>
          <w:sz w:val="24"/>
          <w:szCs w:val="24"/>
        </w:rPr>
        <w:t>条的检测方法执行，将</w:t>
      </w:r>
      <w:r w:rsidR="00F57225">
        <w:rPr>
          <w:rFonts w:asciiTheme="minorEastAsia" w:hAnsiTheme="minorEastAsia"/>
          <w:color w:val="auto"/>
          <w:sz w:val="24"/>
          <w:szCs w:val="24"/>
        </w:rPr>
        <w:t>ACC</w:t>
      </w:r>
      <w:r w:rsidRPr="00BB500B">
        <w:rPr>
          <w:rFonts w:asciiTheme="minorEastAsia" w:hAnsiTheme="minorEastAsia"/>
          <w:color w:val="auto"/>
          <w:sz w:val="24"/>
          <w:szCs w:val="24"/>
        </w:rPr>
        <w:t>所生成报表上的数据与</w:t>
      </w:r>
      <w:r w:rsidR="00F57225">
        <w:rPr>
          <w:rFonts w:asciiTheme="minorEastAsia" w:hAnsiTheme="minorEastAsia"/>
          <w:color w:val="auto"/>
          <w:sz w:val="24"/>
          <w:szCs w:val="24"/>
        </w:rPr>
        <w:t>LCC</w:t>
      </w:r>
      <w:r w:rsidRPr="00BB500B">
        <w:rPr>
          <w:rFonts w:asciiTheme="minorEastAsia" w:hAnsiTheme="minorEastAsia"/>
          <w:color w:val="auto"/>
          <w:sz w:val="24"/>
          <w:szCs w:val="24"/>
        </w:rPr>
        <w:t>所生成报表上的数据进行比对。数据准确率为</w:t>
      </w:r>
      <w:r w:rsidR="00F57225">
        <w:rPr>
          <w:rFonts w:asciiTheme="minorEastAsia" w:hAnsiTheme="minorEastAsia"/>
          <w:color w:val="auto"/>
          <w:sz w:val="24"/>
          <w:szCs w:val="24"/>
        </w:rPr>
        <w:t>ACC</w:t>
      </w:r>
      <w:r w:rsidRPr="00BB500B">
        <w:rPr>
          <w:rFonts w:asciiTheme="minorEastAsia" w:hAnsiTheme="minorEastAsia"/>
          <w:color w:val="auto"/>
          <w:sz w:val="24"/>
          <w:szCs w:val="24"/>
        </w:rPr>
        <w:t>报表数据与</w:t>
      </w:r>
      <w:r w:rsidR="00F57225">
        <w:rPr>
          <w:rFonts w:asciiTheme="minorEastAsia" w:hAnsiTheme="minorEastAsia" w:hint="eastAsia"/>
          <w:color w:val="auto"/>
          <w:sz w:val="24"/>
          <w:szCs w:val="24"/>
        </w:rPr>
        <w:t>LCC</w:t>
      </w:r>
      <w:r w:rsidRPr="00BB500B">
        <w:rPr>
          <w:rFonts w:asciiTheme="minorEastAsia" w:hAnsiTheme="minorEastAsia"/>
          <w:color w:val="auto"/>
          <w:sz w:val="24"/>
          <w:szCs w:val="24"/>
        </w:rPr>
        <w:t>报表数据之比。</w:t>
      </w:r>
    </w:p>
    <w:p w:rsidR="00AD2C37" w:rsidRDefault="00AD2C37" w:rsidP="00024DE7">
      <w:pPr>
        <w:pStyle w:val="1a"/>
        <w:outlineLvl w:val="0"/>
      </w:pPr>
      <w:bookmarkStart w:id="84" w:name="bookmark29"/>
      <w:bookmarkStart w:id="85" w:name="_Toc331881641"/>
      <w:r w:rsidRPr="00BB500B">
        <w:t>17联机检测</w:t>
      </w:r>
      <w:bookmarkEnd w:id="84"/>
      <w:bookmarkEnd w:id="85"/>
    </w:p>
    <w:p w:rsidR="00373916"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17.0.1按检测范围划分，</w:t>
      </w:r>
      <w:r w:rsidRPr="00BB500B">
        <w:rPr>
          <w:rStyle w:val="ArialUnicodeMSffffff1"/>
          <w:rFonts w:asciiTheme="minorEastAsia" w:eastAsia="宋体" w:hAnsiTheme="minorEastAsia"/>
          <w:color w:val="auto"/>
          <w:sz w:val="24"/>
          <w:szCs w:val="24"/>
          <w:lang w:val="en-US"/>
        </w:rPr>
        <w:t>AFC</w:t>
      </w:r>
      <w:r w:rsidRPr="00BB500B">
        <w:rPr>
          <w:rFonts w:asciiTheme="minorEastAsia" w:hAnsiTheme="minorEastAsia"/>
          <w:color w:val="auto"/>
          <w:sz w:val="24"/>
          <w:szCs w:val="24"/>
        </w:rPr>
        <w:t>系统联机检测可分为车站级联机检测、线路级联机检测和线网级联机检测。</w:t>
      </w:r>
    </w:p>
    <w:p w:rsidR="00373916"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17.0.2在进行联机检测前应进行综合布线和网络性能检测。综合布线的检测应符合现行国家标准《综合布线系统工程验收规范》</w:t>
      </w:r>
      <w:r w:rsidRPr="00BB500B">
        <w:rPr>
          <w:rStyle w:val="ArialUnicodeMSffffff1"/>
          <w:rFonts w:asciiTheme="minorEastAsia" w:eastAsia="宋体" w:hAnsiTheme="minorEastAsia"/>
          <w:color w:val="auto"/>
          <w:sz w:val="24"/>
          <w:szCs w:val="24"/>
          <w:lang w:val="en-US"/>
        </w:rPr>
        <w:t>GB</w:t>
      </w:r>
      <w:r w:rsidRPr="00BB500B">
        <w:rPr>
          <w:rStyle w:val="ArialUnicodeMSffffff1"/>
          <w:rFonts w:asciiTheme="minorEastAsia" w:eastAsia="宋体" w:hAnsiTheme="minorEastAsia"/>
          <w:color w:val="auto"/>
          <w:sz w:val="24"/>
          <w:szCs w:val="24"/>
        </w:rPr>
        <w:t>50312</w:t>
      </w:r>
      <w:r w:rsidRPr="00BB500B">
        <w:rPr>
          <w:rFonts w:asciiTheme="minorEastAsia" w:hAnsiTheme="minorEastAsia"/>
          <w:color w:val="auto"/>
          <w:sz w:val="24"/>
          <w:szCs w:val="24"/>
        </w:rPr>
        <w:t>的规定。网络性能检测应符合现行行业标准</w:t>
      </w:r>
      <w:r w:rsidRPr="00BB500B">
        <w:rPr>
          <w:rStyle w:val="ArialUnicodeMSffffff1"/>
          <w:rFonts w:asciiTheme="minorEastAsia" w:eastAsia="宋体" w:hAnsiTheme="minorEastAsia"/>
          <w:color w:val="auto"/>
          <w:sz w:val="24"/>
          <w:szCs w:val="24"/>
          <w:lang w:val="en-US"/>
        </w:rPr>
        <w:t>《IP</w:t>
      </w:r>
      <w:r w:rsidRPr="00BB500B">
        <w:rPr>
          <w:rFonts w:asciiTheme="minorEastAsia" w:hAnsiTheme="minorEastAsia"/>
          <w:color w:val="auto"/>
          <w:sz w:val="24"/>
          <w:szCs w:val="24"/>
        </w:rPr>
        <w:t>网络技术要求</w:t>
      </w:r>
      <w:r w:rsidR="00D12251">
        <w:rPr>
          <w:rFonts w:asciiTheme="minorEastAsia" w:hAnsiTheme="minorEastAsia" w:hint="eastAsia"/>
          <w:color w:val="auto"/>
          <w:sz w:val="24"/>
          <w:szCs w:val="24"/>
        </w:rPr>
        <w:t>――</w:t>
      </w:r>
      <w:r w:rsidRPr="00BB500B">
        <w:rPr>
          <w:rFonts w:asciiTheme="minorEastAsia" w:hAnsiTheme="minorEastAsia"/>
          <w:color w:val="auto"/>
          <w:sz w:val="24"/>
          <w:szCs w:val="24"/>
        </w:rPr>
        <w:t>网络性能测量方法》</w:t>
      </w:r>
      <w:r w:rsidRPr="00BB500B">
        <w:rPr>
          <w:rStyle w:val="ArialUnicodeMSffffff1"/>
          <w:rFonts w:asciiTheme="minorEastAsia" w:eastAsia="宋体" w:hAnsiTheme="minorEastAsia"/>
          <w:color w:val="auto"/>
          <w:sz w:val="24"/>
          <w:szCs w:val="24"/>
          <w:lang w:val="en-US"/>
        </w:rPr>
        <w:t>YD/T</w:t>
      </w:r>
      <w:r w:rsidRPr="00BB500B">
        <w:rPr>
          <w:rStyle w:val="ArialUnicodeMSffffff1"/>
          <w:rFonts w:asciiTheme="minorEastAsia" w:eastAsia="宋体" w:hAnsiTheme="minorEastAsia"/>
          <w:color w:val="auto"/>
          <w:sz w:val="24"/>
          <w:szCs w:val="24"/>
        </w:rPr>
        <w:t>1381</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17.0.3联机检测应包括下列内容</w:t>
      </w:r>
      <w:r w:rsidR="00796F3E">
        <w:rPr>
          <w:rFonts w:asciiTheme="minorEastAsia" w:hAnsiTheme="minorEastAsia"/>
          <w:color w:val="auto"/>
          <w:sz w:val="24"/>
          <w:szCs w:val="24"/>
        </w:rPr>
        <w:t>：</w:t>
      </w:r>
    </w:p>
    <w:p w:rsidR="000D67CA" w:rsidRDefault="005839C2" w:rsidP="00BB500B">
      <w:pPr>
        <w:pStyle w:val="2"/>
        <w:shd w:val="clear" w:color="auto" w:fill="auto"/>
        <w:spacing w:before="100" w:beforeAutospacing="1" w:after="100" w:afterAutospacing="1" w:line="360" w:lineRule="auto"/>
        <w:ind w:left="46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1联机数据接口检测应符合本规程第</w:t>
      </w:r>
      <w:r w:rsidRPr="00BB500B">
        <w:rPr>
          <w:rStyle w:val="ArialUnicodeMSffffff1"/>
          <w:rFonts w:asciiTheme="minorEastAsia" w:eastAsia="宋体" w:hAnsiTheme="minorEastAsia"/>
          <w:color w:val="auto"/>
          <w:sz w:val="24"/>
          <w:szCs w:val="24"/>
        </w:rPr>
        <w:t>4.5、4.6</w:t>
      </w:r>
      <w:r w:rsidRPr="00BB500B">
        <w:rPr>
          <w:rFonts w:asciiTheme="minorEastAsia" w:hAnsiTheme="minorEastAsia"/>
          <w:color w:val="auto"/>
          <w:sz w:val="24"/>
          <w:szCs w:val="24"/>
        </w:rPr>
        <w:t>节的规定。</w:t>
      </w:r>
    </w:p>
    <w:p w:rsidR="00D12251" w:rsidRDefault="00D12251" w:rsidP="00BB500B">
      <w:pPr>
        <w:pStyle w:val="2"/>
        <w:shd w:val="clear" w:color="auto" w:fill="auto"/>
        <w:spacing w:before="100" w:beforeAutospacing="1" w:after="100" w:afterAutospacing="1" w:line="360" w:lineRule="auto"/>
        <w:ind w:left="46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2联机功能检测应符合表</w:t>
      </w:r>
      <w:r w:rsidRPr="00BB500B">
        <w:rPr>
          <w:rStyle w:val="2ArialUnicodeMS3"/>
          <w:rFonts w:asciiTheme="minorEastAsia" w:eastAsia="宋体" w:hAnsiTheme="minorEastAsia"/>
          <w:color w:val="auto"/>
          <w:sz w:val="24"/>
          <w:szCs w:val="24"/>
        </w:rPr>
        <w:t>17.0.3-1</w:t>
      </w:r>
      <w:r w:rsidRPr="00BB500B">
        <w:rPr>
          <w:rFonts w:asciiTheme="minorEastAsia" w:hAnsiTheme="minorEastAsia"/>
          <w:color w:val="auto"/>
          <w:sz w:val="24"/>
          <w:szCs w:val="24"/>
        </w:rPr>
        <w:t>的规定。</w:t>
      </w:r>
    </w:p>
    <w:p w:rsidR="00D12251" w:rsidRDefault="00D12251" w:rsidP="00BB500B">
      <w:pPr>
        <w:pStyle w:val="2"/>
        <w:shd w:val="clear" w:color="auto" w:fill="auto"/>
        <w:spacing w:before="100" w:beforeAutospacing="1" w:after="100" w:afterAutospacing="1" w:line="360" w:lineRule="auto"/>
        <w:ind w:left="46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3联机性能检测应符合表</w:t>
      </w:r>
      <w:r w:rsidRPr="00BB500B">
        <w:rPr>
          <w:rStyle w:val="2ArialUnicodeMS3"/>
          <w:rFonts w:asciiTheme="minorEastAsia" w:eastAsia="宋体" w:hAnsiTheme="minorEastAsia"/>
          <w:color w:val="auto"/>
          <w:sz w:val="24"/>
          <w:szCs w:val="24"/>
        </w:rPr>
        <w:t>17.0.3-2</w:t>
      </w:r>
      <w:r w:rsidRPr="00BB500B">
        <w:rPr>
          <w:rFonts w:asciiTheme="minorEastAsia" w:hAnsiTheme="minorEastAsia"/>
          <w:color w:val="auto"/>
          <w:sz w:val="24"/>
          <w:szCs w:val="24"/>
        </w:rPr>
        <w:t>的规定。</w:t>
      </w:r>
    </w:p>
    <w:p w:rsidR="00D12251" w:rsidRDefault="00D12251" w:rsidP="00D12251">
      <w:pPr>
        <w:pStyle w:val="2"/>
        <w:shd w:val="clear" w:color="auto" w:fill="auto"/>
        <w:spacing w:before="100" w:beforeAutospacing="1" w:after="100" w:afterAutospacing="1" w:line="360" w:lineRule="auto"/>
        <w:ind w:firstLine="0"/>
        <w:jc w:val="center"/>
        <w:rPr>
          <w:rFonts w:asciiTheme="minorEastAsia" w:hAnsiTheme="minorEastAsia"/>
          <w:color w:val="auto"/>
          <w:sz w:val="24"/>
          <w:szCs w:val="24"/>
        </w:rPr>
      </w:pPr>
      <w:r w:rsidRPr="00BB500B">
        <w:rPr>
          <w:rFonts w:asciiTheme="minorEastAsia" w:hAnsiTheme="minorEastAsia"/>
          <w:color w:val="auto"/>
          <w:sz w:val="24"/>
          <w:szCs w:val="24"/>
        </w:rPr>
        <w:t>表17.0.3</w:t>
      </w:r>
      <w:r w:rsidR="00394D50">
        <w:rPr>
          <w:rFonts w:asciiTheme="minorEastAsia" w:hAnsiTheme="minorEastAsia" w:hint="eastAsia"/>
          <w:color w:val="auto"/>
          <w:sz w:val="24"/>
          <w:szCs w:val="24"/>
        </w:rPr>
        <w:t>－1</w:t>
      </w:r>
      <w:r w:rsidRPr="00BB500B">
        <w:rPr>
          <w:rFonts w:asciiTheme="minorEastAsia" w:hAnsiTheme="minorEastAsia"/>
          <w:color w:val="auto"/>
          <w:sz w:val="24"/>
          <w:szCs w:val="24"/>
        </w:rPr>
        <w:t>联机功能检测内容要求</w:t>
      </w:r>
    </w:p>
    <w:tbl>
      <w:tblPr>
        <w:tblW w:w="0" w:type="auto"/>
        <w:jc w:val="center"/>
        <w:tblLayout w:type="fixed"/>
        <w:tblCellMar>
          <w:left w:w="10" w:type="dxa"/>
          <w:right w:w="10" w:type="dxa"/>
        </w:tblCellMar>
        <w:tblLook w:val="04A0" w:firstRow="1" w:lastRow="0" w:firstColumn="1" w:lastColumn="0" w:noHBand="0" w:noVBand="1"/>
      </w:tblPr>
      <w:tblGrid>
        <w:gridCol w:w="883"/>
        <w:gridCol w:w="1275"/>
        <w:gridCol w:w="426"/>
        <w:gridCol w:w="2409"/>
        <w:gridCol w:w="1985"/>
        <w:gridCol w:w="850"/>
        <w:gridCol w:w="851"/>
        <w:gridCol w:w="739"/>
      </w:tblGrid>
      <w:tr w:rsidR="005A3809" w:rsidRPr="008A2B5A" w:rsidTr="007F1812">
        <w:trPr>
          <w:trHeight w:val="234"/>
          <w:tblHeader/>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联机检测项目</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pacing w:before="100" w:beforeAutospacing="1" w:after="100" w:afterAutospacing="1" w:line="240" w:lineRule="auto"/>
              <w:ind w:leftChars="-4" w:left="-10"/>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描述</w:t>
            </w:r>
          </w:p>
        </w:tc>
        <w:tc>
          <w:tcPr>
            <w:tcW w:w="426" w:type="dxa"/>
            <w:vMerge w:val="restart"/>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序号</w:t>
            </w:r>
          </w:p>
        </w:tc>
        <w:tc>
          <w:tcPr>
            <w:tcW w:w="2409" w:type="dxa"/>
            <w:vMerge w:val="restart"/>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检测项目</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pacing w:before="100" w:beforeAutospacing="1" w:after="100" w:afterAutospacing="1" w:line="240" w:lineRule="auto"/>
              <w:ind w:leftChars="-4" w:left="-10"/>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相关条文</w:t>
            </w:r>
          </w:p>
        </w:tc>
        <w:tc>
          <w:tcPr>
            <w:tcW w:w="2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内容要求</w:t>
            </w:r>
          </w:p>
        </w:tc>
      </w:tr>
      <w:tr w:rsidR="005A3809" w:rsidRPr="008A2B5A" w:rsidTr="007F1812">
        <w:trPr>
          <w:trHeight w:val="230"/>
          <w:tblHeader/>
          <w:jc w:val="center"/>
        </w:trPr>
        <w:tc>
          <w:tcPr>
            <w:tcW w:w="883" w:type="dxa"/>
            <w:vMerge/>
            <w:tcBorders>
              <w:left w:val="single" w:sz="4" w:space="0" w:color="auto"/>
              <w:right w:val="single" w:sz="4" w:space="0" w:color="auto"/>
            </w:tcBorders>
            <w:shd w:val="clear" w:color="auto" w:fill="FFFFFF"/>
            <w:vAlign w:val="center"/>
          </w:tcPr>
          <w:p w:rsidR="005A3809" w:rsidRPr="008A2B5A" w:rsidRDefault="005A3809" w:rsidP="007F1812">
            <w:pPr>
              <w:spacing w:before="100" w:beforeAutospacing="1" w:after="100" w:afterAutospacing="1"/>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ind w:leftChars="-4" w:left="-10"/>
              <w:jc w:val="center"/>
              <w:rPr>
                <w:rFonts w:asciiTheme="minorEastAsia" w:eastAsiaTheme="minorEastAsia" w:hAnsiTheme="minorEastAsia"/>
                <w:b w:val="0"/>
                <w:color w:val="auto"/>
                <w:sz w:val="21"/>
                <w:szCs w:val="21"/>
              </w:rPr>
            </w:pPr>
          </w:p>
        </w:tc>
        <w:tc>
          <w:tcPr>
            <w:tcW w:w="426" w:type="dxa"/>
            <w:vMerge/>
            <w:tcBorders>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p>
        </w:tc>
        <w:tc>
          <w:tcPr>
            <w:tcW w:w="2409" w:type="dxa"/>
            <w:vMerge/>
            <w:tcBorders>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p>
        </w:tc>
        <w:tc>
          <w:tcPr>
            <w:tcW w:w="1985" w:type="dxa"/>
            <w:vMerge/>
            <w:tcBorders>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ind w:leftChars="-4" w:left="-10"/>
              <w:jc w:val="center"/>
              <w:rPr>
                <w:rFonts w:asciiTheme="minorEastAsia" w:eastAsiaTheme="minorEastAsia" w:hAnsiTheme="minorEastAsia"/>
                <w:b w:val="0"/>
                <w:color w:val="auto"/>
                <w:sz w:val="21"/>
                <w:szCs w:val="21"/>
              </w:rPr>
            </w:pPr>
          </w:p>
        </w:tc>
        <w:tc>
          <w:tcPr>
            <w:tcW w:w="850" w:type="dxa"/>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车站级</w:t>
            </w:r>
          </w:p>
        </w:tc>
        <w:tc>
          <w:tcPr>
            <w:tcW w:w="851" w:type="dxa"/>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线路级</w:t>
            </w:r>
          </w:p>
        </w:tc>
        <w:tc>
          <w:tcPr>
            <w:tcW w:w="739" w:type="dxa"/>
            <w:tcBorders>
              <w:top w:val="single" w:sz="4" w:space="0" w:color="auto"/>
              <w:left w:val="single" w:sz="4" w:space="0" w:color="auto"/>
              <w:right w:val="single" w:sz="4" w:space="0" w:color="auto"/>
            </w:tcBorders>
            <w:shd w:val="clear" w:color="auto" w:fill="FFFFFF"/>
            <w:vAlign w:val="center"/>
          </w:tcPr>
          <w:p w:rsidR="005A3809" w:rsidRPr="008A2B5A" w:rsidRDefault="005A3809" w:rsidP="007F1812">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线网级</w:t>
            </w:r>
          </w:p>
        </w:tc>
      </w:tr>
      <w:tr w:rsidR="007A5127" w:rsidRPr="008A2B5A" w:rsidTr="008A2B5A">
        <w:trPr>
          <w:trHeight w:val="285"/>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启动</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ind w:leftChars="-4" w:left="-10"/>
              <w:jc w:val="center"/>
              <w:rPr>
                <w:rFonts w:asciiTheme="minorEastAsia" w:eastAsiaTheme="minorEastAsia" w:hAnsiTheme="minorEastAsia"/>
                <w:color w:val="auto"/>
                <w:sz w:val="21"/>
                <w:szCs w:val="21"/>
              </w:rPr>
            </w:pPr>
            <w:r w:rsidRPr="008A2B5A">
              <w:rPr>
                <w:rFonts w:asciiTheme="minorEastAsia" w:eastAsiaTheme="minorEastAsia" w:hAnsiTheme="minorEastAsia"/>
                <w:b w:val="0"/>
                <w:color w:val="auto"/>
                <w:sz w:val="21"/>
                <w:szCs w:val="21"/>
              </w:rPr>
              <w:t>设备和系统的启动</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17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F57225" w:rsidP="008271D8">
            <w:pPr>
              <w:pStyle w:val="60"/>
              <w:shd w:val="clear" w:color="auto" w:fill="auto"/>
              <w:spacing w:before="100" w:beforeAutospacing="1" w:after="100" w:afterAutospacing="1" w:line="240" w:lineRule="auto"/>
              <w:jc w:val="both"/>
              <w:rPr>
                <w:rFonts w:asciiTheme="minorEastAsia" w:eastAsiaTheme="minorEastAsia" w:hAnsiTheme="minorEastAsia"/>
                <w:b w:val="0"/>
                <w:color w:val="auto"/>
                <w:sz w:val="21"/>
                <w:szCs w:val="21"/>
              </w:rPr>
            </w:pPr>
            <w:r w:rsidRPr="008A2B5A">
              <w:rPr>
                <w:rStyle w:val="6ArialUnicodeMS2"/>
                <w:rFonts w:asciiTheme="minorEastAsia" w:eastAsiaTheme="minorEastAsia" w:hAnsiTheme="minorEastAsia"/>
                <w:color w:val="auto"/>
                <w:sz w:val="21"/>
                <w:szCs w:val="21"/>
              </w:rPr>
              <w:t>ACC</w:t>
            </w:r>
            <w:r w:rsidR="007A5127" w:rsidRPr="008A2B5A">
              <w:rPr>
                <w:rFonts w:asciiTheme="minorEastAsia" w:eastAsiaTheme="minorEastAsia" w:hAnsiTheme="minorEastAsia"/>
                <w:b w:val="0"/>
                <w:color w:val="auto"/>
                <w:sz w:val="21"/>
                <w:szCs w:val="21"/>
              </w:rPr>
              <w:t>服务端启动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16.1.1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spacing w:before="100" w:beforeAutospacing="1" w:after="100" w:afterAutospacing="1"/>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spacing w:before="100" w:beforeAutospacing="1" w:after="100" w:afterAutospacing="1"/>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A5127" w:rsidRPr="008A2B5A" w:rsidTr="008A2B5A">
        <w:trPr>
          <w:trHeight w:val="285"/>
          <w:jc w:val="center"/>
        </w:trPr>
        <w:tc>
          <w:tcPr>
            <w:tcW w:w="883"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ind w:leftChars="-4" w:left="-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F57225" w:rsidP="008271D8">
            <w:pPr>
              <w:pStyle w:val="60"/>
              <w:shd w:val="clear" w:color="auto" w:fill="auto"/>
              <w:spacing w:before="100" w:beforeAutospacing="1" w:after="100" w:afterAutospacing="1" w:line="240" w:lineRule="auto"/>
              <w:jc w:val="both"/>
              <w:rPr>
                <w:rFonts w:asciiTheme="minorEastAsia" w:eastAsiaTheme="minorEastAsia" w:hAnsiTheme="minorEastAsia"/>
                <w:b w:val="0"/>
                <w:color w:val="auto"/>
                <w:sz w:val="21"/>
                <w:szCs w:val="21"/>
              </w:rPr>
            </w:pPr>
            <w:r w:rsidRPr="008A2B5A">
              <w:rPr>
                <w:rStyle w:val="6ArialUnicodeMS2"/>
                <w:rFonts w:asciiTheme="minorEastAsia" w:eastAsiaTheme="minorEastAsia" w:hAnsiTheme="minorEastAsia"/>
                <w:color w:val="auto"/>
                <w:sz w:val="21"/>
                <w:szCs w:val="21"/>
              </w:rPr>
              <w:t>LCC</w:t>
            </w:r>
            <w:r w:rsidR="007A5127" w:rsidRPr="008A2B5A">
              <w:rPr>
                <w:rFonts w:asciiTheme="minorEastAsia" w:eastAsiaTheme="minorEastAsia" w:hAnsiTheme="minorEastAsia"/>
                <w:b w:val="0"/>
                <w:color w:val="auto"/>
                <w:sz w:val="21"/>
                <w:szCs w:val="21"/>
              </w:rPr>
              <w:t>服务端启动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15.1.1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spacing w:before="100" w:beforeAutospacing="1" w:after="100" w:afterAutospacing="1"/>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pStyle w:val="18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A5127" w:rsidRPr="008A2B5A" w:rsidTr="008A2B5A">
        <w:trPr>
          <w:trHeight w:val="285"/>
          <w:jc w:val="center"/>
        </w:trPr>
        <w:tc>
          <w:tcPr>
            <w:tcW w:w="883"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pacing w:before="100" w:beforeAutospacing="1" w:after="100" w:afterAutospacing="1" w:line="240" w:lineRule="auto"/>
              <w:ind w:leftChars="-4" w:left="-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F57225" w:rsidP="008271D8">
            <w:pPr>
              <w:pStyle w:val="60"/>
              <w:shd w:val="clear" w:color="auto" w:fill="auto"/>
              <w:spacing w:before="100" w:beforeAutospacing="1" w:after="100" w:afterAutospacing="1" w:line="240" w:lineRule="auto"/>
              <w:jc w:val="both"/>
              <w:rPr>
                <w:rFonts w:asciiTheme="minorEastAsia" w:eastAsiaTheme="minorEastAsia" w:hAnsiTheme="minorEastAsia"/>
                <w:b w:val="0"/>
                <w:color w:val="auto"/>
                <w:sz w:val="21"/>
                <w:szCs w:val="21"/>
              </w:rPr>
            </w:pPr>
            <w:r w:rsidRPr="008A2B5A">
              <w:rPr>
                <w:rStyle w:val="6ArialUnicodeMS2"/>
                <w:rFonts w:asciiTheme="minorEastAsia" w:eastAsiaTheme="minorEastAsia" w:hAnsiTheme="minorEastAsia"/>
                <w:color w:val="auto"/>
                <w:sz w:val="21"/>
                <w:szCs w:val="21"/>
              </w:rPr>
              <w:t>SC</w:t>
            </w:r>
            <w:r w:rsidR="007A5127" w:rsidRPr="008A2B5A">
              <w:rPr>
                <w:rFonts w:asciiTheme="minorEastAsia" w:eastAsiaTheme="minorEastAsia" w:hAnsiTheme="minorEastAsia"/>
                <w:b w:val="0"/>
                <w:color w:val="auto"/>
                <w:sz w:val="21"/>
                <w:szCs w:val="21"/>
              </w:rPr>
              <w:t>服务端启动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14.1.1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pStyle w:val="18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A5127" w:rsidRPr="008A2B5A" w:rsidTr="000A3D02">
        <w:trPr>
          <w:trHeight w:val="934"/>
          <w:jc w:val="center"/>
        </w:trPr>
        <w:tc>
          <w:tcPr>
            <w:tcW w:w="883"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p>
        </w:tc>
        <w:tc>
          <w:tcPr>
            <w:tcW w:w="1275" w:type="dxa"/>
            <w:vMerge/>
            <w:tcBorders>
              <w:left w:val="single" w:sz="4" w:space="0" w:color="auto"/>
              <w:right w:val="single" w:sz="4" w:space="0" w:color="auto"/>
            </w:tcBorders>
            <w:shd w:val="clear" w:color="auto" w:fill="FFFFFF"/>
            <w:vAlign w:val="center"/>
          </w:tcPr>
          <w:p w:rsidR="007A5127" w:rsidRPr="008A2B5A" w:rsidRDefault="007A5127" w:rsidP="00240F1C">
            <w:pPr>
              <w:pStyle w:val="60"/>
              <w:shd w:val="clear" w:color="auto" w:fill="auto"/>
              <w:spacing w:before="100" w:beforeAutospacing="1" w:after="100" w:afterAutospacing="1" w:line="240" w:lineRule="auto"/>
              <w:ind w:leftChars="-4" w:left="-10"/>
              <w:jc w:val="center"/>
              <w:rPr>
                <w:rFonts w:asciiTheme="minorEastAsia" w:eastAsiaTheme="minorEastAsia" w:hAnsiTheme="minorEastAsia"/>
                <w:b w:val="0"/>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D91B64" w:rsidP="008271D8">
            <w:pPr>
              <w:pStyle w:val="70"/>
              <w:shd w:val="clear" w:color="auto" w:fill="auto"/>
              <w:spacing w:before="100" w:beforeAutospacing="1" w:after="100" w:afterAutospacing="1" w:line="240" w:lineRule="auto"/>
              <w:jc w:val="both"/>
              <w:rPr>
                <w:rFonts w:asciiTheme="minorEastAsia" w:eastAsiaTheme="minorEastAsia" w:hAnsiTheme="minorEastAsia"/>
                <w:color w:val="auto"/>
                <w:spacing w:val="0"/>
                <w:sz w:val="21"/>
                <w:szCs w:val="21"/>
              </w:rPr>
            </w:pPr>
            <w:r>
              <w:rPr>
                <w:rStyle w:val="70pt"/>
                <w:rFonts w:asciiTheme="minorEastAsia" w:eastAsiaTheme="minorEastAsia" w:hAnsiTheme="minorEastAsia"/>
                <w:color w:val="auto"/>
                <w:sz w:val="21"/>
                <w:szCs w:val="21"/>
                <w:lang w:val="en-US"/>
              </w:rPr>
              <w:t>SLE</w:t>
            </w:r>
            <w:r w:rsidR="007A5127" w:rsidRPr="008A2B5A">
              <w:rPr>
                <w:rStyle w:val="72"/>
                <w:rFonts w:asciiTheme="minorEastAsia" w:eastAsiaTheme="minorEastAsia" w:hAnsiTheme="minorEastAsia"/>
                <w:b w:val="0"/>
                <w:color w:val="auto"/>
                <w:sz w:val="21"/>
                <w:szCs w:val="21"/>
              </w:rPr>
              <w:t>启动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037D27" w:rsidP="00505CD1">
            <w:pPr>
              <w:pStyle w:val="70"/>
              <w:shd w:val="clear" w:color="auto" w:fill="auto"/>
              <w:tabs>
                <w:tab w:val="left" w:pos="313"/>
              </w:tabs>
              <w:spacing w:before="100" w:beforeAutospacing="1" w:after="100" w:afterAutospacing="1" w:line="240" w:lineRule="auto"/>
              <w:ind w:left="-10"/>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hint="eastAsia"/>
                <w:color w:val="auto"/>
                <w:sz w:val="21"/>
                <w:szCs w:val="21"/>
              </w:rPr>
              <w:t>7</w:t>
            </w:r>
            <w:r w:rsidR="007A5127" w:rsidRPr="008A2B5A">
              <w:rPr>
                <w:rStyle w:val="70pt"/>
                <w:rFonts w:asciiTheme="minorEastAsia" w:eastAsiaTheme="minorEastAsia" w:hAnsiTheme="minorEastAsia"/>
                <w:color w:val="auto"/>
                <w:sz w:val="21"/>
                <w:szCs w:val="21"/>
              </w:rPr>
              <w:t>.1.1</w:t>
            </w:r>
            <w:r w:rsidRPr="008A2B5A">
              <w:rPr>
                <w:rStyle w:val="70pt"/>
                <w:rFonts w:asciiTheme="minorEastAsia" w:eastAsiaTheme="minorEastAsia" w:hAnsiTheme="minorEastAsia" w:hint="eastAsia"/>
                <w:color w:val="auto"/>
                <w:sz w:val="21"/>
                <w:szCs w:val="21"/>
              </w:rPr>
              <w:t>、8</w:t>
            </w:r>
            <w:r w:rsidRPr="008A2B5A">
              <w:rPr>
                <w:rStyle w:val="70pt"/>
                <w:rFonts w:asciiTheme="minorEastAsia" w:eastAsiaTheme="minorEastAsia" w:hAnsiTheme="minorEastAsia"/>
                <w:color w:val="auto"/>
                <w:sz w:val="21"/>
                <w:szCs w:val="21"/>
              </w:rPr>
              <w:t>.1.1</w:t>
            </w:r>
            <w:r w:rsidR="00505CD1" w:rsidRPr="008A2B5A">
              <w:rPr>
                <w:rStyle w:val="70pt"/>
                <w:rFonts w:asciiTheme="minorEastAsia" w:eastAsiaTheme="minorEastAsia" w:hAnsiTheme="minorEastAsia" w:hint="eastAsia"/>
                <w:color w:val="auto"/>
                <w:sz w:val="21"/>
                <w:szCs w:val="21"/>
              </w:rPr>
              <w:t>、</w:t>
            </w:r>
            <w:r w:rsidRPr="008A2B5A">
              <w:rPr>
                <w:rStyle w:val="70pt"/>
                <w:rFonts w:asciiTheme="minorEastAsia" w:eastAsiaTheme="minorEastAsia" w:hAnsiTheme="minorEastAsia"/>
                <w:color w:val="auto"/>
                <w:sz w:val="21"/>
                <w:szCs w:val="21"/>
              </w:rPr>
              <w:t>9.1</w:t>
            </w:r>
            <w:r w:rsidR="00505CD1" w:rsidRPr="008A2B5A">
              <w:rPr>
                <w:rStyle w:val="70pt"/>
                <w:rFonts w:asciiTheme="minorEastAsia" w:eastAsiaTheme="minorEastAsia" w:hAnsiTheme="minorEastAsia"/>
                <w:color w:val="auto"/>
                <w:sz w:val="21"/>
                <w:szCs w:val="21"/>
              </w:rPr>
              <w:t>.1</w:t>
            </w:r>
            <w:r w:rsidR="00505CD1" w:rsidRPr="008A2B5A">
              <w:rPr>
                <w:rStyle w:val="70pt"/>
                <w:rFonts w:asciiTheme="minorEastAsia" w:eastAsiaTheme="minorEastAsia" w:hAnsiTheme="minorEastAsia" w:hint="eastAsia"/>
                <w:color w:val="auto"/>
                <w:sz w:val="21"/>
                <w:szCs w:val="21"/>
              </w:rPr>
              <w:t>、</w:t>
            </w:r>
            <w:r w:rsidR="00505CD1" w:rsidRPr="008A2B5A">
              <w:rPr>
                <w:rStyle w:val="70pt"/>
                <w:rFonts w:asciiTheme="minorEastAsia" w:eastAsiaTheme="minorEastAsia" w:hAnsiTheme="minorEastAsia"/>
                <w:color w:val="auto"/>
                <w:sz w:val="21"/>
                <w:szCs w:val="21"/>
              </w:rPr>
              <w:t>10.1.1</w:t>
            </w:r>
            <w:r w:rsidR="00505CD1" w:rsidRPr="008A2B5A">
              <w:rPr>
                <w:rStyle w:val="70pt"/>
                <w:rFonts w:asciiTheme="minorEastAsia" w:eastAsiaTheme="minorEastAsia" w:hAnsiTheme="minorEastAsia" w:hint="eastAsia"/>
                <w:color w:val="auto"/>
                <w:sz w:val="21"/>
                <w:szCs w:val="21"/>
              </w:rPr>
              <w:t>、</w:t>
            </w:r>
            <w:r w:rsidR="007A5127" w:rsidRPr="008A2B5A">
              <w:rPr>
                <w:rStyle w:val="70pt"/>
                <w:rFonts w:asciiTheme="minorEastAsia" w:eastAsiaTheme="minorEastAsia" w:hAnsiTheme="minorEastAsia"/>
                <w:color w:val="auto"/>
                <w:sz w:val="21"/>
                <w:szCs w:val="21"/>
              </w:rPr>
              <w:t>11.1.1</w:t>
            </w:r>
            <w:r w:rsidR="00505CD1" w:rsidRPr="008A2B5A">
              <w:rPr>
                <w:rStyle w:val="70pt"/>
                <w:rFonts w:asciiTheme="minorEastAsia" w:eastAsiaTheme="minorEastAsia" w:hAnsiTheme="minorEastAsia" w:hint="eastAsia"/>
                <w:color w:val="auto"/>
                <w:sz w:val="21"/>
                <w:szCs w:val="21"/>
              </w:rPr>
              <w:t>、</w:t>
            </w:r>
            <w:r w:rsidR="007A5127" w:rsidRPr="008A2B5A">
              <w:rPr>
                <w:rStyle w:val="70pt"/>
                <w:rFonts w:asciiTheme="minorEastAsia" w:eastAsiaTheme="minorEastAsia" w:hAnsiTheme="minorEastAsia"/>
                <w:color w:val="auto"/>
                <w:sz w:val="21"/>
                <w:szCs w:val="21"/>
              </w:rPr>
              <w:t>12.1.1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A5127" w:rsidRPr="008A2B5A" w:rsidTr="008A2B5A">
        <w:trPr>
          <w:trHeight w:val="237"/>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7A5127" w:rsidRPr="008A2B5A" w:rsidRDefault="007A5127" w:rsidP="00240F1C">
            <w:pPr>
              <w:spacing w:before="100" w:beforeAutospacing="1" w:after="100" w:afterAutospacing="1"/>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A5127" w:rsidRPr="008A2B5A" w:rsidRDefault="007A5127" w:rsidP="00240F1C">
            <w:pPr>
              <w:spacing w:before="100" w:beforeAutospacing="1" w:after="100" w:afterAutospacing="1"/>
              <w:ind w:leftChars="-4" w:left="-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8F48BF" w:rsidP="008271D8">
            <w:pPr>
              <w:pStyle w:val="60"/>
              <w:shd w:val="clear" w:color="auto" w:fill="auto"/>
              <w:spacing w:before="100" w:beforeAutospacing="1" w:after="100" w:afterAutospacing="1" w:line="240" w:lineRule="auto"/>
              <w:jc w:val="both"/>
              <w:rPr>
                <w:rFonts w:asciiTheme="minorEastAsia" w:eastAsiaTheme="minorEastAsia" w:hAnsiTheme="minorEastAsia"/>
                <w:b w:val="0"/>
                <w:color w:val="auto"/>
                <w:sz w:val="21"/>
                <w:szCs w:val="21"/>
              </w:rPr>
            </w:pPr>
            <w:r w:rsidRPr="008A2B5A">
              <w:rPr>
                <w:rStyle w:val="6ArialUnicodeMS2"/>
                <w:rFonts w:asciiTheme="minorEastAsia" w:eastAsiaTheme="minorEastAsia" w:hAnsiTheme="minorEastAsia"/>
                <w:color w:val="auto"/>
                <w:sz w:val="21"/>
                <w:szCs w:val="21"/>
              </w:rPr>
              <w:t>ES</w:t>
            </w:r>
            <w:r w:rsidR="007A5127" w:rsidRPr="008A2B5A">
              <w:rPr>
                <w:rFonts w:asciiTheme="minorEastAsia" w:eastAsiaTheme="minorEastAsia" w:hAnsiTheme="minorEastAsia"/>
                <w:b w:val="0"/>
                <w:color w:val="auto"/>
                <w:sz w:val="21"/>
                <w:szCs w:val="21"/>
              </w:rPr>
              <w:t>启动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
                <w:rFonts w:asciiTheme="minorEastAsia" w:eastAsiaTheme="minorEastAsia" w:hAnsiTheme="minorEastAsia"/>
                <w:color w:val="auto"/>
                <w:sz w:val="21"/>
                <w:szCs w:val="21"/>
              </w:rPr>
              <w:t>13.1.1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spacing w:before="100" w:beforeAutospacing="1" w:after="100" w:afterAutospacing="1"/>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351A3B" w:rsidP="00240F1C">
            <w:pPr>
              <w:pStyle w:val="180"/>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A5127" w:rsidRPr="008A2B5A" w:rsidRDefault="007A5127"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同步与更新</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938BA" w:rsidRPr="008A2B5A" w:rsidRDefault="009938BA" w:rsidP="00CB5FC0">
            <w:pPr>
              <w:pStyle w:val="2"/>
              <w:spacing w:line="240" w:lineRule="auto"/>
              <w:ind w:leftChars="-4" w:hanging="1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联机设备和系统的时间同步</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ACC与LCC时间同步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F57225">
            <w:pPr>
              <w:pStyle w:val="2"/>
              <w:spacing w:line="240" w:lineRule="auto"/>
              <w:ind w:leftChars="-4" w:left="4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LCC与SC时间同步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F48BF">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SC与</w:t>
            </w:r>
            <w:r w:rsidR="00D91B64">
              <w:rPr>
                <w:rFonts w:asciiTheme="minorEastAsia" w:eastAsiaTheme="minorEastAsia" w:hAnsiTheme="minorEastAsia" w:hint="eastAsia"/>
                <w:color w:val="auto"/>
                <w:sz w:val="21"/>
                <w:szCs w:val="21"/>
              </w:rPr>
              <w:t>SLE</w:t>
            </w:r>
            <w:r w:rsidRPr="008A2B5A">
              <w:rPr>
                <w:rFonts w:asciiTheme="minorEastAsia" w:eastAsiaTheme="minorEastAsia" w:hAnsiTheme="minorEastAsia"/>
                <w:color w:val="auto"/>
                <w:sz w:val="21"/>
                <w:szCs w:val="21"/>
              </w:rPr>
              <w:t>时间同步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9E3E56">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14.1.2</w:t>
            </w:r>
            <w:r w:rsidRPr="008A2B5A">
              <w:rPr>
                <w:rFonts w:asciiTheme="minorEastAsia" w:eastAsiaTheme="minorEastAsia" w:hAnsiTheme="minorEastAsia" w:hint="eastAsia"/>
                <w:color w:val="auto"/>
                <w:sz w:val="21"/>
                <w:szCs w:val="21"/>
              </w:rPr>
              <w:t>、7</w:t>
            </w:r>
            <w:r w:rsidRPr="008A2B5A">
              <w:rPr>
                <w:rFonts w:asciiTheme="minorEastAsia" w:eastAsiaTheme="minorEastAsia" w:hAnsiTheme="minorEastAsia"/>
                <w:color w:val="auto"/>
                <w:sz w:val="21"/>
                <w:szCs w:val="21"/>
              </w:rPr>
              <w:t>.1.2</w:t>
            </w:r>
            <w:r w:rsidRPr="008A2B5A">
              <w:rPr>
                <w:rFonts w:asciiTheme="minorEastAsia" w:eastAsiaTheme="minorEastAsia" w:hAnsiTheme="minorEastAsia" w:hint="eastAsia"/>
                <w:color w:val="auto"/>
                <w:sz w:val="21"/>
                <w:szCs w:val="21"/>
              </w:rPr>
              <w:t>、8</w:t>
            </w:r>
            <w:r w:rsidRPr="008A2B5A">
              <w:rPr>
                <w:rFonts w:asciiTheme="minorEastAsia" w:eastAsiaTheme="minorEastAsia" w:hAnsiTheme="minorEastAsia"/>
                <w:color w:val="auto"/>
                <w:sz w:val="21"/>
                <w:szCs w:val="21"/>
              </w:rPr>
              <w:t>.1.2</w:t>
            </w:r>
            <w:r w:rsidRPr="008A2B5A">
              <w:rPr>
                <w:rFonts w:asciiTheme="minorEastAsia" w:eastAsiaTheme="minorEastAsia" w:hAnsiTheme="minorEastAsia" w:hint="eastAsia"/>
                <w:color w:val="auto"/>
                <w:sz w:val="21"/>
                <w:szCs w:val="21"/>
              </w:rPr>
              <w:t>、9</w:t>
            </w:r>
            <w:r w:rsidRPr="008A2B5A">
              <w:rPr>
                <w:rFonts w:asciiTheme="minorEastAsia" w:eastAsiaTheme="minorEastAsia" w:hAnsiTheme="minorEastAsia"/>
                <w:color w:val="auto"/>
                <w:sz w:val="21"/>
                <w:szCs w:val="21"/>
              </w:rPr>
              <w:t>.1.2</w:t>
            </w:r>
            <w:r w:rsidRPr="008A2B5A">
              <w:rPr>
                <w:rFonts w:asciiTheme="minorEastAsia" w:eastAsiaTheme="minorEastAsia" w:hAnsiTheme="minorEastAsia" w:hint="eastAsia"/>
                <w:color w:val="auto"/>
                <w:sz w:val="21"/>
                <w:szCs w:val="21"/>
              </w:rPr>
              <w:t>、</w:t>
            </w:r>
          </w:p>
          <w:p w:rsidR="009938BA" w:rsidRPr="008A2B5A" w:rsidRDefault="009938BA" w:rsidP="009E3E56">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r w:rsidRPr="008A2B5A">
              <w:rPr>
                <w:rFonts w:asciiTheme="minorEastAsia" w:eastAsiaTheme="minorEastAsia" w:hAnsiTheme="minorEastAsia" w:hint="eastAsia"/>
                <w:color w:val="auto"/>
                <w:sz w:val="21"/>
                <w:szCs w:val="21"/>
              </w:rPr>
              <w:t>0</w:t>
            </w:r>
            <w:r w:rsidRPr="008A2B5A">
              <w:rPr>
                <w:rFonts w:asciiTheme="minorEastAsia" w:eastAsiaTheme="minorEastAsia" w:hAnsiTheme="minorEastAsia"/>
                <w:color w:val="auto"/>
                <w:sz w:val="21"/>
                <w:szCs w:val="21"/>
              </w:rPr>
              <w:t>.1.2</w:t>
            </w:r>
            <w:r w:rsidRPr="008A2B5A">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11.1.2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上层系统与ES时间同步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13.1.2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联机设备和</w:t>
            </w:r>
          </w:p>
          <w:p w:rsidR="009938BA" w:rsidRPr="008A2B5A" w:rsidRDefault="009938BA" w:rsidP="00240F1C">
            <w:pPr>
              <w:pStyle w:val="2"/>
              <w:spacing w:line="240" w:lineRule="auto"/>
              <w:ind w:leftChars="-4" w:left="41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系统的参数同步</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ACC与LCC参数同步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D91B64">
            <w:pPr>
              <w:pStyle w:val="2"/>
              <w:spacing w:line="240" w:lineRule="auto"/>
              <w:ind w:leftChars="-4" w:left="4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666DC3"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w:t>
            </w:r>
            <w:r w:rsidR="009938BA" w:rsidRPr="008A2B5A">
              <w:rPr>
                <w:rFonts w:asciiTheme="minorEastAsia" w:eastAsiaTheme="minorEastAsia" w:hAnsiTheme="minorEastAsia"/>
                <w:color w:val="auto"/>
                <w:sz w:val="21"/>
                <w:szCs w:val="21"/>
              </w:rPr>
              <w:t>与SC参数同步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val="restart"/>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同步与更新</w:t>
            </w: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SC与</w:t>
            </w:r>
            <w:r w:rsidR="00D91B64">
              <w:rPr>
                <w:rFonts w:asciiTheme="minorEastAsia" w:eastAsiaTheme="minorEastAsia" w:hAnsiTheme="minorEastAsia"/>
                <w:color w:val="auto"/>
                <w:sz w:val="21"/>
                <w:szCs w:val="21"/>
              </w:rPr>
              <w:t>SLE</w:t>
            </w:r>
            <w:r w:rsidRPr="008A2B5A">
              <w:rPr>
                <w:rFonts w:asciiTheme="minorEastAsia" w:eastAsiaTheme="minorEastAsia" w:hAnsiTheme="minorEastAsia"/>
                <w:color w:val="auto"/>
                <w:sz w:val="21"/>
                <w:szCs w:val="21"/>
              </w:rPr>
              <w:t>参数同步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143379">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14.1.4</w:t>
            </w:r>
            <w:r w:rsidRPr="008A2B5A">
              <w:rPr>
                <w:rFonts w:asciiTheme="minorEastAsia" w:eastAsiaTheme="minorEastAsia" w:hAnsiTheme="minorEastAsia" w:hint="eastAsia"/>
                <w:color w:val="auto"/>
                <w:sz w:val="21"/>
                <w:szCs w:val="21"/>
              </w:rPr>
              <w:t>、7.</w:t>
            </w:r>
            <w:r w:rsidRPr="008A2B5A">
              <w:rPr>
                <w:rFonts w:asciiTheme="minorEastAsia" w:eastAsiaTheme="minorEastAsia" w:hAnsiTheme="minorEastAsia"/>
                <w:color w:val="auto"/>
                <w:sz w:val="21"/>
                <w:szCs w:val="21"/>
              </w:rPr>
              <w:t>1.4</w:t>
            </w:r>
            <w:r w:rsidRPr="008A2B5A">
              <w:rPr>
                <w:rFonts w:asciiTheme="minorEastAsia" w:eastAsiaTheme="minorEastAsia" w:hAnsiTheme="minorEastAsia" w:hint="eastAsia"/>
                <w:color w:val="auto"/>
                <w:sz w:val="21"/>
                <w:szCs w:val="21"/>
              </w:rPr>
              <w:t>、</w:t>
            </w:r>
          </w:p>
          <w:p w:rsidR="009938BA" w:rsidRPr="008A2B5A" w:rsidRDefault="009938BA" w:rsidP="00347386">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8.</w:t>
            </w:r>
            <w:r w:rsidRPr="008A2B5A">
              <w:rPr>
                <w:rFonts w:asciiTheme="minorEastAsia" w:eastAsiaTheme="minorEastAsia" w:hAnsiTheme="minorEastAsia"/>
                <w:color w:val="auto"/>
                <w:sz w:val="21"/>
                <w:szCs w:val="21"/>
              </w:rPr>
              <w:t>1.4</w:t>
            </w:r>
            <w:r w:rsidRPr="008A2B5A">
              <w:rPr>
                <w:rFonts w:asciiTheme="minorEastAsia" w:eastAsiaTheme="minorEastAsia" w:hAnsiTheme="minorEastAsia" w:hint="eastAsia"/>
                <w:color w:val="auto"/>
                <w:sz w:val="21"/>
                <w:szCs w:val="21"/>
              </w:rPr>
              <w:t>、9.</w:t>
            </w:r>
            <w:r w:rsidRPr="008A2B5A">
              <w:rPr>
                <w:rFonts w:asciiTheme="minorEastAsia" w:eastAsiaTheme="minorEastAsia" w:hAnsiTheme="minorEastAsia"/>
                <w:color w:val="auto"/>
                <w:sz w:val="21"/>
                <w:szCs w:val="21"/>
              </w:rPr>
              <w:t>1.4</w:t>
            </w:r>
            <w:r w:rsidRPr="008A2B5A">
              <w:rPr>
                <w:rFonts w:asciiTheme="minorEastAsia" w:eastAsiaTheme="minorEastAsia" w:hAnsiTheme="minorEastAsia" w:hint="eastAsia"/>
                <w:color w:val="auto"/>
                <w:sz w:val="21"/>
                <w:szCs w:val="21"/>
              </w:rPr>
              <w:t>、</w:t>
            </w:r>
          </w:p>
          <w:p w:rsidR="009938BA" w:rsidRPr="008A2B5A" w:rsidRDefault="009938BA" w:rsidP="00347386">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10.</w:t>
            </w:r>
            <w:r w:rsidRPr="008A2B5A">
              <w:rPr>
                <w:rFonts w:asciiTheme="minorEastAsia" w:eastAsiaTheme="minorEastAsia" w:hAnsiTheme="minorEastAsia"/>
                <w:color w:val="auto"/>
                <w:sz w:val="21"/>
                <w:szCs w:val="21"/>
              </w:rPr>
              <w:t>1.4</w:t>
            </w:r>
            <w:r w:rsidRPr="008A2B5A">
              <w:rPr>
                <w:rFonts w:asciiTheme="minorEastAsia" w:eastAsiaTheme="minorEastAsia" w:hAnsiTheme="minorEastAsia" w:hint="eastAsia"/>
                <w:color w:val="auto"/>
                <w:sz w:val="21"/>
                <w:szCs w:val="21"/>
              </w:rPr>
              <w:t>、11.</w:t>
            </w:r>
            <w:r w:rsidRPr="008A2B5A">
              <w:rPr>
                <w:rFonts w:asciiTheme="minorEastAsia" w:eastAsiaTheme="minorEastAsia" w:hAnsiTheme="minorEastAsia"/>
                <w:color w:val="auto"/>
                <w:sz w:val="21"/>
                <w:szCs w:val="21"/>
              </w:rPr>
              <w:t>1.4</w:t>
            </w:r>
            <w:r w:rsidRPr="008A2B5A">
              <w:rPr>
                <w:rFonts w:asciiTheme="minorEastAsia" w:eastAsiaTheme="minorEastAsia" w:hAnsiTheme="minorEastAsia" w:hint="eastAsia"/>
                <w:color w:val="auto"/>
                <w:sz w:val="21"/>
                <w:szCs w:val="21"/>
              </w:rPr>
              <w:t>、</w:t>
            </w:r>
          </w:p>
          <w:p w:rsidR="009938BA" w:rsidRPr="008A2B5A" w:rsidRDefault="009938BA" w:rsidP="00347386">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12.</w:t>
            </w:r>
            <w:r w:rsidRPr="008A2B5A">
              <w:rPr>
                <w:rFonts w:asciiTheme="minorEastAsia" w:eastAsiaTheme="minorEastAsia" w:hAnsiTheme="minorEastAsia"/>
                <w:color w:val="auto"/>
                <w:sz w:val="21"/>
                <w:szCs w:val="21"/>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上层系统与ES参数同步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13.1.4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938BA" w:rsidRPr="008A2B5A" w:rsidRDefault="009938BA" w:rsidP="00933684">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联机设备和系统的软件更新</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ACC软件更新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4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LCC软件更新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D91B64">
            <w:pPr>
              <w:pStyle w:val="2"/>
              <w:spacing w:line="240" w:lineRule="auto"/>
              <w:ind w:leftChars="-4" w:left="41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SC软件更新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b/>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jc w:val="center"/>
        </w:trPr>
        <w:tc>
          <w:tcPr>
            <w:tcW w:w="883"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left w:val="single" w:sz="4" w:space="0" w:color="auto"/>
              <w:bottom w:val="single" w:sz="4" w:space="0" w:color="auto"/>
              <w:right w:val="single" w:sz="4" w:space="0" w:color="auto"/>
            </w:tcBorders>
            <w:shd w:val="clear" w:color="auto" w:fill="FFFFFF"/>
            <w:vAlign w:val="center"/>
          </w:tcPr>
          <w:p w:rsidR="009938BA" w:rsidRPr="008A2B5A" w:rsidRDefault="00D91B64"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SLE</w:t>
            </w:r>
            <w:r w:rsidR="009938BA" w:rsidRPr="008A2B5A">
              <w:rPr>
                <w:rFonts w:asciiTheme="minorEastAsia" w:eastAsiaTheme="minorEastAsia" w:hAnsiTheme="minorEastAsia"/>
                <w:color w:val="auto"/>
                <w:sz w:val="21"/>
                <w:szCs w:val="21"/>
              </w:rPr>
              <w:t>软件更新</w:t>
            </w:r>
          </w:p>
        </w:tc>
        <w:tc>
          <w:tcPr>
            <w:tcW w:w="1985" w:type="dxa"/>
            <w:tcBorders>
              <w:left w:val="single" w:sz="4" w:space="0" w:color="auto"/>
              <w:bottom w:val="single" w:sz="4" w:space="0" w:color="auto"/>
              <w:right w:val="single" w:sz="4" w:space="0" w:color="auto"/>
            </w:tcBorders>
            <w:shd w:val="clear" w:color="auto" w:fill="FFFFFF"/>
            <w:vAlign w:val="center"/>
          </w:tcPr>
          <w:p w:rsidR="009938BA" w:rsidRPr="008A2B5A" w:rsidRDefault="009938BA" w:rsidP="0029021D">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7.</w:t>
            </w:r>
            <w:r w:rsidRPr="008A2B5A">
              <w:rPr>
                <w:rFonts w:asciiTheme="minorEastAsia" w:eastAsiaTheme="minorEastAsia" w:hAnsiTheme="minorEastAsia"/>
                <w:color w:val="auto"/>
                <w:sz w:val="21"/>
                <w:szCs w:val="21"/>
              </w:rPr>
              <w:t>1.3</w:t>
            </w:r>
            <w:r w:rsidRPr="008A2B5A">
              <w:rPr>
                <w:rFonts w:asciiTheme="minorEastAsia" w:eastAsiaTheme="minorEastAsia" w:hAnsiTheme="minorEastAsia" w:hint="eastAsia"/>
                <w:color w:val="auto"/>
                <w:sz w:val="21"/>
                <w:szCs w:val="21"/>
              </w:rPr>
              <w:t>、8.</w:t>
            </w:r>
            <w:r w:rsidRPr="008A2B5A">
              <w:rPr>
                <w:rFonts w:asciiTheme="minorEastAsia" w:eastAsiaTheme="minorEastAsia" w:hAnsiTheme="minorEastAsia"/>
                <w:color w:val="auto"/>
                <w:sz w:val="21"/>
                <w:szCs w:val="21"/>
              </w:rPr>
              <w:t>1.3</w:t>
            </w:r>
            <w:r w:rsidRPr="008A2B5A">
              <w:rPr>
                <w:rFonts w:asciiTheme="minorEastAsia" w:eastAsiaTheme="minorEastAsia" w:hAnsiTheme="minorEastAsia" w:hint="eastAsia"/>
                <w:color w:val="auto"/>
                <w:sz w:val="21"/>
                <w:szCs w:val="21"/>
              </w:rPr>
              <w:t>、</w:t>
            </w:r>
          </w:p>
          <w:p w:rsidR="009938BA" w:rsidRPr="008A2B5A" w:rsidRDefault="009938BA" w:rsidP="0029021D">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9.</w:t>
            </w:r>
            <w:r w:rsidRPr="008A2B5A">
              <w:rPr>
                <w:rFonts w:asciiTheme="minorEastAsia" w:eastAsiaTheme="minorEastAsia" w:hAnsiTheme="minorEastAsia"/>
                <w:color w:val="auto"/>
                <w:sz w:val="21"/>
                <w:szCs w:val="21"/>
              </w:rPr>
              <w:t>1.3</w:t>
            </w:r>
            <w:r w:rsidRPr="008A2B5A">
              <w:rPr>
                <w:rFonts w:asciiTheme="minorEastAsia" w:eastAsiaTheme="minorEastAsia" w:hAnsiTheme="minorEastAsia" w:hint="eastAsia"/>
                <w:color w:val="auto"/>
                <w:sz w:val="21"/>
                <w:szCs w:val="21"/>
              </w:rPr>
              <w:t>、10.</w:t>
            </w:r>
            <w:r w:rsidRPr="008A2B5A">
              <w:rPr>
                <w:rFonts w:asciiTheme="minorEastAsia" w:eastAsiaTheme="minorEastAsia" w:hAnsiTheme="minorEastAsia"/>
                <w:color w:val="auto"/>
                <w:sz w:val="21"/>
                <w:szCs w:val="21"/>
              </w:rPr>
              <w:t>1.3</w:t>
            </w:r>
            <w:r w:rsidRPr="008A2B5A">
              <w:rPr>
                <w:rFonts w:asciiTheme="minorEastAsia" w:eastAsiaTheme="minorEastAsia" w:hAnsiTheme="minorEastAsia" w:hint="eastAsia"/>
                <w:color w:val="auto"/>
                <w:sz w:val="21"/>
                <w:szCs w:val="21"/>
              </w:rPr>
              <w:t>、</w:t>
            </w:r>
          </w:p>
          <w:p w:rsidR="009938BA" w:rsidRPr="008A2B5A" w:rsidRDefault="009938BA" w:rsidP="0029021D">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11.</w:t>
            </w:r>
            <w:r w:rsidRPr="008A2B5A">
              <w:rPr>
                <w:rFonts w:asciiTheme="minorEastAsia" w:eastAsiaTheme="minorEastAsia" w:hAnsiTheme="minorEastAsia"/>
                <w:color w:val="auto"/>
                <w:sz w:val="21"/>
                <w:szCs w:val="21"/>
              </w:rPr>
              <w:t>1.3</w:t>
            </w:r>
            <w:r w:rsidRPr="008A2B5A">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12.1.2</w:t>
            </w:r>
          </w:p>
        </w:tc>
        <w:tc>
          <w:tcPr>
            <w:tcW w:w="850" w:type="dxa"/>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b/>
                <w:color w:val="auto"/>
                <w:sz w:val="21"/>
                <w:szCs w:val="21"/>
              </w:rPr>
              <w:t>●</w:t>
            </w:r>
          </w:p>
        </w:tc>
        <w:tc>
          <w:tcPr>
            <w:tcW w:w="851" w:type="dxa"/>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9938BA" w:rsidRPr="008A2B5A" w:rsidTr="008A2B5A">
        <w:trPr>
          <w:trHeight w:val="317"/>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ES软件更新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13.1.3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b/>
                <w:color w:val="auto"/>
                <w:sz w:val="21"/>
                <w:szCs w:val="21"/>
              </w:rPr>
            </w:pPr>
            <w:r w:rsidRPr="008A2B5A">
              <w:rPr>
                <w:rFonts w:asciiTheme="minorEastAsia" w:eastAsiaTheme="minorEastAsia" w:hAnsiTheme="minorEastAsia"/>
                <w:b/>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9938BA" w:rsidRPr="008A2B5A" w:rsidRDefault="009938BA"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b/>
                <w:color w:val="auto"/>
                <w:sz w:val="21"/>
                <w:szCs w:val="21"/>
              </w:rPr>
              <w:t>●</w:t>
            </w:r>
          </w:p>
        </w:tc>
      </w:tr>
      <w:tr w:rsidR="007B5B6C" w:rsidRPr="008A2B5A" w:rsidTr="008A2B5A">
        <w:trPr>
          <w:trHeight w:val="240"/>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车票业务处理前准备</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设备和系统对各类车票业务处理前准备</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73F6D"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ACC</w:t>
            </w:r>
            <w:r w:rsidR="000043FF" w:rsidRPr="008A2B5A">
              <w:rPr>
                <w:rFonts w:asciiTheme="minorEastAsia" w:eastAsiaTheme="minorEastAsia" w:hAnsiTheme="minorEastAsia"/>
                <w:color w:val="auto"/>
                <w:sz w:val="21"/>
                <w:szCs w:val="21"/>
              </w:rPr>
              <w:t>操作员登录</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D91B64"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D91B64"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24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w:t>
            </w:r>
            <w:r w:rsidR="000043FF" w:rsidRPr="008A2B5A">
              <w:rPr>
                <w:rFonts w:asciiTheme="minorEastAsia" w:eastAsiaTheme="minorEastAsia" w:hAnsiTheme="minorEastAsia"/>
                <w:color w:val="auto"/>
                <w:sz w:val="21"/>
                <w:szCs w:val="21"/>
              </w:rPr>
              <w:t>操作员登录</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D91B64"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7B5B6C" w:rsidRPr="008A2B5A" w:rsidTr="008A2B5A">
        <w:trPr>
          <w:trHeight w:val="24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w:t>
            </w:r>
            <w:r w:rsidR="000043FF" w:rsidRPr="008A2B5A">
              <w:rPr>
                <w:rFonts w:asciiTheme="minorEastAsia" w:eastAsiaTheme="minorEastAsia" w:hAnsiTheme="minorEastAsia"/>
                <w:color w:val="auto"/>
                <w:sz w:val="21"/>
                <w:szCs w:val="21"/>
              </w:rPr>
              <w:t>操作员登录</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48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73F6D"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TVM</w:t>
            </w:r>
            <w:r w:rsidR="000043FF" w:rsidRPr="008A2B5A">
              <w:rPr>
                <w:rFonts w:asciiTheme="minorEastAsia" w:eastAsiaTheme="minorEastAsia" w:hAnsiTheme="minorEastAsia"/>
                <w:color w:val="auto"/>
                <w:sz w:val="21"/>
                <w:szCs w:val="21"/>
              </w:rPr>
              <w:t>补充车票、补充钱币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9.1.6</w:t>
            </w:r>
            <w:r w:rsidR="00B62D88">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9.1.7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245"/>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B62D88"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BOM</w:t>
            </w:r>
            <w:r w:rsidR="000043FF" w:rsidRPr="008A2B5A">
              <w:rPr>
                <w:rFonts w:asciiTheme="minorEastAsia" w:eastAsiaTheme="minorEastAsia" w:hAnsiTheme="minorEastAsia"/>
                <w:color w:val="auto"/>
                <w:sz w:val="21"/>
                <w:szCs w:val="21"/>
              </w:rPr>
              <w:t>操作员登录</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7B5B6C" w:rsidRPr="008A2B5A" w:rsidTr="008A2B5A">
        <w:trPr>
          <w:trHeight w:val="240"/>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8F48B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ES</w:t>
            </w:r>
            <w:r w:rsidR="000043FF" w:rsidRPr="008A2B5A">
              <w:rPr>
                <w:rFonts w:asciiTheme="minorEastAsia" w:eastAsiaTheme="minorEastAsia" w:hAnsiTheme="minorEastAsia"/>
                <w:color w:val="auto"/>
                <w:sz w:val="21"/>
                <w:szCs w:val="21"/>
              </w:rPr>
              <w:t>操作员登录</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13.1.12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D91B64"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F36DC">
        <w:trPr>
          <w:trHeight w:val="926"/>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0043FF" w:rsidRPr="008A2B5A" w:rsidRDefault="00D91B64" w:rsidP="00E639BB">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SLE</w:t>
            </w:r>
            <w:r w:rsidR="000043FF" w:rsidRPr="008A2B5A">
              <w:rPr>
                <w:rFonts w:asciiTheme="minorEastAsia" w:eastAsiaTheme="minorEastAsia" w:hAnsiTheme="minorEastAsia"/>
                <w:color w:val="auto"/>
                <w:sz w:val="21"/>
                <w:szCs w:val="21"/>
              </w:rPr>
              <w:t>在正常服务模式下的车票业务处理</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正常服务模式下的正常乘客车票处理流程，包括车票的发售、充值、各类进站前处理、进站、各类出站前处理、出站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进入正常服务模式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1973E1" w:rsidP="001973E1">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7.</w:t>
            </w:r>
            <w:r w:rsidR="000043FF" w:rsidRPr="008A2B5A">
              <w:rPr>
                <w:rFonts w:asciiTheme="minorEastAsia" w:eastAsiaTheme="minorEastAsia" w:hAnsiTheme="minorEastAsia"/>
                <w:color w:val="auto"/>
                <w:sz w:val="21"/>
                <w:szCs w:val="21"/>
              </w:rPr>
              <w:t>1.12</w:t>
            </w:r>
            <w:r>
              <w:rPr>
                <w:rFonts w:asciiTheme="minorEastAsia" w:eastAsiaTheme="minorEastAsia" w:hAnsiTheme="minorEastAsia" w:hint="eastAsia"/>
                <w:color w:val="auto"/>
                <w:sz w:val="21"/>
                <w:szCs w:val="21"/>
              </w:rPr>
              <w:t>、8.</w:t>
            </w:r>
            <w:r w:rsidR="000043FF" w:rsidRPr="008A2B5A">
              <w:rPr>
                <w:rFonts w:asciiTheme="minorEastAsia" w:eastAsiaTheme="minorEastAsia" w:hAnsiTheme="minorEastAsia"/>
                <w:color w:val="auto"/>
                <w:sz w:val="21"/>
                <w:szCs w:val="21"/>
              </w:rPr>
              <w:t>1.16</w:t>
            </w:r>
            <w:r>
              <w:rPr>
                <w:rFonts w:asciiTheme="minorEastAsia" w:eastAsiaTheme="minorEastAsia" w:hAnsiTheme="minorEastAsia" w:hint="eastAsia"/>
                <w:color w:val="auto"/>
                <w:sz w:val="21"/>
                <w:szCs w:val="21"/>
              </w:rPr>
              <w:t>、</w:t>
            </w:r>
          </w:p>
          <w:p w:rsidR="001973E1" w:rsidRDefault="001973E1" w:rsidP="001973E1">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w:t>
            </w:r>
            <w:r w:rsidR="000043FF" w:rsidRPr="008A2B5A">
              <w:rPr>
                <w:rFonts w:asciiTheme="minorEastAsia" w:eastAsiaTheme="minorEastAsia" w:hAnsiTheme="minorEastAsia"/>
                <w:color w:val="auto"/>
                <w:sz w:val="21"/>
                <w:szCs w:val="21"/>
              </w:rPr>
              <w:t>1.12</w:t>
            </w:r>
            <w:r>
              <w:rPr>
                <w:rFonts w:asciiTheme="minorEastAsia" w:eastAsiaTheme="minorEastAsia" w:hAnsiTheme="minorEastAsia" w:hint="eastAsia"/>
                <w:color w:val="auto"/>
                <w:sz w:val="21"/>
                <w:szCs w:val="21"/>
              </w:rPr>
              <w:t>、10.</w:t>
            </w:r>
            <w:r w:rsidR="000043FF" w:rsidRPr="008A2B5A">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w:t>
            </w:r>
          </w:p>
          <w:p w:rsidR="000043FF" w:rsidRPr="008A2B5A" w:rsidRDefault="000043FF" w:rsidP="001973E1">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11.1.8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7B5B6C" w:rsidRPr="008A2B5A" w:rsidTr="008A2B5A">
        <w:trPr>
          <w:trHeight w:val="48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车票发</w:t>
            </w:r>
            <w:r w:rsidR="00192B38">
              <w:rPr>
                <w:rFonts w:asciiTheme="minorEastAsia" w:eastAsiaTheme="minorEastAsia" w:hAnsiTheme="minorEastAsia"/>
                <w:color w:val="auto"/>
                <w:sz w:val="21"/>
                <w:szCs w:val="21"/>
              </w:rPr>
              <w:t>售</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8.1.6</w:t>
            </w:r>
            <w:r w:rsidR="00CB5FC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9.1.5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CB5FC0"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48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车票充值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8.1.8</w:t>
            </w:r>
            <w:r w:rsidR="00CB5FC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10.1.5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7B5B6C" w:rsidRPr="008A2B5A" w:rsidTr="00A92651">
        <w:trPr>
          <w:trHeight w:val="840"/>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192B3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车票非</w:t>
            </w:r>
            <w:r w:rsidR="00192B38">
              <w:rPr>
                <w:rFonts w:asciiTheme="minorEastAsia" w:eastAsiaTheme="minorEastAsia" w:hAnsiTheme="minorEastAsia" w:hint="eastAsia"/>
                <w:color w:val="auto"/>
                <w:sz w:val="21"/>
                <w:szCs w:val="21"/>
              </w:rPr>
              <w:t>付</w:t>
            </w:r>
            <w:r w:rsidRPr="008A2B5A">
              <w:rPr>
                <w:rFonts w:asciiTheme="minorEastAsia" w:eastAsiaTheme="minorEastAsia" w:hAnsiTheme="minorEastAsia"/>
                <w:color w:val="auto"/>
                <w:sz w:val="21"/>
                <w:szCs w:val="21"/>
              </w:rPr>
              <w:t>费区处</w:t>
            </w:r>
            <w:r w:rsidR="00192B38">
              <w:rPr>
                <w:rFonts w:asciiTheme="minorEastAsia" w:eastAsiaTheme="minorEastAsia" w:hAnsiTheme="minorEastAsia" w:hint="eastAsia"/>
                <w:color w:val="auto"/>
                <w:sz w:val="21"/>
                <w:szCs w:val="21"/>
              </w:rPr>
              <w:t>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B5FC0"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8.1.5</w:t>
            </w:r>
            <w:r w:rsidR="00CB5FC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8.1.7</w:t>
            </w:r>
            <w:r w:rsidR="00CB5FC0">
              <w:rPr>
                <w:rFonts w:asciiTheme="minorEastAsia" w:eastAsiaTheme="minorEastAsia" w:hAnsiTheme="minorEastAsia" w:hint="eastAsia"/>
                <w:color w:val="auto"/>
                <w:sz w:val="21"/>
                <w:szCs w:val="21"/>
              </w:rPr>
              <w:t>、</w:t>
            </w:r>
          </w:p>
          <w:p w:rsidR="00CB5FC0"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8.1.9</w:t>
            </w:r>
            <w:r w:rsidR="00CB5FC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8.1.10</w:t>
            </w:r>
            <w:r w:rsidR="00CB5FC0">
              <w:rPr>
                <w:rFonts w:asciiTheme="minorEastAsia" w:eastAsiaTheme="minorEastAsia" w:hAnsiTheme="minorEastAsia" w:hint="eastAsia"/>
                <w:color w:val="auto"/>
                <w:sz w:val="21"/>
                <w:szCs w:val="21"/>
              </w:rPr>
              <w:t>、</w:t>
            </w:r>
          </w:p>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11.1.5</w:t>
            </w:r>
            <w:r w:rsidR="00CB5FC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12.1.4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92651">
        <w:trPr>
          <w:trHeight w:val="555"/>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车票进站</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24B6"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7.1.5</w:t>
            </w:r>
            <w:r w:rsidR="00F024B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7.1.8</w:t>
            </w:r>
            <w:r w:rsidR="00F024B6">
              <w:rPr>
                <w:rFonts w:asciiTheme="minorEastAsia" w:eastAsiaTheme="minorEastAsia" w:hAnsiTheme="minorEastAsia" w:hint="eastAsia"/>
                <w:color w:val="auto"/>
                <w:sz w:val="21"/>
                <w:szCs w:val="21"/>
              </w:rPr>
              <w:t>、</w:t>
            </w:r>
          </w:p>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12.1.5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7B5B6C" w:rsidRPr="008A2B5A" w:rsidTr="00A92651">
        <w:trPr>
          <w:trHeight w:val="563"/>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车票付费区处理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24B6"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8.1.7</w:t>
            </w:r>
            <w:r w:rsidR="00F024B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8.1.9</w:t>
            </w:r>
            <w:r w:rsidR="00F024B6">
              <w:rPr>
                <w:rFonts w:asciiTheme="minorEastAsia" w:eastAsiaTheme="minorEastAsia" w:hAnsiTheme="minorEastAsia" w:hint="eastAsia"/>
                <w:color w:val="auto"/>
                <w:sz w:val="21"/>
                <w:szCs w:val="21"/>
              </w:rPr>
              <w:t>、</w:t>
            </w:r>
          </w:p>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8.1.12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92651">
        <w:trPr>
          <w:trHeight w:val="571"/>
          <w:jc w:val="center"/>
        </w:trPr>
        <w:tc>
          <w:tcPr>
            <w:tcW w:w="883" w:type="dxa"/>
            <w:vMerge/>
            <w:tcBorders>
              <w:left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车票出站</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24B6"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7.1.6</w:t>
            </w:r>
            <w:r w:rsidR="00F024B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7.1.8</w:t>
            </w:r>
            <w:r w:rsidR="00F024B6">
              <w:rPr>
                <w:rFonts w:asciiTheme="minorEastAsia" w:eastAsiaTheme="minorEastAsia" w:hAnsiTheme="minorEastAsia" w:hint="eastAsia"/>
                <w:color w:val="auto"/>
                <w:sz w:val="21"/>
                <w:szCs w:val="21"/>
              </w:rPr>
              <w:t>、</w:t>
            </w:r>
          </w:p>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12.1.5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92651">
        <w:trPr>
          <w:trHeight w:val="693"/>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正常服务模式下的其他乘客车票业务操作</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0043F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黑名单加锁和解锁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639BB" w:rsidRDefault="00E639BB" w:rsidP="00E639BB">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7.</w:t>
            </w:r>
            <w:r w:rsidR="000043FF" w:rsidRPr="008A2B5A">
              <w:rPr>
                <w:rFonts w:asciiTheme="minorEastAsia" w:eastAsiaTheme="minorEastAsia" w:hAnsiTheme="minorEastAsia"/>
                <w:color w:val="auto"/>
                <w:sz w:val="21"/>
                <w:szCs w:val="21"/>
              </w:rPr>
              <w:t>1.7</w:t>
            </w:r>
            <w:r>
              <w:rPr>
                <w:rFonts w:asciiTheme="minorEastAsia" w:eastAsiaTheme="minorEastAsia" w:hAnsiTheme="minorEastAsia" w:hint="eastAsia"/>
                <w:color w:val="auto"/>
                <w:sz w:val="21"/>
                <w:szCs w:val="21"/>
              </w:rPr>
              <w:t>、8.</w:t>
            </w:r>
            <w:r w:rsidR="000043FF" w:rsidRPr="008A2B5A">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w:t>
            </w:r>
          </w:p>
          <w:p w:rsidR="000043FF" w:rsidRPr="008A2B5A" w:rsidRDefault="000043FF" w:rsidP="00E639BB">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10.1.</w:t>
            </w:r>
            <w:r w:rsidR="00E639BB">
              <w:rPr>
                <w:rFonts w:asciiTheme="minorEastAsia" w:eastAsiaTheme="minorEastAsia" w:hAnsiTheme="minorEastAsia" w:hint="eastAsia"/>
                <w:color w:val="auto"/>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043F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B36D54" w:rsidRPr="008A2B5A" w:rsidTr="00A92651">
        <w:trPr>
          <w:trHeight w:val="1555"/>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854A0F" w:rsidRPr="008A2B5A" w:rsidRDefault="00D91B64"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SLE</w:t>
            </w:r>
            <w:r w:rsidR="00854A0F" w:rsidRPr="008A2B5A">
              <w:rPr>
                <w:rFonts w:asciiTheme="minorEastAsia" w:eastAsiaTheme="minorEastAsia" w:hAnsiTheme="minorEastAsia"/>
                <w:color w:val="auto"/>
                <w:sz w:val="21"/>
                <w:szCs w:val="21"/>
              </w:rPr>
              <w:t>在其他模式下的车票业务处理</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其他模式下的车票处理流程参照正常服务模式下的车票处理流程</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4C4370">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时间免检模式检测</w:t>
            </w:r>
            <w:r w:rsidR="004C4370">
              <w:rPr>
                <w:rFonts w:asciiTheme="minorEastAsia" w:eastAsiaTheme="minorEastAsia" w:hAnsiTheme="minorEastAsia" w:hint="eastAsia"/>
                <w:color w:val="auto"/>
                <w:sz w:val="21"/>
                <w:szCs w:val="21"/>
              </w:rPr>
              <w:t>、日</w:t>
            </w:r>
            <w:r w:rsidRPr="008A2B5A">
              <w:rPr>
                <w:rFonts w:asciiTheme="minorEastAsia" w:eastAsiaTheme="minorEastAsia" w:hAnsiTheme="minorEastAsia"/>
                <w:color w:val="auto"/>
                <w:sz w:val="21"/>
                <w:szCs w:val="21"/>
              </w:rPr>
              <w:t>期免检模式检测</w:t>
            </w:r>
            <w:r w:rsidR="004C437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车费免检模式检测</w:t>
            </w:r>
            <w:r w:rsidR="004C437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进出站次序免检模式检测</w:t>
            </w:r>
            <w:r w:rsidR="004C437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列车故障模式检测</w:t>
            </w:r>
            <w:r w:rsidR="004C4370">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紧急模式检测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C4370" w:rsidRDefault="00854A0F" w:rsidP="004C4370">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7.1.16</w:t>
            </w:r>
            <w:r w:rsidR="00AE471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8.1.18</w:t>
            </w:r>
            <w:r w:rsidR="00AE4716">
              <w:rPr>
                <w:rFonts w:asciiTheme="minorEastAsia" w:eastAsiaTheme="minorEastAsia" w:hAnsiTheme="minorEastAsia" w:hint="eastAsia"/>
                <w:color w:val="auto"/>
                <w:sz w:val="21"/>
                <w:szCs w:val="21"/>
              </w:rPr>
              <w:t>、</w:t>
            </w:r>
          </w:p>
          <w:p w:rsidR="00854A0F" w:rsidRPr="008A2B5A" w:rsidRDefault="00854A0F" w:rsidP="00AE4716">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9.1.16</w:t>
            </w:r>
            <w:r w:rsidR="00AE471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10.1.15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B36D54" w:rsidRPr="008A2B5A" w:rsidTr="00AF36DC">
        <w:trPr>
          <w:trHeight w:val="983"/>
          <w:jc w:val="center"/>
        </w:trPr>
        <w:tc>
          <w:tcPr>
            <w:tcW w:w="883"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限制服务模式检测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5D0D52" w:rsidP="005D0D52">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w:t>
            </w:r>
            <w:r w:rsidR="00854A0F" w:rsidRPr="008A2B5A">
              <w:rPr>
                <w:rFonts w:asciiTheme="minorEastAsia" w:eastAsiaTheme="minorEastAsia" w:hAnsiTheme="minorEastAsia"/>
                <w:color w:val="auto"/>
                <w:sz w:val="21"/>
                <w:szCs w:val="21"/>
              </w:rPr>
              <w:t>1.14</w:t>
            </w:r>
            <w:r w:rsidR="00AE4716">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8</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1.17</w:t>
            </w:r>
            <w:r w:rsidR="00AE4716">
              <w:rPr>
                <w:rFonts w:asciiTheme="minorEastAsia" w:eastAsiaTheme="minorEastAsia" w:hAnsiTheme="minorEastAsia" w:hint="eastAsia"/>
                <w:color w:val="auto"/>
                <w:sz w:val="21"/>
                <w:szCs w:val="21"/>
              </w:rPr>
              <w:t>、</w:t>
            </w:r>
          </w:p>
          <w:p w:rsidR="00854A0F" w:rsidRPr="008A2B5A" w:rsidRDefault="005D0D52" w:rsidP="005D0D52">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1.14</w:t>
            </w:r>
            <w:r w:rsidR="00AE4716">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10</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1.13</w:t>
            </w:r>
            <w:r w:rsidR="00AE4716">
              <w:rPr>
                <w:rFonts w:asciiTheme="minorEastAsia" w:eastAsiaTheme="minorEastAsia" w:hAnsiTheme="minorEastAsia" w:hint="eastAsia"/>
                <w:color w:val="auto"/>
                <w:sz w:val="21"/>
                <w:szCs w:val="21"/>
              </w:rPr>
              <w:t>、</w:t>
            </w:r>
          </w:p>
          <w:p w:rsidR="00854A0F" w:rsidRPr="008A2B5A" w:rsidRDefault="005D0D52" w:rsidP="005D0D52">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B36D54" w:rsidRPr="008A2B5A" w:rsidTr="00AF36DC">
        <w:trPr>
          <w:trHeight w:val="971"/>
          <w:jc w:val="center"/>
        </w:trPr>
        <w:tc>
          <w:tcPr>
            <w:tcW w:w="883"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离线模式检测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5D0D52" w:rsidP="005D0D52">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w:t>
            </w:r>
            <w:r w:rsidR="00854A0F" w:rsidRPr="008A2B5A">
              <w:rPr>
                <w:rFonts w:asciiTheme="minorEastAsia" w:eastAsiaTheme="minorEastAsia" w:hAnsiTheme="minorEastAsia"/>
                <w:color w:val="auto"/>
                <w:sz w:val="21"/>
                <w:szCs w:val="21"/>
              </w:rPr>
              <w:t>1.17</w:t>
            </w:r>
            <w:r w:rsidR="00AE4716">
              <w:rPr>
                <w:rFonts w:asciiTheme="minorEastAsia" w:eastAsiaTheme="minorEastAsia" w:hAnsiTheme="minorEastAsia" w:hint="eastAsia"/>
                <w:color w:val="auto"/>
                <w:sz w:val="21"/>
                <w:szCs w:val="21"/>
              </w:rPr>
              <w:t>、</w:t>
            </w:r>
            <w:r w:rsidR="00D529F9">
              <w:rPr>
                <w:rFonts w:asciiTheme="minorEastAsia" w:eastAsiaTheme="minorEastAsia" w:hAnsiTheme="minorEastAsia" w:hint="eastAsia"/>
                <w:color w:val="auto"/>
                <w:sz w:val="21"/>
                <w:szCs w:val="21"/>
              </w:rPr>
              <w:t>8</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1.19</w:t>
            </w:r>
            <w:r w:rsidR="00AE4716">
              <w:rPr>
                <w:rFonts w:asciiTheme="minorEastAsia" w:eastAsiaTheme="minorEastAsia" w:hAnsiTheme="minorEastAsia" w:hint="eastAsia"/>
                <w:color w:val="auto"/>
                <w:sz w:val="21"/>
                <w:szCs w:val="21"/>
              </w:rPr>
              <w:t>、</w:t>
            </w:r>
          </w:p>
          <w:p w:rsidR="00D529F9" w:rsidRDefault="00D529F9" w:rsidP="005D0D52">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w:t>
            </w:r>
            <w:r w:rsidR="005D0D52"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1.17</w:t>
            </w:r>
            <w:r w:rsidR="00AE4716">
              <w:rPr>
                <w:rFonts w:asciiTheme="minorEastAsia" w:eastAsiaTheme="minorEastAsia" w:hAnsiTheme="minorEastAsia" w:hint="eastAsia"/>
                <w:color w:val="auto"/>
                <w:sz w:val="21"/>
                <w:szCs w:val="21"/>
              </w:rPr>
              <w:t>、</w:t>
            </w:r>
            <w:r w:rsidR="00854A0F" w:rsidRPr="008A2B5A">
              <w:rPr>
                <w:rFonts w:asciiTheme="minorEastAsia" w:eastAsiaTheme="minorEastAsia" w:hAnsiTheme="minorEastAsia"/>
                <w:color w:val="auto"/>
                <w:sz w:val="21"/>
                <w:szCs w:val="21"/>
              </w:rPr>
              <w:t>10.1.16</w:t>
            </w:r>
            <w:r w:rsidR="00AE4716">
              <w:rPr>
                <w:rFonts w:asciiTheme="minorEastAsia" w:eastAsiaTheme="minorEastAsia" w:hAnsiTheme="minorEastAsia" w:hint="eastAsia"/>
                <w:color w:val="auto"/>
                <w:sz w:val="21"/>
                <w:szCs w:val="21"/>
              </w:rPr>
              <w:t>、</w:t>
            </w:r>
          </w:p>
          <w:p w:rsidR="00854A0F" w:rsidRPr="008A2B5A" w:rsidRDefault="00854A0F" w:rsidP="005D0D52">
            <w:pPr>
              <w:pStyle w:val="2"/>
              <w:spacing w:line="240" w:lineRule="auto"/>
              <w:ind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11.1.12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r>
      <w:tr w:rsidR="00B36D54" w:rsidRPr="008A2B5A" w:rsidTr="00AF36DC">
        <w:trPr>
          <w:trHeight w:val="858"/>
          <w:jc w:val="center"/>
        </w:trPr>
        <w:tc>
          <w:tcPr>
            <w:tcW w:w="883"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维修模式检测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9E04D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7.1.15</w:t>
            </w:r>
            <w:r w:rsidR="009E04DC">
              <w:rPr>
                <w:rFonts w:asciiTheme="minorEastAsia" w:eastAsiaTheme="minorEastAsia" w:hAnsiTheme="minorEastAsia" w:hint="eastAsia"/>
                <w:color w:val="auto"/>
                <w:sz w:val="21"/>
                <w:szCs w:val="21"/>
              </w:rPr>
              <w:t>、</w:t>
            </w:r>
            <w:r w:rsidR="004B6516">
              <w:rPr>
                <w:rFonts w:asciiTheme="minorEastAsia" w:eastAsiaTheme="minorEastAsia" w:hAnsiTheme="minorEastAsia" w:hint="eastAsia"/>
                <w:color w:val="auto"/>
                <w:sz w:val="21"/>
                <w:szCs w:val="21"/>
              </w:rPr>
              <w:t>9</w:t>
            </w:r>
            <w:r w:rsidR="00D529F9" w:rsidRPr="008A2B5A">
              <w:rPr>
                <w:rFonts w:asciiTheme="minorEastAsia" w:eastAsiaTheme="minorEastAsia" w:hAnsiTheme="minorEastAsia"/>
                <w:color w:val="auto"/>
                <w:sz w:val="21"/>
                <w:szCs w:val="21"/>
              </w:rPr>
              <w:t>.</w:t>
            </w:r>
            <w:r w:rsidRPr="008A2B5A">
              <w:rPr>
                <w:rFonts w:asciiTheme="minorEastAsia" w:eastAsiaTheme="minorEastAsia" w:hAnsiTheme="minorEastAsia"/>
                <w:color w:val="auto"/>
                <w:sz w:val="21"/>
                <w:szCs w:val="21"/>
              </w:rPr>
              <w:t>1.15</w:t>
            </w:r>
            <w:r w:rsidR="009E04DC">
              <w:rPr>
                <w:rFonts w:asciiTheme="minorEastAsia" w:eastAsiaTheme="minorEastAsia" w:hAnsiTheme="minorEastAsia" w:hint="eastAsia"/>
                <w:color w:val="auto"/>
                <w:sz w:val="21"/>
                <w:szCs w:val="21"/>
              </w:rPr>
              <w:t>、</w:t>
            </w:r>
          </w:p>
          <w:p w:rsidR="00854A0F" w:rsidRPr="008A2B5A" w:rsidRDefault="004B6516" w:rsidP="009E04DC">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w:t>
            </w:r>
            <w:r w:rsidR="00D529F9"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1.14</w:t>
            </w:r>
            <w:r w:rsidR="009E04DC">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11</w:t>
            </w:r>
            <w:r w:rsidR="00D529F9"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B36D54" w:rsidRPr="008A2B5A" w:rsidTr="00AF36DC">
        <w:trPr>
          <w:trHeight w:val="827"/>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暂停服务模式检测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854A0F" w:rsidP="009E04D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7.1.13</w:t>
            </w:r>
            <w:r w:rsidR="009E04DC">
              <w:rPr>
                <w:rFonts w:asciiTheme="minorEastAsia" w:eastAsiaTheme="minorEastAsia" w:hAnsiTheme="minorEastAsia" w:hint="eastAsia"/>
                <w:color w:val="auto"/>
                <w:sz w:val="21"/>
                <w:szCs w:val="21"/>
              </w:rPr>
              <w:t>、</w:t>
            </w:r>
            <w:r w:rsidR="004B6516">
              <w:rPr>
                <w:rFonts w:asciiTheme="minorEastAsia" w:eastAsiaTheme="minorEastAsia" w:hAnsiTheme="minorEastAsia" w:hint="eastAsia"/>
                <w:color w:val="auto"/>
                <w:sz w:val="21"/>
                <w:szCs w:val="21"/>
              </w:rPr>
              <w:t>9</w:t>
            </w:r>
            <w:r w:rsidR="004B6516" w:rsidRPr="008A2B5A">
              <w:rPr>
                <w:rFonts w:asciiTheme="minorEastAsia" w:eastAsiaTheme="minorEastAsia" w:hAnsiTheme="minorEastAsia"/>
                <w:color w:val="auto"/>
                <w:sz w:val="21"/>
                <w:szCs w:val="21"/>
              </w:rPr>
              <w:t>.</w:t>
            </w:r>
            <w:r w:rsidRPr="008A2B5A">
              <w:rPr>
                <w:rFonts w:asciiTheme="minorEastAsia" w:eastAsiaTheme="minorEastAsia" w:hAnsiTheme="minorEastAsia"/>
                <w:color w:val="auto"/>
                <w:sz w:val="21"/>
                <w:szCs w:val="21"/>
              </w:rPr>
              <w:t>1.13</w:t>
            </w:r>
            <w:r w:rsidR="009E04DC">
              <w:rPr>
                <w:rFonts w:asciiTheme="minorEastAsia" w:eastAsiaTheme="minorEastAsia" w:hAnsiTheme="minorEastAsia" w:hint="eastAsia"/>
                <w:color w:val="auto"/>
                <w:sz w:val="21"/>
                <w:szCs w:val="21"/>
              </w:rPr>
              <w:t>、</w:t>
            </w:r>
          </w:p>
          <w:p w:rsidR="00854A0F" w:rsidRPr="008A2B5A" w:rsidRDefault="004B6516" w:rsidP="009E04DC">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w:t>
            </w:r>
            <w:r w:rsidRPr="008A2B5A">
              <w:rPr>
                <w:rFonts w:asciiTheme="minorEastAsia" w:eastAsiaTheme="minorEastAsia" w:hAnsiTheme="minorEastAsia"/>
                <w:color w:val="auto"/>
                <w:sz w:val="21"/>
                <w:szCs w:val="21"/>
              </w:rPr>
              <w:t>.</w:t>
            </w:r>
            <w:r w:rsidR="00854A0F" w:rsidRPr="008A2B5A">
              <w:rPr>
                <w:rFonts w:asciiTheme="minorEastAsia" w:eastAsiaTheme="minorEastAsia" w:hAnsiTheme="minorEastAsia"/>
                <w:color w:val="auto"/>
                <w:sz w:val="21"/>
                <w:szCs w:val="21"/>
              </w:rPr>
              <w:t>1.12</w:t>
            </w:r>
            <w:r w:rsidR="009E04DC">
              <w:rPr>
                <w:rFonts w:asciiTheme="minorEastAsia" w:eastAsiaTheme="minorEastAsia" w:hAnsiTheme="minorEastAsia" w:hint="eastAsia"/>
                <w:color w:val="auto"/>
                <w:sz w:val="21"/>
                <w:szCs w:val="21"/>
              </w:rPr>
              <w:t>、</w:t>
            </w:r>
            <w:r w:rsidR="00854A0F" w:rsidRPr="008A2B5A">
              <w:rPr>
                <w:rFonts w:asciiTheme="minorEastAsia" w:eastAsiaTheme="minorEastAsia" w:hAnsiTheme="minorEastAsia"/>
                <w:color w:val="auto"/>
                <w:sz w:val="21"/>
                <w:szCs w:val="21"/>
              </w:rPr>
              <w:t>11.1.9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854A0F"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634"/>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上下层交互</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下层设备或系统向上层系统上传数据；上层系统对下层设备或系统进行监控</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ACC</w:t>
            </w:r>
            <w:r w:rsidR="004F6957" w:rsidRPr="008A2B5A">
              <w:rPr>
                <w:rFonts w:asciiTheme="minorEastAsia" w:eastAsiaTheme="minorEastAsia" w:hAnsiTheme="minorEastAsia"/>
                <w:color w:val="auto"/>
                <w:sz w:val="21"/>
                <w:szCs w:val="21"/>
              </w:rPr>
              <w:t>与</w:t>
            </w:r>
            <w:r w:rsidR="004A1931" w:rsidRPr="008A2B5A">
              <w:rPr>
                <w:rFonts w:asciiTheme="minorEastAsia" w:eastAsiaTheme="minorEastAsia" w:hAnsiTheme="minorEastAsia"/>
                <w:color w:val="auto"/>
                <w:sz w:val="21"/>
                <w:szCs w:val="21"/>
              </w:rPr>
              <w:t>LCC</w:t>
            </w:r>
            <w:r w:rsidR="004F6957" w:rsidRPr="008A2B5A">
              <w:rPr>
                <w:rFonts w:asciiTheme="minorEastAsia" w:eastAsiaTheme="minorEastAsia" w:hAnsiTheme="minorEastAsia"/>
                <w:color w:val="auto"/>
                <w:sz w:val="21"/>
                <w:szCs w:val="21"/>
              </w:rPr>
              <w:t>交互</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9E04D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15.1.10</w:t>
            </w:r>
            <w:r w:rsidR="009E04DC">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16.1.8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1A7772"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643"/>
          <w:jc w:val="center"/>
        </w:trPr>
        <w:tc>
          <w:tcPr>
            <w:tcW w:w="883"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w:t>
            </w:r>
            <w:r w:rsidR="004F6957" w:rsidRPr="008A2B5A">
              <w:rPr>
                <w:rFonts w:asciiTheme="minorEastAsia" w:eastAsiaTheme="minorEastAsia" w:hAnsiTheme="minorEastAsia"/>
                <w:color w:val="auto"/>
                <w:sz w:val="21"/>
                <w:szCs w:val="21"/>
              </w:rPr>
              <w:t>与</w:t>
            </w:r>
            <w:r w:rsidRPr="008A2B5A">
              <w:rPr>
                <w:rFonts w:asciiTheme="minorEastAsia" w:eastAsiaTheme="minorEastAsia" w:hAnsiTheme="minorEastAsia"/>
                <w:color w:val="auto"/>
                <w:sz w:val="21"/>
                <w:szCs w:val="21"/>
              </w:rPr>
              <w:t>SC</w:t>
            </w:r>
            <w:r w:rsidR="004F6957" w:rsidRPr="008A2B5A">
              <w:rPr>
                <w:rFonts w:asciiTheme="minorEastAsia" w:eastAsiaTheme="minorEastAsia" w:hAnsiTheme="minorEastAsia"/>
                <w:color w:val="auto"/>
                <w:sz w:val="21"/>
                <w:szCs w:val="21"/>
              </w:rPr>
              <w:t>交互</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9E04D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14.1.9</w:t>
            </w:r>
            <w:r w:rsidR="009E04DC">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15.1.6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1A7772"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92651">
        <w:trPr>
          <w:trHeight w:val="1256"/>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A1931" w:rsidP="004A1931">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SC与</w:t>
            </w:r>
            <w:r>
              <w:rPr>
                <w:rFonts w:asciiTheme="minorEastAsia" w:eastAsiaTheme="minorEastAsia" w:hAnsiTheme="minorEastAsia" w:hint="eastAsia"/>
                <w:color w:val="auto"/>
                <w:sz w:val="21"/>
                <w:szCs w:val="21"/>
              </w:rPr>
              <w:t>SLE</w:t>
            </w:r>
            <w:r w:rsidRPr="008A2B5A">
              <w:rPr>
                <w:rFonts w:asciiTheme="minorEastAsia" w:eastAsiaTheme="minorEastAsia" w:hAnsiTheme="minorEastAsia"/>
                <w:color w:val="auto"/>
                <w:sz w:val="21"/>
                <w:szCs w:val="21"/>
              </w:rPr>
              <w:t>交互</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F06D1"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7.1.10</w:t>
            </w:r>
            <w:r w:rsidR="00AE471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8.1.13</w:t>
            </w:r>
            <w:r w:rsidR="00AE4716">
              <w:rPr>
                <w:rFonts w:asciiTheme="minorEastAsia" w:eastAsiaTheme="minorEastAsia" w:hAnsiTheme="minorEastAsia" w:hint="eastAsia"/>
                <w:color w:val="auto"/>
                <w:sz w:val="21"/>
                <w:szCs w:val="21"/>
              </w:rPr>
              <w:t>、</w:t>
            </w:r>
          </w:p>
          <w:p w:rsidR="002F06D1"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9.1.10</w:t>
            </w:r>
            <w:r w:rsidR="00AE471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10.1.9</w:t>
            </w:r>
            <w:r w:rsidR="00AE4716">
              <w:rPr>
                <w:rFonts w:asciiTheme="minorEastAsia" w:eastAsiaTheme="minorEastAsia" w:hAnsiTheme="minorEastAsia" w:hint="eastAsia"/>
                <w:color w:val="auto"/>
                <w:sz w:val="21"/>
                <w:szCs w:val="21"/>
              </w:rPr>
              <w:t>、</w:t>
            </w:r>
          </w:p>
          <w:p w:rsidR="002F06D1"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11.1.6</w:t>
            </w:r>
            <w:r w:rsidR="00AE4716">
              <w:rPr>
                <w:rFonts w:asciiTheme="minorEastAsia" w:eastAsiaTheme="minorEastAsia" w:hAnsiTheme="minorEastAsia" w:hint="eastAsia"/>
                <w:color w:val="auto"/>
                <w:sz w:val="21"/>
                <w:szCs w:val="21"/>
              </w:rPr>
              <w:t>、</w:t>
            </w:r>
            <w:r w:rsidRPr="008A2B5A">
              <w:rPr>
                <w:rFonts w:asciiTheme="minorEastAsia" w:eastAsiaTheme="minorEastAsia" w:hAnsiTheme="minorEastAsia"/>
                <w:color w:val="auto"/>
                <w:sz w:val="21"/>
                <w:szCs w:val="21"/>
              </w:rPr>
              <w:t>12.1.6</w:t>
            </w:r>
            <w:r w:rsidR="00AE4716">
              <w:rPr>
                <w:rFonts w:asciiTheme="minorEastAsia" w:eastAsiaTheme="minorEastAsia" w:hAnsiTheme="minorEastAsia" w:hint="eastAsia"/>
                <w:color w:val="auto"/>
                <w:sz w:val="21"/>
                <w:szCs w:val="21"/>
              </w:rPr>
              <w:t>、</w:t>
            </w:r>
          </w:p>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1A7772"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312"/>
          <w:jc w:val="center"/>
        </w:trPr>
        <w:tc>
          <w:tcPr>
            <w:tcW w:w="883" w:type="dxa"/>
            <w:vMerge w:val="restart"/>
            <w:tcBorders>
              <w:top w:val="single" w:sz="4" w:space="0" w:color="auto"/>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本地管理</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4F6957" w:rsidRPr="008A2B5A" w:rsidRDefault="004F6957" w:rsidP="001A7772">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在处理相关业务后，联机设备或系统分别执行各自</w:t>
            </w:r>
            <w:r w:rsidR="001A7772">
              <w:rPr>
                <w:rFonts w:asciiTheme="minorEastAsia" w:eastAsiaTheme="minorEastAsia" w:hAnsiTheme="minorEastAsia" w:hint="eastAsia"/>
                <w:color w:val="auto"/>
                <w:sz w:val="21"/>
                <w:szCs w:val="21"/>
              </w:rPr>
              <w:t>本</w:t>
            </w:r>
            <w:r w:rsidRPr="008A2B5A">
              <w:rPr>
                <w:rFonts w:asciiTheme="minorEastAsia" w:eastAsiaTheme="minorEastAsia" w:hAnsiTheme="minorEastAsia"/>
                <w:color w:val="auto"/>
                <w:sz w:val="21"/>
                <w:szCs w:val="21"/>
              </w:rPr>
              <w:t>地数据查询、统计及其他管理功能</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ACC</w:t>
            </w:r>
            <w:r w:rsidR="004F6957" w:rsidRPr="008A2B5A">
              <w:rPr>
                <w:rFonts w:asciiTheme="minorEastAsia" w:eastAsiaTheme="minorEastAsia" w:hAnsiTheme="minorEastAsia"/>
                <w:color w:val="auto"/>
                <w:sz w:val="21"/>
                <w:szCs w:val="21"/>
              </w:rPr>
              <w:t>本系统监控</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A2B5A">
        <w:trPr>
          <w:trHeight w:val="326"/>
          <w:jc w:val="center"/>
        </w:trPr>
        <w:tc>
          <w:tcPr>
            <w:tcW w:w="883"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w:t>
            </w:r>
            <w:r w:rsidR="004F6957" w:rsidRPr="008A2B5A">
              <w:rPr>
                <w:rFonts w:asciiTheme="minorEastAsia" w:eastAsiaTheme="minorEastAsia" w:hAnsiTheme="minorEastAsia"/>
                <w:color w:val="auto"/>
                <w:sz w:val="21"/>
                <w:szCs w:val="21"/>
              </w:rPr>
              <w:t>本系统监控</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2F06D1"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5D71E8"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bCs/>
                <w:color w:val="auto"/>
                <w:sz w:val="21"/>
                <w:szCs w:val="21"/>
              </w:rPr>
              <w:t>●</w:t>
            </w:r>
          </w:p>
        </w:tc>
      </w:tr>
      <w:tr w:rsidR="007B5B6C" w:rsidRPr="008A2B5A" w:rsidTr="008A2B5A">
        <w:trPr>
          <w:trHeight w:val="322"/>
          <w:jc w:val="center"/>
        </w:trPr>
        <w:tc>
          <w:tcPr>
            <w:tcW w:w="883"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w:t>
            </w:r>
            <w:r w:rsidR="004F6957" w:rsidRPr="008A2B5A">
              <w:rPr>
                <w:rFonts w:asciiTheme="minorEastAsia" w:eastAsiaTheme="minorEastAsia" w:hAnsiTheme="minorEastAsia"/>
                <w:color w:val="auto"/>
                <w:sz w:val="21"/>
                <w:szCs w:val="21"/>
              </w:rPr>
              <w:t>本系统监控</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A92651">
        <w:trPr>
          <w:trHeight w:val="835"/>
          <w:jc w:val="center"/>
        </w:trPr>
        <w:tc>
          <w:tcPr>
            <w:tcW w:w="883"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D91B64"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SLE</w:t>
            </w:r>
            <w:r w:rsidR="004F6957" w:rsidRPr="008A2B5A">
              <w:rPr>
                <w:rFonts w:asciiTheme="minorEastAsia" w:eastAsiaTheme="minorEastAsia" w:hAnsiTheme="minorEastAsia"/>
                <w:color w:val="auto"/>
                <w:sz w:val="21"/>
                <w:szCs w:val="21"/>
              </w:rPr>
              <w:t>本机监控</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AD28CF">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7.1.11</w:t>
            </w:r>
            <w:r w:rsidR="00AD28CF">
              <w:rPr>
                <w:rFonts w:asciiTheme="minorEastAsia" w:eastAsiaTheme="minorEastAsia" w:hAnsiTheme="minorEastAsia" w:hint="eastAsia"/>
                <w:color w:val="auto"/>
                <w:sz w:val="21"/>
                <w:szCs w:val="21"/>
              </w:rPr>
              <w:t>、8</w:t>
            </w:r>
            <w:r w:rsidR="00AD28CF" w:rsidRPr="008A2B5A">
              <w:rPr>
                <w:rFonts w:asciiTheme="minorEastAsia" w:eastAsiaTheme="minorEastAsia" w:hAnsiTheme="minorEastAsia"/>
                <w:color w:val="auto"/>
                <w:sz w:val="21"/>
                <w:szCs w:val="21"/>
              </w:rPr>
              <w:t>.</w:t>
            </w:r>
            <w:r w:rsidRPr="008A2B5A">
              <w:rPr>
                <w:rFonts w:asciiTheme="minorEastAsia" w:eastAsiaTheme="minorEastAsia" w:hAnsiTheme="minorEastAsia"/>
                <w:color w:val="auto"/>
                <w:sz w:val="21"/>
                <w:szCs w:val="21"/>
              </w:rPr>
              <w:t>1.14</w:t>
            </w:r>
            <w:r w:rsidR="00AD28CF">
              <w:rPr>
                <w:rFonts w:asciiTheme="minorEastAsia" w:eastAsiaTheme="minorEastAsia" w:hAnsiTheme="minorEastAsia" w:hint="eastAsia"/>
                <w:color w:val="auto"/>
                <w:sz w:val="21"/>
                <w:szCs w:val="21"/>
              </w:rPr>
              <w:t>、</w:t>
            </w:r>
          </w:p>
          <w:p w:rsidR="00AD28CF" w:rsidRDefault="00AD28CF" w:rsidP="00AD28CF">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w:t>
            </w:r>
            <w:r w:rsidRPr="008A2B5A">
              <w:rPr>
                <w:rFonts w:asciiTheme="minorEastAsia" w:eastAsiaTheme="minorEastAsia" w:hAnsiTheme="minorEastAsia"/>
                <w:color w:val="auto"/>
                <w:sz w:val="21"/>
                <w:szCs w:val="21"/>
              </w:rPr>
              <w:t>.</w:t>
            </w:r>
            <w:r w:rsidR="004F6957" w:rsidRPr="008A2B5A">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、10</w:t>
            </w:r>
            <w:r w:rsidRPr="008A2B5A">
              <w:rPr>
                <w:rFonts w:asciiTheme="minorEastAsia" w:eastAsiaTheme="minorEastAsia" w:hAnsiTheme="minorEastAsia"/>
                <w:color w:val="auto"/>
                <w:sz w:val="21"/>
                <w:szCs w:val="21"/>
              </w:rPr>
              <w:t>.</w:t>
            </w:r>
            <w:r w:rsidR="004F6957" w:rsidRPr="008A2B5A">
              <w:rPr>
                <w:rFonts w:asciiTheme="minorEastAsia" w:eastAsiaTheme="minorEastAsia" w:hAnsiTheme="minorEastAsia"/>
                <w:color w:val="auto"/>
                <w:sz w:val="21"/>
                <w:szCs w:val="21"/>
              </w:rPr>
              <w:t>1.10</w:t>
            </w:r>
            <w:r>
              <w:rPr>
                <w:rFonts w:asciiTheme="minorEastAsia" w:eastAsiaTheme="minorEastAsia" w:hAnsiTheme="minorEastAsia" w:hint="eastAsia"/>
                <w:color w:val="auto"/>
                <w:sz w:val="21"/>
                <w:szCs w:val="21"/>
              </w:rPr>
              <w:t>、</w:t>
            </w:r>
          </w:p>
          <w:p w:rsidR="004F6957" w:rsidRPr="008A2B5A" w:rsidRDefault="00AD28CF" w:rsidP="00AD28CF">
            <w:pPr>
              <w:pStyle w:val="2"/>
              <w:spacing w:line="240" w:lineRule="auto"/>
              <w:ind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w:t>
            </w:r>
            <w:r w:rsidRPr="008A2B5A">
              <w:rPr>
                <w:rFonts w:asciiTheme="minorEastAsia" w:eastAsiaTheme="minorEastAsia" w:hAnsiTheme="minorEastAsia"/>
                <w:color w:val="auto"/>
                <w:sz w:val="21"/>
                <w:szCs w:val="21"/>
              </w:rPr>
              <w:t>.</w:t>
            </w:r>
            <w:r w:rsidR="004F6957" w:rsidRPr="008A2B5A">
              <w:rPr>
                <w:rFonts w:asciiTheme="minorEastAsia" w:eastAsiaTheme="minorEastAsia" w:hAnsiTheme="minorEastAsia"/>
                <w:color w:val="auto"/>
                <w:sz w:val="21"/>
                <w:szCs w:val="21"/>
              </w:rPr>
              <w:t>11.1.7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B5B7B">
        <w:trPr>
          <w:trHeight w:val="490"/>
          <w:jc w:val="center"/>
        </w:trPr>
        <w:tc>
          <w:tcPr>
            <w:tcW w:w="883" w:type="dxa"/>
            <w:vMerge/>
            <w:tcBorders>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8F48BF"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ES</w:t>
            </w:r>
            <w:r w:rsidR="004F6957" w:rsidRPr="008A2B5A">
              <w:rPr>
                <w:rFonts w:asciiTheme="minorEastAsia" w:eastAsiaTheme="minorEastAsia" w:hAnsiTheme="minorEastAsia"/>
                <w:color w:val="auto"/>
                <w:sz w:val="21"/>
                <w:szCs w:val="21"/>
              </w:rPr>
              <w:t>本系统监控</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13.1.11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5D71E8"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5D71E8"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bCs/>
                <w:color w:val="auto"/>
                <w:sz w:val="21"/>
                <w:szCs w:val="21"/>
              </w:rPr>
              <w:t>●</w:t>
            </w:r>
          </w:p>
        </w:tc>
      </w:tr>
      <w:tr w:rsidR="007B5B6C" w:rsidRPr="008A2B5A" w:rsidTr="008B5B7B">
        <w:trPr>
          <w:trHeight w:val="514"/>
          <w:jc w:val="center"/>
        </w:trPr>
        <w:tc>
          <w:tcPr>
            <w:tcW w:w="8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B5B7B">
              <w:rPr>
                <w:rFonts w:asciiTheme="minorEastAsia" w:eastAsiaTheme="minorEastAsia" w:hAnsiTheme="minorEastAsia"/>
                <w:color w:val="000000" w:themeColor="text1"/>
                <w:sz w:val="21"/>
                <w:szCs w:val="21"/>
              </w:rPr>
              <w:t>运营结束处理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联机设备和设备在运营结束后的处理</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8B5B7B"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ACC</w:t>
            </w:r>
            <w:r w:rsidR="004F6957" w:rsidRPr="008A2B5A">
              <w:rPr>
                <w:rFonts w:asciiTheme="minorEastAsia" w:eastAsiaTheme="minorEastAsia" w:hAnsiTheme="minorEastAsia"/>
                <w:color w:val="auto"/>
                <w:sz w:val="21"/>
                <w:szCs w:val="21"/>
              </w:rPr>
              <w:t>运营结束的处理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16.1.9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03289E"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03289E"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B5B7B">
        <w:trPr>
          <w:trHeight w:val="518"/>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LCC</w:t>
            </w:r>
            <w:r w:rsidR="004F6957" w:rsidRPr="008A2B5A">
              <w:rPr>
                <w:rFonts w:asciiTheme="minorEastAsia" w:eastAsiaTheme="minorEastAsia" w:hAnsiTheme="minorEastAsia"/>
                <w:color w:val="auto"/>
                <w:sz w:val="21"/>
                <w:szCs w:val="21"/>
              </w:rPr>
              <w:t>运营结束的处理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15.1.7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03289E" w:rsidP="00240F1C">
            <w:pPr>
              <w:pStyle w:val="2"/>
              <w:spacing w:line="240" w:lineRule="auto"/>
              <w:ind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8B5B7B">
        <w:trPr>
          <w:trHeight w:val="528"/>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F57225" w:rsidP="008271D8">
            <w:pPr>
              <w:pStyle w:val="2"/>
              <w:spacing w:line="240" w:lineRule="auto"/>
              <w:ind w:firstLine="0"/>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SC</w:t>
            </w:r>
            <w:r w:rsidR="004F6957" w:rsidRPr="008A2B5A">
              <w:rPr>
                <w:rFonts w:asciiTheme="minorEastAsia" w:eastAsiaTheme="minorEastAsia" w:hAnsiTheme="minorEastAsia"/>
                <w:color w:val="auto"/>
                <w:sz w:val="21"/>
                <w:szCs w:val="21"/>
              </w:rPr>
              <w:t>运营结束的处理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14.1.6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B5B6C" w:rsidRPr="008A2B5A" w:rsidTr="0003289E">
        <w:trPr>
          <w:trHeight w:val="533"/>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4F6957"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D91B64" w:rsidP="008271D8">
            <w:pPr>
              <w:pStyle w:val="2"/>
              <w:spacing w:line="240" w:lineRule="auto"/>
              <w:ind w:firstLine="0"/>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SLE</w:t>
            </w:r>
            <w:r w:rsidR="004F6957" w:rsidRPr="008A2B5A">
              <w:rPr>
                <w:rFonts w:asciiTheme="minorEastAsia" w:eastAsiaTheme="minorEastAsia" w:hAnsiTheme="minorEastAsia"/>
                <w:color w:val="auto"/>
                <w:sz w:val="21"/>
                <w:szCs w:val="21"/>
              </w:rPr>
              <w:t>结算处理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03289E" w:rsidP="00240F1C">
            <w:pPr>
              <w:pStyle w:val="2"/>
              <w:spacing w:line="240" w:lineRule="auto"/>
              <w:ind w:leftChars="-4"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w:t>
            </w:r>
            <w:r w:rsidR="004F6957" w:rsidRPr="008A2B5A">
              <w:rPr>
                <w:rFonts w:asciiTheme="minorEastAsia" w:eastAsiaTheme="minorEastAsia" w:hAnsiTheme="minorEastAsia"/>
                <w:color w:val="auto"/>
                <w:sz w:val="21"/>
                <w:szCs w:val="21"/>
              </w:rPr>
              <w:t>1.8</w:t>
            </w:r>
          </w:p>
          <w:p w:rsidR="004F6957" w:rsidRPr="008A2B5A" w:rsidRDefault="0003289E" w:rsidP="00240F1C">
            <w:pPr>
              <w:pStyle w:val="2"/>
              <w:spacing w:line="240" w:lineRule="auto"/>
              <w:ind w:leftChars="-4" w:left="-1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w:t>
            </w:r>
            <w:r w:rsidR="004F6957" w:rsidRPr="008A2B5A">
              <w:rPr>
                <w:rFonts w:asciiTheme="minorEastAsia" w:eastAsiaTheme="minorEastAsia" w:hAnsiTheme="minorEastAsia"/>
                <w:color w:val="auto"/>
                <w:sz w:val="21"/>
                <w:szCs w:val="21"/>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64013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bCs/>
                <w:color w:val="auto"/>
                <w:sz w:val="21"/>
                <w:szCs w:val="21"/>
              </w:rPr>
            </w:pPr>
            <w:r w:rsidRPr="008A2B5A">
              <w:rPr>
                <w:rFonts w:asciiTheme="minorEastAsia" w:eastAsiaTheme="minorEastAsia" w:hAnsiTheme="minorEastAsia"/>
                <w:bCs/>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F6957" w:rsidRPr="008A2B5A" w:rsidRDefault="0078092C"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820A3" w:rsidRPr="008A2B5A" w:rsidTr="0003289E">
        <w:trPr>
          <w:trHeight w:val="533"/>
          <w:jc w:val="center"/>
        </w:trPr>
        <w:tc>
          <w:tcPr>
            <w:tcW w:w="8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线网运营管理</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F57225" w:rsidP="00240F1C">
            <w:pPr>
              <w:pStyle w:val="30"/>
              <w:shd w:val="clear" w:color="auto" w:fill="auto"/>
              <w:spacing w:before="100" w:beforeAutospacing="1" w:after="100" w:afterAutospacing="1" w:line="240" w:lineRule="auto"/>
              <w:ind w:leftChars="-4" w:left="-10"/>
              <w:jc w:val="center"/>
              <w:rPr>
                <w:rFonts w:asciiTheme="minorEastAsia" w:eastAsiaTheme="minorEastAsia" w:hAnsiTheme="minorEastAsia"/>
                <w:color w:val="auto"/>
                <w:sz w:val="21"/>
                <w:szCs w:val="21"/>
              </w:rPr>
            </w:pPr>
            <w:r w:rsidRPr="008A2B5A">
              <w:rPr>
                <w:rStyle w:val="3ArialUnicodeMS7"/>
                <w:rFonts w:asciiTheme="minorEastAsia" w:eastAsiaTheme="minorEastAsia" w:hAnsiTheme="minorEastAsia"/>
                <w:color w:val="auto"/>
                <w:sz w:val="21"/>
                <w:szCs w:val="21"/>
              </w:rPr>
              <w:t>ACC</w:t>
            </w:r>
            <w:r w:rsidR="007820A3" w:rsidRPr="008A2B5A">
              <w:rPr>
                <w:rFonts w:asciiTheme="minorEastAsia" w:eastAsiaTheme="minorEastAsia" w:hAnsiTheme="minorEastAsia"/>
                <w:color w:val="auto"/>
                <w:sz w:val="21"/>
                <w:szCs w:val="21"/>
              </w:rPr>
              <w:t>的各类线网管理业务</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8271D8">
            <w:pPr>
              <w:pStyle w:val="30"/>
              <w:shd w:val="clear" w:color="auto" w:fill="auto"/>
              <w:spacing w:before="100" w:beforeAutospacing="1" w:after="100" w:afterAutospacing="1" w:line="240" w:lineRule="auto"/>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运营参数管理、操作员管理、车票管理、密钥管理、外部接口业务</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E04DC" w:rsidRDefault="007820A3" w:rsidP="009E04DC">
            <w:pPr>
              <w:pStyle w:val="70"/>
              <w:shd w:val="clear" w:color="auto" w:fill="auto"/>
              <w:spacing w:before="100" w:beforeAutospacing="1" w:after="100" w:afterAutospacing="1" w:line="240" w:lineRule="auto"/>
              <w:ind w:leftChars="-4" w:left="-10"/>
              <w:jc w:val="center"/>
              <w:rPr>
                <w:rStyle w:val="70pt4"/>
                <w:rFonts w:asciiTheme="minorEastAsia" w:eastAsiaTheme="minorEastAsia" w:hAnsiTheme="minorEastAsia"/>
                <w:color w:val="auto"/>
                <w:sz w:val="21"/>
                <w:szCs w:val="21"/>
              </w:rPr>
            </w:pPr>
            <w:r w:rsidRPr="008A2B5A">
              <w:rPr>
                <w:rStyle w:val="70pt4"/>
                <w:rFonts w:asciiTheme="minorEastAsia" w:eastAsiaTheme="minorEastAsia" w:hAnsiTheme="minorEastAsia"/>
                <w:color w:val="auto"/>
                <w:sz w:val="21"/>
                <w:szCs w:val="21"/>
              </w:rPr>
              <w:t>16.1.4—16.1.8</w:t>
            </w:r>
            <w:r w:rsidR="009E04DC">
              <w:rPr>
                <w:rStyle w:val="70pt4"/>
                <w:rFonts w:asciiTheme="minorEastAsia" w:eastAsiaTheme="minorEastAsia" w:hAnsiTheme="minorEastAsia" w:hint="eastAsia"/>
                <w:color w:val="auto"/>
                <w:sz w:val="21"/>
                <w:szCs w:val="21"/>
              </w:rPr>
              <w:t>、</w:t>
            </w:r>
          </w:p>
          <w:p w:rsidR="007820A3" w:rsidRPr="008A2B5A" w:rsidRDefault="007820A3" w:rsidP="009E04D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16.1.10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901058"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901058"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092C" w:rsidP="00240F1C">
            <w:pPr>
              <w:pStyle w:val="281"/>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w:t>
            </w:r>
          </w:p>
        </w:tc>
      </w:tr>
      <w:tr w:rsidR="007820A3" w:rsidRPr="008A2B5A" w:rsidTr="00735F27">
        <w:trPr>
          <w:trHeight w:val="533"/>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firstLine="0"/>
              <w:jc w:val="center"/>
              <w:rPr>
                <w:rFonts w:asciiTheme="minorEastAsia" w:eastAsiaTheme="minorEastAsia" w:hAnsiTheme="minorEastAsia"/>
                <w:color w:val="auto"/>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8F48BF" w:rsidP="00240F1C">
            <w:pPr>
              <w:pStyle w:val="30"/>
              <w:shd w:val="clear" w:color="auto" w:fill="auto"/>
              <w:spacing w:before="100" w:beforeAutospacing="1" w:after="100" w:afterAutospacing="1" w:line="240" w:lineRule="auto"/>
              <w:ind w:leftChars="-4" w:left="-10"/>
              <w:jc w:val="center"/>
              <w:rPr>
                <w:rFonts w:asciiTheme="minorEastAsia" w:eastAsiaTheme="minorEastAsia" w:hAnsiTheme="minorEastAsia"/>
                <w:color w:val="auto"/>
                <w:sz w:val="21"/>
                <w:szCs w:val="21"/>
              </w:rPr>
            </w:pPr>
            <w:r w:rsidRPr="008A2B5A">
              <w:rPr>
                <w:rStyle w:val="3ArialUnicodeMS7"/>
                <w:rFonts w:asciiTheme="minorEastAsia" w:eastAsiaTheme="minorEastAsia" w:hAnsiTheme="minorEastAsia"/>
                <w:color w:val="auto"/>
                <w:sz w:val="21"/>
                <w:szCs w:val="21"/>
              </w:rPr>
              <w:t>ES</w:t>
            </w:r>
            <w:r w:rsidR="007820A3" w:rsidRPr="008A2B5A">
              <w:rPr>
                <w:rFonts w:asciiTheme="minorEastAsia" w:eastAsiaTheme="minorEastAsia" w:hAnsiTheme="minorEastAsia"/>
                <w:color w:val="auto"/>
                <w:sz w:val="21"/>
                <w:szCs w:val="21"/>
              </w:rPr>
              <w:t>的各类制票分拣操作</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D74D7E">
            <w:pPr>
              <w:pStyle w:val="30"/>
              <w:shd w:val="clear" w:color="auto" w:fill="auto"/>
              <w:spacing w:before="100" w:beforeAutospacing="1" w:after="100" w:afterAutospacing="1" w:line="240" w:lineRule="auto"/>
              <w:jc w:val="both"/>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车票初始化、预</w:t>
            </w:r>
            <w:r w:rsidR="00D74D7E">
              <w:rPr>
                <w:rFonts w:asciiTheme="minorEastAsia" w:eastAsiaTheme="minorEastAsia" w:hAnsiTheme="minorEastAsia" w:hint="eastAsia"/>
                <w:color w:val="auto"/>
                <w:sz w:val="21"/>
                <w:szCs w:val="21"/>
              </w:rPr>
              <w:t>赋</w:t>
            </w:r>
            <w:r w:rsidRPr="008A2B5A">
              <w:rPr>
                <w:rFonts w:asciiTheme="minorEastAsia" w:eastAsiaTheme="minorEastAsia" w:hAnsiTheme="minorEastAsia"/>
                <w:color w:val="auto"/>
                <w:sz w:val="21"/>
                <w:szCs w:val="21"/>
              </w:rPr>
              <w:t>值、注销、重编码、分拣</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901058">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13.1.5</w:t>
            </w:r>
            <w:r w:rsidR="00901058">
              <w:rPr>
                <w:rStyle w:val="70pt4"/>
                <w:rFonts w:asciiTheme="minorEastAsia" w:eastAsiaTheme="minorEastAsia" w:hAnsiTheme="minorEastAsia" w:hint="eastAsia"/>
                <w:color w:val="auto"/>
                <w:sz w:val="21"/>
                <w:szCs w:val="21"/>
              </w:rPr>
              <w:t>－</w:t>
            </w:r>
            <w:r w:rsidRPr="008A2B5A">
              <w:rPr>
                <w:rStyle w:val="70pt4"/>
                <w:rFonts w:asciiTheme="minorEastAsia" w:eastAsiaTheme="minorEastAsia" w:hAnsiTheme="minorEastAsia"/>
                <w:color w:val="auto"/>
                <w:sz w:val="21"/>
                <w:szCs w:val="21"/>
              </w:rPr>
              <w:t>13.1.9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901058"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820A3" w:rsidRPr="008A2B5A" w:rsidTr="00735F27">
        <w:trPr>
          <w:trHeight w:val="533"/>
          <w:jc w:val="center"/>
        </w:trPr>
        <w:tc>
          <w:tcPr>
            <w:tcW w:w="8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灾备</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leftChars="-4" w:left="-10" w:firstLine="0"/>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各上层系统对运营数据的备份与恢复</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F57225" w:rsidP="008271D8">
            <w:pPr>
              <w:pStyle w:val="30"/>
              <w:shd w:val="clear" w:color="auto" w:fill="auto"/>
              <w:spacing w:before="100" w:beforeAutospacing="1" w:after="100" w:afterAutospacing="1" w:line="240" w:lineRule="auto"/>
              <w:jc w:val="both"/>
              <w:rPr>
                <w:rFonts w:asciiTheme="minorEastAsia" w:eastAsiaTheme="minorEastAsia" w:hAnsiTheme="minorEastAsia"/>
                <w:color w:val="auto"/>
                <w:sz w:val="21"/>
                <w:szCs w:val="21"/>
              </w:rPr>
            </w:pPr>
            <w:r w:rsidRPr="008A2B5A">
              <w:rPr>
                <w:rStyle w:val="3ArialUnicodeMS7"/>
                <w:rFonts w:asciiTheme="minorEastAsia" w:eastAsiaTheme="minorEastAsia" w:hAnsiTheme="minorEastAsia"/>
                <w:color w:val="auto"/>
                <w:sz w:val="21"/>
                <w:szCs w:val="21"/>
              </w:rPr>
              <w:t>ACC</w:t>
            </w:r>
            <w:r w:rsidR="007820A3" w:rsidRPr="008A2B5A">
              <w:rPr>
                <w:rFonts w:asciiTheme="minorEastAsia" w:eastAsiaTheme="minorEastAsia" w:hAnsiTheme="minorEastAsia"/>
                <w:color w:val="auto"/>
                <w:sz w:val="21"/>
                <w:szCs w:val="21"/>
              </w:rPr>
              <w:t>数据备份与恢复</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16.1.10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35F27"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35F27"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r w:rsidR="007820A3" w:rsidRPr="008A2B5A" w:rsidTr="00735F27">
        <w:trPr>
          <w:trHeight w:val="533"/>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F57225" w:rsidP="008271D8">
            <w:pPr>
              <w:pStyle w:val="30"/>
              <w:shd w:val="clear" w:color="auto" w:fill="auto"/>
              <w:spacing w:before="100" w:beforeAutospacing="1" w:after="100" w:afterAutospacing="1" w:line="240" w:lineRule="auto"/>
              <w:jc w:val="both"/>
              <w:rPr>
                <w:rFonts w:asciiTheme="minorEastAsia" w:eastAsiaTheme="minorEastAsia" w:hAnsiTheme="minorEastAsia"/>
                <w:color w:val="auto"/>
                <w:sz w:val="21"/>
                <w:szCs w:val="21"/>
              </w:rPr>
            </w:pPr>
            <w:r w:rsidRPr="008A2B5A">
              <w:rPr>
                <w:rStyle w:val="3ArialUnicodeMS7"/>
                <w:rFonts w:asciiTheme="minorEastAsia" w:eastAsiaTheme="minorEastAsia" w:hAnsiTheme="minorEastAsia"/>
                <w:color w:val="auto"/>
                <w:sz w:val="21"/>
                <w:szCs w:val="21"/>
              </w:rPr>
              <w:t>LCC</w:t>
            </w:r>
            <w:r w:rsidR="007820A3" w:rsidRPr="008A2B5A">
              <w:rPr>
                <w:rFonts w:asciiTheme="minorEastAsia" w:eastAsiaTheme="minorEastAsia" w:hAnsiTheme="minorEastAsia"/>
                <w:color w:val="auto"/>
                <w:sz w:val="21"/>
                <w:szCs w:val="21"/>
              </w:rPr>
              <w:t>数据备份与恢复</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15.1.8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35F27" w:rsidP="00240F1C">
            <w:pPr>
              <w:spacing w:before="100" w:beforeAutospacing="1" w:after="100" w:afterAutospacing="1"/>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092C" w:rsidP="00240F1C">
            <w:pPr>
              <w:pStyle w:val="281"/>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092C" w:rsidP="00240F1C">
            <w:pPr>
              <w:pStyle w:val="281"/>
              <w:shd w:val="clear" w:color="auto" w:fill="auto"/>
              <w:spacing w:before="100" w:beforeAutospacing="1" w:after="100" w:afterAutospacing="1" w:line="240" w:lineRule="auto"/>
              <w:jc w:val="center"/>
              <w:rPr>
                <w:rFonts w:asciiTheme="minorEastAsia" w:eastAsiaTheme="minorEastAsia" w:hAnsiTheme="minorEastAsia"/>
                <w:b w:val="0"/>
                <w:color w:val="auto"/>
                <w:sz w:val="21"/>
                <w:szCs w:val="21"/>
              </w:rPr>
            </w:pPr>
            <w:r w:rsidRPr="008A2B5A">
              <w:rPr>
                <w:rFonts w:asciiTheme="minorEastAsia" w:eastAsiaTheme="minorEastAsia" w:hAnsiTheme="minorEastAsia"/>
                <w:b w:val="0"/>
                <w:color w:val="auto"/>
                <w:sz w:val="21"/>
                <w:szCs w:val="21"/>
              </w:rPr>
              <w:t>●</w:t>
            </w:r>
          </w:p>
        </w:tc>
      </w:tr>
      <w:tr w:rsidR="007820A3" w:rsidRPr="008A2B5A" w:rsidTr="00735F27">
        <w:trPr>
          <w:trHeight w:val="533"/>
          <w:jc w:val="center"/>
        </w:trPr>
        <w:tc>
          <w:tcPr>
            <w:tcW w:w="8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firstLine="0"/>
              <w:jc w:val="center"/>
              <w:rPr>
                <w:rFonts w:asciiTheme="minorEastAsia" w:eastAsiaTheme="minorEastAsia" w:hAnsiTheme="minorEastAsia"/>
                <w:color w:val="auto"/>
                <w:sz w:val="21"/>
                <w:szCs w:val="21"/>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2"/>
              <w:spacing w:line="240" w:lineRule="auto"/>
              <w:ind w:leftChars="-4" w:left="-10" w:firstLine="0"/>
              <w:jc w:val="center"/>
              <w:rPr>
                <w:rFonts w:asciiTheme="minorEastAsia" w:eastAsiaTheme="minorEastAsia" w:hAnsiTheme="minorEastAsia"/>
                <w:color w:val="auto"/>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F57225" w:rsidP="008271D8">
            <w:pPr>
              <w:pStyle w:val="30"/>
              <w:shd w:val="clear" w:color="auto" w:fill="auto"/>
              <w:spacing w:before="100" w:beforeAutospacing="1" w:after="100" w:afterAutospacing="1" w:line="240" w:lineRule="auto"/>
              <w:jc w:val="both"/>
              <w:rPr>
                <w:rFonts w:asciiTheme="minorEastAsia" w:eastAsiaTheme="minorEastAsia" w:hAnsiTheme="minorEastAsia"/>
                <w:color w:val="auto"/>
                <w:sz w:val="21"/>
                <w:szCs w:val="21"/>
              </w:rPr>
            </w:pPr>
            <w:r w:rsidRPr="008A2B5A">
              <w:rPr>
                <w:rStyle w:val="3ArialUnicodeMS7"/>
                <w:rFonts w:asciiTheme="minorEastAsia" w:eastAsiaTheme="minorEastAsia" w:hAnsiTheme="minorEastAsia"/>
                <w:color w:val="auto"/>
                <w:sz w:val="21"/>
                <w:szCs w:val="21"/>
              </w:rPr>
              <w:t>SC</w:t>
            </w:r>
            <w:r w:rsidR="007820A3" w:rsidRPr="008A2B5A">
              <w:rPr>
                <w:rFonts w:asciiTheme="minorEastAsia" w:eastAsiaTheme="minorEastAsia" w:hAnsiTheme="minorEastAsia"/>
                <w:color w:val="auto"/>
                <w:sz w:val="21"/>
                <w:szCs w:val="21"/>
              </w:rPr>
              <w:t>数据备份与恢复</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7820A3" w:rsidP="00240F1C">
            <w:pPr>
              <w:pStyle w:val="70"/>
              <w:shd w:val="clear" w:color="auto" w:fill="auto"/>
              <w:spacing w:before="100" w:beforeAutospacing="1" w:after="100" w:afterAutospacing="1" w:line="240" w:lineRule="auto"/>
              <w:ind w:leftChars="-4" w:left="-10"/>
              <w:jc w:val="center"/>
              <w:rPr>
                <w:rFonts w:asciiTheme="minorEastAsia" w:eastAsiaTheme="minorEastAsia" w:hAnsiTheme="minorEastAsia"/>
                <w:color w:val="auto"/>
                <w:spacing w:val="0"/>
                <w:sz w:val="21"/>
                <w:szCs w:val="21"/>
              </w:rPr>
            </w:pPr>
            <w:r w:rsidRPr="008A2B5A">
              <w:rPr>
                <w:rStyle w:val="70pt4"/>
                <w:rFonts w:asciiTheme="minorEastAsia" w:eastAsiaTheme="minorEastAsia" w:hAnsiTheme="minorEastAsia"/>
                <w:color w:val="auto"/>
                <w:sz w:val="21"/>
                <w:szCs w:val="21"/>
              </w:rPr>
              <w:t>14.1.7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hint="eastAsia"/>
                <w:color w:val="auto"/>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820A3" w:rsidRPr="008A2B5A" w:rsidRDefault="00640133" w:rsidP="00240F1C">
            <w:pPr>
              <w:pStyle w:val="30"/>
              <w:shd w:val="clear" w:color="auto" w:fill="auto"/>
              <w:spacing w:before="100" w:beforeAutospacing="1" w:after="100" w:afterAutospacing="1" w:line="240" w:lineRule="auto"/>
              <w:jc w:val="center"/>
              <w:rPr>
                <w:rFonts w:asciiTheme="minorEastAsia" w:eastAsiaTheme="minorEastAsia" w:hAnsiTheme="minorEastAsia"/>
                <w:color w:val="auto"/>
                <w:sz w:val="21"/>
                <w:szCs w:val="21"/>
              </w:rPr>
            </w:pPr>
            <w:r w:rsidRPr="008A2B5A">
              <w:rPr>
                <w:rFonts w:asciiTheme="minorEastAsia" w:eastAsiaTheme="minorEastAsia" w:hAnsiTheme="minorEastAsia"/>
                <w:color w:val="auto"/>
                <w:sz w:val="21"/>
                <w:szCs w:val="21"/>
              </w:rPr>
              <w:t>●</w:t>
            </w:r>
          </w:p>
        </w:tc>
      </w:tr>
    </w:tbl>
    <w:p w:rsidR="00D12251" w:rsidRDefault="002B4E40" w:rsidP="00E21033">
      <w:pPr>
        <w:pStyle w:val="2"/>
        <w:shd w:val="clear" w:color="auto" w:fill="auto"/>
        <w:spacing w:before="100" w:beforeAutospacing="1" w:after="100" w:afterAutospacing="1" w:line="360" w:lineRule="auto"/>
        <w:ind w:firstLineChars="150" w:firstLine="361"/>
        <w:jc w:val="both"/>
        <w:rPr>
          <w:rFonts w:asciiTheme="minorEastAsia" w:hAnsiTheme="minorEastAsia"/>
          <w:color w:val="auto"/>
          <w:sz w:val="24"/>
          <w:szCs w:val="24"/>
        </w:rPr>
      </w:pPr>
      <w:r w:rsidRPr="00E21033">
        <w:rPr>
          <w:rFonts w:asciiTheme="minorEastAsia" w:hAnsiTheme="minorEastAsia"/>
          <w:b/>
          <w:color w:val="auto"/>
          <w:sz w:val="24"/>
          <w:szCs w:val="24"/>
        </w:rPr>
        <w:t>注</w:t>
      </w:r>
      <w:r>
        <w:rPr>
          <w:rFonts w:asciiTheme="minorEastAsia" w:hAnsiTheme="minorEastAsia"/>
          <w:color w:val="auto"/>
          <w:sz w:val="24"/>
          <w:szCs w:val="24"/>
        </w:rPr>
        <w:t>：</w:t>
      </w:r>
      <w:r w:rsidR="00640133">
        <w:rPr>
          <w:rFonts w:asciiTheme="minorEastAsia" w:hAnsiTheme="minorEastAsia" w:hint="eastAsia"/>
          <w:color w:val="auto"/>
          <w:sz w:val="24"/>
          <w:szCs w:val="24"/>
        </w:rPr>
        <w:t>1</w:t>
      </w:r>
      <w:r w:rsidRPr="00BB500B">
        <w:rPr>
          <w:rFonts w:asciiTheme="minorEastAsia" w:hAnsiTheme="minorEastAsia"/>
          <w:color w:val="auto"/>
          <w:sz w:val="24"/>
          <w:szCs w:val="24"/>
        </w:rPr>
        <w:t>“</w:t>
      </w:r>
      <w:r w:rsidR="00640133">
        <w:rPr>
          <w:rFonts w:hint="eastAsia"/>
          <w:color w:val="auto"/>
          <w:sz w:val="24"/>
          <w:szCs w:val="24"/>
        </w:rPr>
        <w:t>●</w:t>
      </w:r>
      <w:r w:rsidRPr="00BB500B">
        <w:rPr>
          <w:rFonts w:asciiTheme="minorEastAsia" w:hAnsiTheme="minorEastAsia"/>
          <w:color w:val="auto"/>
          <w:sz w:val="24"/>
          <w:szCs w:val="24"/>
        </w:rPr>
        <w:t>"表示适用的检测项目；“</w:t>
      </w:r>
      <w:r w:rsidR="00640133">
        <w:rPr>
          <w:rFonts w:asciiTheme="minorEastAsia" w:hAnsiTheme="minorEastAsia" w:hint="eastAsia"/>
          <w:color w:val="auto"/>
          <w:sz w:val="24"/>
          <w:szCs w:val="24"/>
        </w:rPr>
        <w:t>－</w:t>
      </w:r>
      <w:r w:rsidRPr="00BB500B">
        <w:rPr>
          <w:rFonts w:asciiTheme="minorEastAsia" w:hAnsiTheme="minorEastAsia"/>
          <w:color w:val="auto"/>
          <w:sz w:val="24"/>
          <w:szCs w:val="24"/>
        </w:rPr>
        <w:t>”表示不适用的检测项目；</w:t>
      </w:r>
    </w:p>
    <w:p w:rsidR="00D12251" w:rsidRDefault="00642085" w:rsidP="00E21033">
      <w:pPr>
        <w:pStyle w:val="2"/>
        <w:shd w:val="clear" w:color="auto" w:fill="auto"/>
        <w:spacing w:before="100" w:beforeAutospacing="1" w:after="100" w:afterAutospacing="1" w:line="360" w:lineRule="auto"/>
        <w:ind w:left="460" w:firstLineChars="162" w:firstLine="389"/>
        <w:jc w:val="both"/>
        <w:rPr>
          <w:rFonts w:asciiTheme="minorEastAsia" w:hAnsiTheme="minorEastAsia"/>
          <w:color w:val="auto"/>
          <w:sz w:val="24"/>
          <w:szCs w:val="24"/>
        </w:rPr>
      </w:pPr>
      <w:r w:rsidRPr="00E21033">
        <w:rPr>
          <w:rFonts w:asciiTheme="minorEastAsia" w:hAnsiTheme="minorEastAsia"/>
          <w:color w:val="auto"/>
          <w:sz w:val="24"/>
          <w:szCs w:val="24"/>
        </w:rPr>
        <w:t>2</w:t>
      </w:r>
      <w:r w:rsidR="00E21033">
        <w:rPr>
          <w:rFonts w:asciiTheme="minorEastAsia" w:hAnsiTheme="minorEastAsia" w:hint="eastAsia"/>
          <w:color w:val="auto"/>
          <w:sz w:val="24"/>
          <w:szCs w:val="24"/>
        </w:rPr>
        <w:t xml:space="preserve"> </w:t>
      </w:r>
      <w:r w:rsidRPr="00BB500B">
        <w:rPr>
          <w:rFonts w:asciiTheme="minorEastAsia" w:hAnsiTheme="minorEastAsia"/>
          <w:color w:val="auto"/>
          <w:sz w:val="24"/>
          <w:szCs w:val="24"/>
        </w:rPr>
        <w:t>在无</w:t>
      </w:r>
      <w:r w:rsidR="00F57225" w:rsidRPr="00E21033">
        <w:rPr>
          <w:rFonts w:asciiTheme="minorEastAsia" w:hAnsiTheme="minorEastAsia"/>
          <w:color w:val="auto"/>
          <w:sz w:val="24"/>
          <w:szCs w:val="24"/>
        </w:rPr>
        <w:t>ACC</w:t>
      </w:r>
      <w:r w:rsidRPr="00BB500B">
        <w:rPr>
          <w:rFonts w:asciiTheme="minorEastAsia" w:hAnsiTheme="minorEastAsia"/>
          <w:color w:val="auto"/>
          <w:sz w:val="24"/>
          <w:szCs w:val="24"/>
        </w:rPr>
        <w:t>的情况下，</w:t>
      </w:r>
      <w:r w:rsidR="00F57225" w:rsidRPr="00E21033">
        <w:rPr>
          <w:rFonts w:asciiTheme="minorEastAsia" w:hAnsiTheme="minorEastAsia"/>
          <w:color w:val="auto"/>
          <w:sz w:val="24"/>
          <w:szCs w:val="24"/>
        </w:rPr>
        <w:t>LCC</w:t>
      </w:r>
      <w:r w:rsidRPr="00BB500B">
        <w:rPr>
          <w:rFonts w:asciiTheme="minorEastAsia" w:hAnsiTheme="minorEastAsia"/>
          <w:color w:val="auto"/>
          <w:sz w:val="24"/>
          <w:szCs w:val="24"/>
        </w:rPr>
        <w:t>检测还应符合本规程第</w:t>
      </w:r>
      <w:r w:rsidRPr="00E21033">
        <w:rPr>
          <w:rFonts w:asciiTheme="minorEastAsia" w:hAnsiTheme="minorEastAsia"/>
          <w:color w:val="auto"/>
          <w:sz w:val="24"/>
          <w:szCs w:val="24"/>
        </w:rPr>
        <w:t>16.1.2</w:t>
      </w:r>
      <w:r w:rsidRPr="00E21033">
        <w:rPr>
          <w:rFonts w:asciiTheme="minorEastAsia" w:hAnsiTheme="minorEastAsia" w:hint="eastAsia"/>
          <w:color w:val="auto"/>
          <w:sz w:val="24"/>
          <w:szCs w:val="24"/>
        </w:rPr>
        <w:t>〜</w:t>
      </w:r>
      <w:r w:rsidRPr="00E21033">
        <w:rPr>
          <w:rFonts w:asciiTheme="minorEastAsia" w:hAnsiTheme="minorEastAsia"/>
          <w:color w:val="auto"/>
          <w:sz w:val="24"/>
          <w:szCs w:val="24"/>
        </w:rPr>
        <w:t>16.1.</w:t>
      </w:r>
      <w:r w:rsidR="00640133">
        <w:rPr>
          <w:rFonts w:asciiTheme="minorEastAsia" w:hAnsiTheme="minorEastAsia" w:hint="eastAsia"/>
          <w:color w:val="auto"/>
          <w:sz w:val="24"/>
          <w:szCs w:val="24"/>
        </w:rPr>
        <w:t>1</w:t>
      </w:r>
      <w:r w:rsidRPr="00E21033">
        <w:rPr>
          <w:rFonts w:asciiTheme="minorEastAsia" w:hAnsiTheme="minorEastAsia"/>
          <w:color w:val="auto"/>
          <w:sz w:val="24"/>
          <w:szCs w:val="24"/>
        </w:rPr>
        <w:t>2</w:t>
      </w:r>
      <w:r w:rsidRPr="00BB500B">
        <w:rPr>
          <w:rFonts w:asciiTheme="minorEastAsia" w:hAnsiTheme="minorEastAsia"/>
          <w:color w:val="auto"/>
          <w:sz w:val="24"/>
          <w:szCs w:val="24"/>
        </w:rPr>
        <w:t>条的规定。</w:t>
      </w:r>
    </w:p>
    <w:p w:rsidR="000D67CA" w:rsidRDefault="00642085" w:rsidP="00A65565">
      <w:pPr>
        <w:spacing w:before="100" w:beforeAutospacing="1" w:after="100" w:afterAutospacing="1"/>
        <w:jc w:val="center"/>
        <w:rPr>
          <w:rFonts w:asciiTheme="minorEastAsia" w:eastAsiaTheme="minorEastAsia" w:hAnsiTheme="minorEastAsia"/>
          <w:color w:val="auto"/>
        </w:rPr>
      </w:pPr>
      <w:r w:rsidRPr="00A65565">
        <w:rPr>
          <w:rFonts w:asciiTheme="minorEastAsia" w:eastAsia="宋体" w:hAnsiTheme="minorEastAsia" w:cs="宋体"/>
          <w:color w:val="auto"/>
        </w:rPr>
        <w:t>表17.0.3-2联机性能检测要求</w:t>
      </w:r>
    </w:p>
    <w:tbl>
      <w:tblPr>
        <w:tblW w:w="0" w:type="auto"/>
        <w:jc w:val="center"/>
        <w:tblInd w:w="4" w:type="dxa"/>
        <w:tblLayout w:type="fixed"/>
        <w:tblCellMar>
          <w:left w:w="10" w:type="dxa"/>
          <w:right w:w="10" w:type="dxa"/>
        </w:tblCellMar>
        <w:tblLook w:val="04A0" w:firstRow="1" w:lastRow="0" w:firstColumn="1" w:lastColumn="0" w:noHBand="0" w:noVBand="1"/>
      </w:tblPr>
      <w:tblGrid>
        <w:gridCol w:w="832"/>
        <w:gridCol w:w="11"/>
        <w:gridCol w:w="1153"/>
        <w:gridCol w:w="411"/>
        <w:gridCol w:w="3031"/>
        <w:gridCol w:w="1510"/>
        <w:gridCol w:w="758"/>
        <w:gridCol w:w="850"/>
        <w:gridCol w:w="900"/>
      </w:tblGrid>
      <w:tr w:rsidR="00A1443D" w:rsidRPr="00BB500B" w:rsidTr="007F1812">
        <w:trPr>
          <w:trHeight w:val="321"/>
          <w:jc w:val="center"/>
        </w:trPr>
        <w:tc>
          <w:tcPr>
            <w:tcW w:w="843" w:type="dxa"/>
            <w:gridSpan w:val="2"/>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联机检测项目</w:t>
            </w:r>
          </w:p>
        </w:tc>
        <w:tc>
          <w:tcPr>
            <w:tcW w:w="1153"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描述</w:t>
            </w:r>
          </w:p>
        </w:tc>
        <w:tc>
          <w:tcPr>
            <w:tcW w:w="411"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序号</w:t>
            </w:r>
          </w:p>
        </w:tc>
        <w:tc>
          <w:tcPr>
            <w:tcW w:w="3031"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具体检测项目</w:t>
            </w:r>
          </w:p>
        </w:tc>
        <w:tc>
          <w:tcPr>
            <w:tcW w:w="1510"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相关条文</w:t>
            </w:r>
          </w:p>
        </w:tc>
        <w:tc>
          <w:tcPr>
            <w:tcW w:w="2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内容要求</w:t>
            </w:r>
          </w:p>
        </w:tc>
      </w:tr>
      <w:tr w:rsidR="00A1443D" w:rsidRPr="00BB500B" w:rsidTr="007F1812">
        <w:trPr>
          <w:trHeight w:val="321"/>
          <w:jc w:val="center"/>
        </w:trPr>
        <w:tc>
          <w:tcPr>
            <w:tcW w:w="843" w:type="dxa"/>
            <w:gridSpan w:val="2"/>
            <w:vMerge/>
            <w:tcBorders>
              <w:left w:val="single" w:sz="4" w:space="0" w:color="auto"/>
              <w:right w:val="single" w:sz="4" w:space="0" w:color="auto"/>
            </w:tcBorders>
            <w:shd w:val="clear" w:color="auto" w:fill="FFFFFF"/>
            <w:vAlign w:val="center"/>
          </w:tcPr>
          <w:p w:rsidR="00A1443D" w:rsidRPr="00BB500B" w:rsidRDefault="00A1443D" w:rsidP="00F44508">
            <w:pPr>
              <w:pStyle w:val="30"/>
              <w:shd w:val="clear" w:color="auto" w:fill="auto"/>
              <w:spacing w:before="100" w:beforeAutospacing="1" w:after="100" w:afterAutospacing="1" w:line="240" w:lineRule="auto"/>
              <w:jc w:val="center"/>
              <w:rPr>
                <w:rFonts w:asciiTheme="minorEastAsia" w:hAnsiTheme="minorEastAsia"/>
                <w:color w:val="auto"/>
                <w:sz w:val="24"/>
                <w:szCs w:val="24"/>
              </w:rPr>
            </w:pPr>
          </w:p>
        </w:tc>
        <w:tc>
          <w:tcPr>
            <w:tcW w:w="1153" w:type="dxa"/>
            <w:vMerge/>
            <w:tcBorders>
              <w:left w:val="single" w:sz="4" w:space="0" w:color="auto"/>
              <w:right w:val="single" w:sz="4" w:space="0" w:color="auto"/>
            </w:tcBorders>
            <w:shd w:val="clear" w:color="auto" w:fill="FFFFFF"/>
            <w:vAlign w:val="center"/>
          </w:tcPr>
          <w:p w:rsidR="00A1443D" w:rsidRPr="00BB500B" w:rsidRDefault="00A1443D" w:rsidP="00F44508">
            <w:pPr>
              <w:pStyle w:val="30"/>
              <w:shd w:val="clear" w:color="auto" w:fill="auto"/>
              <w:spacing w:before="100" w:beforeAutospacing="1" w:after="100" w:afterAutospacing="1" w:line="240" w:lineRule="auto"/>
              <w:jc w:val="center"/>
              <w:rPr>
                <w:rFonts w:asciiTheme="minorEastAsia" w:hAnsiTheme="minorEastAsia"/>
                <w:color w:val="auto"/>
                <w:sz w:val="24"/>
                <w:szCs w:val="24"/>
              </w:rPr>
            </w:pPr>
          </w:p>
        </w:tc>
        <w:tc>
          <w:tcPr>
            <w:tcW w:w="411"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F44508">
            <w:pPr>
              <w:pStyle w:val="70"/>
              <w:shd w:val="clear" w:color="auto" w:fill="auto"/>
              <w:spacing w:before="100" w:beforeAutospacing="1" w:after="100" w:afterAutospacing="1" w:line="240" w:lineRule="auto"/>
              <w:ind w:left="160"/>
              <w:jc w:val="center"/>
              <w:rPr>
                <w:rStyle w:val="70pt4"/>
                <w:rFonts w:asciiTheme="minorEastAsia" w:eastAsia="宋体" w:hAnsiTheme="minorEastAsia"/>
                <w:color w:val="auto"/>
                <w:sz w:val="24"/>
                <w:szCs w:val="24"/>
              </w:rPr>
            </w:pPr>
          </w:p>
        </w:tc>
        <w:tc>
          <w:tcPr>
            <w:tcW w:w="3031"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7F1812">
            <w:pPr>
              <w:pStyle w:val="30"/>
              <w:shd w:val="clear" w:color="auto" w:fill="auto"/>
              <w:spacing w:before="100" w:beforeAutospacing="1" w:after="100" w:afterAutospacing="1" w:line="240" w:lineRule="auto"/>
              <w:rPr>
                <w:rStyle w:val="3ArialUnicodeMS7"/>
                <w:rFonts w:asciiTheme="minorEastAsia" w:eastAsia="宋体" w:hAnsiTheme="minorEastAsia"/>
                <w:color w:val="auto"/>
                <w:sz w:val="24"/>
                <w:szCs w:val="24"/>
              </w:rPr>
            </w:pPr>
          </w:p>
        </w:tc>
        <w:tc>
          <w:tcPr>
            <w:tcW w:w="1510" w:type="dxa"/>
            <w:vMerge/>
            <w:tcBorders>
              <w:left w:val="single" w:sz="4" w:space="0" w:color="auto"/>
              <w:right w:val="single" w:sz="4" w:space="0" w:color="auto"/>
            </w:tcBorders>
            <w:shd w:val="clear" w:color="auto" w:fill="FFFFFF"/>
            <w:vAlign w:val="center"/>
          </w:tcPr>
          <w:p w:rsidR="00A1443D" w:rsidRPr="00BB500B" w:rsidRDefault="00A1443D" w:rsidP="007F1812">
            <w:pPr>
              <w:pStyle w:val="70"/>
              <w:shd w:val="clear" w:color="auto" w:fill="auto"/>
              <w:spacing w:before="100" w:beforeAutospacing="1" w:after="100" w:afterAutospacing="1" w:line="240" w:lineRule="auto"/>
              <w:jc w:val="center"/>
              <w:rPr>
                <w:rStyle w:val="70pt4"/>
                <w:rFonts w:asciiTheme="minorEastAsia" w:eastAsia="宋体" w:hAnsiTheme="minorEastAsia"/>
                <w:color w:val="auto"/>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7F1812" w:rsidRDefault="00A1443D" w:rsidP="007F1812">
            <w:pPr>
              <w:pStyle w:val="281"/>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sidRPr="007F1812">
              <w:rPr>
                <w:rFonts w:asciiTheme="minorEastAsia" w:eastAsia="宋体" w:hAnsiTheme="minorEastAsia"/>
                <w:b w:val="0"/>
                <w:color w:val="auto"/>
              </w:rPr>
              <w:t>车站级</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线路级</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线网级</w:t>
            </w:r>
          </w:p>
        </w:tc>
      </w:tr>
      <w:tr w:rsidR="00A1443D" w:rsidRPr="00BB500B" w:rsidTr="007F1812">
        <w:trPr>
          <w:trHeight w:val="321"/>
          <w:jc w:val="center"/>
        </w:trPr>
        <w:tc>
          <w:tcPr>
            <w:tcW w:w="843" w:type="dxa"/>
            <w:gridSpan w:val="2"/>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F4450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对下层设备或系统的査询时间</w:t>
            </w:r>
          </w:p>
        </w:tc>
        <w:tc>
          <w:tcPr>
            <w:tcW w:w="1153" w:type="dxa"/>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9E52BD">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上层系统对</w:t>
            </w:r>
            <w:r w:rsidR="009E52BD">
              <w:rPr>
                <w:rFonts w:asciiTheme="minorEastAsia" w:hAnsiTheme="minorEastAsia" w:hint="eastAsia"/>
                <w:color w:val="auto"/>
                <w:sz w:val="24"/>
                <w:szCs w:val="24"/>
              </w:rPr>
              <w:t>下</w:t>
            </w:r>
            <w:r w:rsidRPr="00BB500B">
              <w:rPr>
                <w:rFonts w:asciiTheme="minorEastAsia" w:hAnsiTheme="minorEastAsia"/>
                <w:color w:val="auto"/>
                <w:sz w:val="24"/>
                <w:szCs w:val="24"/>
              </w:rPr>
              <w:t>层设备和系统的数据</w:t>
            </w:r>
            <w:r w:rsidR="009E52BD">
              <w:rPr>
                <w:rFonts w:asciiTheme="minorEastAsia" w:hAnsiTheme="minorEastAsia" w:hint="eastAsia"/>
                <w:color w:val="auto"/>
                <w:sz w:val="24"/>
                <w:szCs w:val="24"/>
              </w:rPr>
              <w:t>查</w:t>
            </w:r>
            <w:r w:rsidRPr="00BB500B">
              <w:rPr>
                <w:rFonts w:asciiTheme="minorEastAsia" w:hAnsiTheme="minorEastAsia"/>
                <w:color w:val="auto"/>
                <w:sz w:val="24"/>
                <w:szCs w:val="24"/>
              </w:rPr>
              <w:t>询响应速度</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F44508">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1</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F57225"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color w:val="auto"/>
                <w:sz w:val="24"/>
                <w:szCs w:val="24"/>
              </w:rPr>
              <w:t>SC</w:t>
            </w:r>
            <w:r w:rsidR="00A1443D">
              <w:rPr>
                <w:rFonts w:asciiTheme="minorEastAsia" w:hAnsiTheme="minorEastAsia"/>
                <w:color w:val="auto"/>
                <w:sz w:val="24"/>
                <w:szCs w:val="24"/>
              </w:rPr>
              <w:t>查询</w:t>
            </w:r>
            <w:r w:rsidR="00A1443D" w:rsidRPr="00BB500B">
              <w:rPr>
                <w:rFonts w:asciiTheme="minorEastAsia" w:hAnsiTheme="minorEastAsia"/>
                <w:color w:val="auto"/>
                <w:sz w:val="24"/>
                <w:szCs w:val="24"/>
              </w:rPr>
              <w:t>下层数据</w:t>
            </w:r>
          </w:p>
        </w:tc>
        <w:tc>
          <w:tcPr>
            <w:tcW w:w="1510" w:type="dxa"/>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7F1812">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4.5.9</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78092C" w:rsidP="007F1812">
            <w:pPr>
              <w:pStyle w:val="281"/>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Theme="minorEastAsia" w:eastAsia="宋体" w:hAnsiTheme="minorEastAsia"/>
                <w:b w:val="0"/>
                <w:color w:val="auto"/>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BB500B" w:rsidTr="007F1812">
        <w:trPr>
          <w:trHeight w:val="646"/>
          <w:jc w:val="center"/>
        </w:trPr>
        <w:tc>
          <w:tcPr>
            <w:tcW w:w="843" w:type="dxa"/>
            <w:gridSpan w:val="2"/>
            <w:vMerge/>
            <w:tcBorders>
              <w:left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1153" w:type="dxa"/>
            <w:vMerge/>
            <w:tcBorders>
              <w:left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9E52BD">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2</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F57225"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color w:val="auto"/>
                <w:sz w:val="24"/>
                <w:szCs w:val="24"/>
              </w:rPr>
              <w:t>LCC</w:t>
            </w:r>
            <w:r w:rsidR="00A1443D" w:rsidRPr="00BB500B">
              <w:rPr>
                <w:rFonts w:asciiTheme="minorEastAsia" w:hAnsiTheme="minorEastAsia"/>
                <w:color w:val="auto"/>
                <w:sz w:val="24"/>
                <w:szCs w:val="24"/>
              </w:rPr>
              <w:t>査询下层数据</w:t>
            </w:r>
          </w:p>
        </w:tc>
        <w:tc>
          <w:tcPr>
            <w:tcW w:w="1510" w:type="dxa"/>
            <w:vMerge/>
            <w:tcBorders>
              <w:left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78092C" w:rsidP="007F1812">
            <w:pPr>
              <w:pStyle w:val="281"/>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Theme="minorEastAsia" w:eastAsia="宋体" w:hAnsiTheme="minorEastAsia"/>
                <w:b w:val="0"/>
                <w:color w:val="auto"/>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BB500B" w:rsidTr="007F1812">
        <w:trPr>
          <w:trHeight w:val="641"/>
          <w:jc w:val="center"/>
        </w:trPr>
        <w:tc>
          <w:tcPr>
            <w:tcW w:w="843" w:type="dxa"/>
            <w:gridSpan w:val="2"/>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1153"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9E52BD">
            <w:pPr>
              <w:pStyle w:val="70"/>
              <w:shd w:val="clear" w:color="auto" w:fill="auto"/>
              <w:spacing w:before="100" w:beforeAutospacing="1" w:after="100" w:afterAutospacing="1" w:line="240" w:lineRule="auto"/>
              <w:ind w:firstLineChars="66" w:firstLine="158"/>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3</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F57225"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color w:val="auto"/>
                <w:sz w:val="24"/>
                <w:szCs w:val="24"/>
              </w:rPr>
              <w:t>ACC</w:t>
            </w:r>
            <w:r w:rsidR="00A1443D" w:rsidRPr="00BB500B">
              <w:rPr>
                <w:rFonts w:asciiTheme="minorEastAsia" w:hAnsiTheme="minorEastAsia"/>
                <w:color w:val="auto"/>
                <w:sz w:val="24"/>
                <w:szCs w:val="24"/>
              </w:rPr>
              <w:t>査询下层数据</w:t>
            </w:r>
          </w:p>
        </w:tc>
        <w:tc>
          <w:tcPr>
            <w:tcW w:w="1510"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7F1812">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asciiTheme="minorEastAsia" w:hAnsiTheme="minorEastAsia"/>
                <w:color w:val="auto"/>
                <w:sz w:val="24"/>
                <w:szCs w:val="24"/>
              </w:rPr>
              <w:t>●</w:t>
            </w:r>
          </w:p>
        </w:tc>
      </w:tr>
      <w:tr w:rsidR="00A1443D" w:rsidRPr="00BB500B" w:rsidTr="007F1812">
        <w:trPr>
          <w:trHeight w:val="316"/>
          <w:jc w:val="center"/>
        </w:trPr>
        <w:tc>
          <w:tcPr>
            <w:tcW w:w="843" w:type="dxa"/>
            <w:gridSpan w:val="2"/>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F4450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数据上传间隔时间</w:t>
            </w:r>
          </w:p>
        </w:tc>
        <w:tc>
          <w:tcPr>
            <w:tcW w:w="1153" w:type="dxa"/>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F44508">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下层设备和系统上传数据的时间间隔</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9E52BD">
            <w:pPr>
              <w:pStyle w:val="30"/>
              <w:shd w:val="clear" w:color="auto" w:fill="auto"/>
              <w:spacing w:before="100" w:beforeAutospacing="1" w:after="100" w:afterAutospacing="1" w:line="240" w:lineRule="auto"/>
              <w:ind w:firstLineChars="66" w:firstLine="158"/>
              <w:rPr>
                <w:rFonts w:asciiTheme="minorEastAsia" w:hAnsiTheme="minorEastAsia"/>
                <w:color w:val="auto"/>
                <w:sz w:val="24"/>
                <w:szCs w:val="24"/>
              </w:rPr>
            </w:pPr>
            <w:r w:rsidRPr="00BB500B">
              <w:rPr>
                <w:rFonts w:asciiTheme="minorEastAsia" w:hAnsiTheme="minorEastAsia"/>
                <w:color w:val="auto"/>
                <w:sz w:val="24"/>
                <w:szCs w:val="24"/>
              </w:rPr>
              <w:t>1</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hint="eastAsia"/>
                <w:color w:val="auto"/>
                <w:sz w:val="24"/>
                <w:szCs w:val="24"/>
              </w:rPr>
              <w:t>SLE</w:t>
            </w:r>
            <w:r w:rsidR="00A1443D" w:rsidRPr="00BB500B">
              <w:rPr>
                <w:rFonts w:asciiTheme="minorEastAsia" w:hAnsiTheme="minorEastAsia"/>
                <w:color w:val="auto"/>
                <w:sz w:val="24"/>
                <w:szCs w:val="24"/>
              </w:rPr>
              <w:t>上传数据</w:t>
            </w:r>
          </w:p>
        </w:tc>
        <w:tc>
          <w:tcPr>
            <w:tcW w:w="1510" w:type="dxa"/>
            <w:vMerge w:val="restart"/>
            <w:tcBorders>
              <w:top w:val="single" w:sz="4" w:space="0" w:color="auto"/>
              <w:left w:val="single" w:sz="4" w:space="0" w:color="auto"/>
              <w:right w:val="single" w:sz="4" w:space="0" w:color="auto"/>
            </w:tcBorders>
            <w:shd w:val="clear" w:color="auto" w:fill="FFFFFF"/>
            <w:vAlign w:val="center"/>
          </w:tcPr>
          <w:p w:rsidR="00A1443D" w:rsidRPr="00BB500B" w:rsidRDefault="00A1443D" w:rsidP="007F1812">
            <w:pPr>
              <w:pStyle w:val="70"/>
              <w:shd w:val="clear" w:color="auto" w:fill="auto"/>
              <w:spacing w:before="100" w:beforeAutospacing="1" w:after="100" w:afterAutospacing="1" w:line="240" w:lineRule="auto"/>
              <w:jc w:val="center"/>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4.5.8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78092C" w:rsidP="007F1812">
            <w:pPr>
              <w:pStyle w:val="281"/>
              <w:shd w:val="clear" w:color="auto" w:fill="auto"/>
              <w:spacing w:before="100" w:beforeAutospacing="1" w:after="100" w:afterAutospacing="1" w:line="240" w:lineRule="auto"/>
              <w:jc w:val="center"/>
              <w:rPr>
                <w:rFonts w:asciiTheme="minorEastAsia" w:eastAsia="宋体" w:hAnsiTheme="minorEastAsia"/>
                <w:b w:val="0"/>
                <w:color w:val="auto"/>
                <w:sz w:val="24"/>
                <w:szCs w:val="24"/>
              </w:rPr>
            </w:pPr>
            <w:r>
              <w:rPr>
                <w:rFonts w:asciiTheme="minorEastAsia" w:eastAsia="宋体" w:hAnsiTheme="minorEastAsia"/>
                <w:b w:val="0"/>
                <w:color w:val="auto"/>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BB500B" w:rsidTr="007F1812">
        <w:trPr>
          <w:trHeight w:val="321"/>
          <w:jc w:val="center"/>
        </w:trPr>
        <w:tc>
          <w:tcPr>
            <w:tcW w:w="843" w:type="dxa"/>
            <w:gridSpan w:val="2"/>
            <w:vMerge/>
            <w:tcBorders>
              <w:left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1153" w:type="dxa"/>
            <w:vMerge/>
            <w:tcBorders>
              <w:left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9E52BD">
            <w:pPr>
              <w:pStyle w:val="70"/>
              <w:shd w:val="clear" w:color="auto" w:fill="auto"/>
              <w:spacing w:before="100" w:beforeAutospacing="1" w:after="100" w:afterAutospacing="1" w:line="240" w:lineRule="auto"/>
              <w:ind w:firstLineChars="66" w:firstLine="158"/>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2</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F57225"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color w:val="auto"/>
                <w:sz w:val="24"/>
                <w:szCs w:val="24"/>
              </w:rPr>
              <w:t>SC</w:t>
            </w:r>
            <w:r w:rsidR="00A1443D" w:rsidRPr="00BB500B">
              <w:rPr>
                <w:rFonts w:asciiTheme="minorEastAsia" w:hAnsiTheme="minorEastAsia"/>
                <w:color w:val="auto"/>
                <w:sz w:val="24"/>
                <w:szCs w:val="24"/>
              </w:rPr>
              <w:t>上传数据</w:t>
            </w:r>
          </w:p>
        </w:tc>
        <w:tc>
          <w:tcPr>
            <w:tcW w:w="1510" w:type="dxa"/>
            <w:vMerge/>
            <w:tcBorders>
              <w:left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7F1812">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asciiTheme="minorEastAsia" w:hAnsiTheme="minorEastAsia"/>
                <w:color w:val="auto"/>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BB500B" w:rsidTr="007F1812">
        <w:trPr>
          <w:trHeight w:val="460"/>
          <w:jc w:val="center"/>
        </w:trPr>
        <w:tc>
          <w:tcPr>
            <w:tcW w:w="843" w:type="dxa"/>
            <w:gridSpan w:val="2"/>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1153"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9E52BD">
            <w:pPr>
              <w:pStyle w:val="70"/>
              <w:shd w:val="clear" w:color="auto" w:fill="auto"/>
              <w:spacing w:before="100" w:beforeAutospacing="1" w:after="100" w:afterAutospacing="1" w:line="240" w:lineRule="auto"/>
              <w:ind w:firstLineChars="66" w:firstLine="158"/>
              <w:rPr>
                <w:rFonts w:asciiTheme="minorEastAsia" w:eastAsia="宋体" w:hAnsiTheme="minorEastAsia"/>
                <w:color w:val="auto"/>
                <w:spacing w:val="0"/>
                <w:sz w:val="24"/>
                <w:szCs w:val="24"/>
              </w:rPr>
            </w:pPr>
            <w:r w:rsidRPr="00BB500B">
              <w:rPr>
                <w:rStyle w:val="70pt4"/>
                <w:rFonts w:asciiTheme="minorEastAsia" w:eastAsia="宋体" w:hAnsiTheme="minorEastAsia"/>
                <w:color w:val="auto"/>
                <w:sz w:val="24"/>
                <w:szCs w:val="24"/>
              </w:rPr>
              <w:t>3</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F57225" w:rsidP="007F1812">
            <w:pPr>
              <w:pStyle w:val="30"/>
              <w:shd w:val="clear" w:color="auto" w:fill="auto"/>
              <w:spacing w:before="100" w:beforeAutospacing="1" w:after="100" w:afterAutospacing="1" w:line="240" w:lineRule="auto"/>
              <w:rPr>
                <w:rFonts w:asciiTheme="minorEastAsia" w:hAnsiTheme="minorEastAsia"/>
                <w:color w:val="auto"/>
                <w:sz w:val="24"/>
                <w:szCs w:val="24"/>
              </w:rPr>
            </w:pPr>
            <w:r>
              <w:rPr>
                <w:rStyle w:val="3ArialUnicodeMS7"/>
                <w:rFonts w:asciiTheme="minorEastAsia" w:eastAsia="宋体" w:hAnsiTheme="minorEastAsia"/>
                <w:color w:val="auto"/>
                <w:sz w:val="24"/>
                <w:szCs w:val="24"/>
              </w:rPr>
              <w:t>LCC</w:t>
            </w:r>
            <w:r w:rsidR="00A1443D" w:rsidRPr="00BB500B">
              <w:rPr>
                <w:rFonts w:asciiTheme="minorEastAsia" w:hAnsiTheme="minorEastAsia"/>
                <w:color w:val="auto"/>
                <w:sz w:val="24"/>
                <w:szCs w:val="24"/>
              </w:rPr>
              <w:t>上传数据</w:t>
            </w:r>
          </w:p>
        </w:tc>
        <w:tc>
          <w:tcPr>
            <w:tcW w:w="1510" w:type="dxa"/>
            <w:vMerge/>
            <w:tcBorders>
              <w:left w:val="single" w:sz="4" w:space="0" w:color="auto"/>
              <w:bottom w:val="single" w:sz="4" w:space="0" w:color="auto"/>
              <w:right w:val="single" w:sz="4" w:space="0" w:color="auto"/>
            </w:tcBorders>
            <w:shd w:val="clear" w:color="auto" w:fill="FFFFFF"/>
            <w:vAlign w:val="center"/>
          </w:tcPr>
          <w:p w:rsidR="00A1443D" w:rsidRPr="00BB500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6D18AA"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BB500B" w:rsidRDefault="00A1443D" w:rsidP="007F1812">
            <w:pPr>
              <w:pStyle w:val="30"/>
              <w:shd w:val="clear" w:color="auto" w:fill="auto"/>
              <w:spacing w:before="100" w:beforeAutospacing="1" w:after="100" w:afterAutospacing="1" w:line="240" w:lineRule="auto"/>
              <w:jc w:val="center"/>
              <w:rPr>
                <w:rFonts w:asciiTheme="minorEastAsia" w:hAnsiTheme="minorEastAsia"/>
                <w:color w:val="auto"/>
                <w:sz w:val="24"/>
                <w:szCs w:val="24"/>
              </w:rPr>
            </w:pPr>
            <w:r>
              <w:rPr>
                <w:rFonts w:asciiTheme="minorEastAsia" w:hAnsiTheme="minorEastAsia"/>
                <w:color w:val="auto"/>
                <w:sz w:val="24"/>
                <w:szCs w:val="24"/>
              </w:rPr>
              <w:t>●</w:t>
            </w:r>
          </w:p>
        </w:tc>
      </w:tr>
      <w:tr w:rsidR="00A1443D" w:rsidRPr="004F093B" w:rsidTr="007F1812">
        <w:trPr>
          <w:trHeight w:val="641"/>
          <w:jc w:val="center"/>
        </w:trPr>
        <w:tc>
          <w:tcPr>
            <w:tcW w:w="832"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090CB4">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实时时钟同步误差</w:t>
            </w:r>
          </w:p>
        </w:tc>
        <w:tc>
          <w:tcPr>
            <w:tcW w:w="1164" w:type="dxa"/>
            <w:gridSpan w:val="2"/>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下层设备和系统在时钟同步后两者之间的误差值</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1</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D91B64"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SLE</w:t>
            </w:r>
            <w:r w:rsidR="00A1443D" w:rsidRPr="004F093B">
              <w:rPr>
                <w:rFonts w:asciiTheme="minorEastAsia" w:eastAsia="宋体" w:hAnsiTheme="minorEastAsia"/>
                <w:color w:val="auto"/>
              </w:rPr>
              <w:t>与</w:t>
            </w:r>
            <w:r w:rsidR="00F57225">
              <w:rPr>
                <w:rFonts w:asciiTheme="minorEastAsia" w:eastAsia="宋体" w:hAnsiTheme="minorEastAsia"/>
                <w:color w:val="auto"/>
              </w:rPr>
              <w:t>SC</w:t>
            </w:r>
            <w:r w:rsidR="00A1443D" w:rsidRPr="004F093B">
              <w:rPr>
                <w:rFonts w:asciiTheme="minorEastAsia" w:eastAsia="宋体" w:hAnsiTheme="minorEastAsia"/>
                <w:color w:val="auto"/>
              </w:rPr>
              <w:t>时钟同步</w:t>
            </w:r>
          </w:p>
        </w:tc>
        <w:tc>
          <w:tcPr>
            <w:tcW w:w="1510"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4.5.7</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4F093B" w:rsidTr="007F1812">
        <w:trPr>
          <w:trHeight w:val="636"/>
          <w:jc w:val="center"/>
        </w:trPr>
        <w:tc>
          <w:tcPr>
            <w:tcW w:w="832" w:type="dxa"/>
            <w:vMerge/>
            <w:tcBorders>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1164" w:type="dxa"/>
            <w:gridSpan w:val="2"/>
            <w:vMerge/>
            <w:tcBorders>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2</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F57225"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SC</w:t>
            </w:r>
            <w:r w:rsidR="00A1443D" w:rsidRPr="004F093B">
              <w:rPr>
                <w:rFonts w:asciiTheme="minorEastAsia" w:eastAsia="宋体" w:hAnsiTheme="minorEastAsia"/>
                <w:color w:val="auto"/>
              </w:rPr>
              <w:t>与</w:t>
            </w:r>
            <w:r>
              <w:rPr>
                <w:rFonts w:asciiTheme="minorEastAsia" w:eastAsia="宋体" w:hAnsiTheme="minorEastAsia"/>
                <w:color w:val="auto"/>
              </w:rPr>
              <w:t>LCC</w:t>
            </w:r>
            <w:r w:rsidR="00A1443D" w:rsidRPr="004F093B">
              <w:rPr>
                <w:rFonts w:asciiTheme="minorEastAsia" w:eastAsia="宋体" w:hAnsiTheme="minorEastAsia"/>
                <w:color w:val="auto"/>
              </w:rPr>
              <w:t>时钟同步</w:t>
            </w:r>
          </w:p>
        </w:tc>
        <w:tc>
          <w:tcPr>
            <w:tcW w:w="1510" w:type="dxa"/>
            <w:vMerge/>
            <w:tcBorders>
              <w:left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78092C" w:rsidP="007F1812">
            <w:pPr>
              <w:spacing w:before="100" w:beforeAutospacing="1" w:after="100" w:afterAutospacing="1"/>
              <w:jc w:val="center"/>
              <w:rPr>
                <w:rFonts w:asciiTheme="minorEastAsia" w:eastAsia="宋体" w:hAnsiTheme="minorEastAsia"/>
                <w:bCs/>
                <w:color w:val="auto"/>
              </w:rPr>
            </w:pPr>
            <w:r>
              <w:rPr>
                <w:rFonts w:asciiTheme="minorEastAsia" w:eastAsia="宋体" w:hAnsiTheme="minorEastAsia"/>
                <w:bCs/>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4F093B" w:rsidTr="007F1812">
        <w:trPr>
          <w:trHeight w:val="641"/>
          <w:jc w:val="center"/>
        </w:trPr>
        <w:tc>
          <w:tcPr>
            <w:tcW w:w="832" w:type="dxa"/>
            <w:vMerge/>
            <w:tcBorders>
              <w:left w:val="single" w:sz="4" w:space="0" w:color="auto"/>
              <w:bottom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1164" w:type="dxa"/>
            <w:gridSpan w:val="2"/>
            <w:vMerge/>
            <w:tcBorders>
              <w:left w:val="single" w:sz="4" w:space="0" w:color="auto"/>
              <w:bottom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3</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F57225"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LCC</w:t>
            </w:r>
            <w:r w:rsidR="00A1443D" w:rsidRPr="004F093B">
              <w:rPr>
                <w:rFonts w:asciiTheme="minorEastAsia" w:eastAsia="宋体" w:hAnsiTheme="minorEastAsia"/>
                <w:color w:val="auto"/>
              </w:rPr>
              <w:t>与</w:t>
            </w:r>
            <w:r>
              <w:rPr>
                <w:rFonts w:asciiTheme="minorEastAsia" w:eastAsia="宋体" w:hAnsiTheme="minorEastAsia"/>
                <w:color w:val="auto"/>
              </w:rPr>
              <w:t>ACC</w:t>
            </w:r>
            <w:r w:rsidR="00A1443D" w:rsidRPr="004F093B">
              <w:rPr>
                <w:rFonts w:asciiTheme="minorEastAsia" w:eastAsia="宋体" w:hAnsiTheme="minorEastAsia"/>
                <w:bCs/>
                <w:color w:val="auto"/>
              </w:rPr>
              <w:t>时钟</w:t>
            </w:r>
            <w:r w:rsidR="00A1443D" w:rsidRPr="004F093B">
              <w:rPr>
                <w:rFonts w:asciiTheme="minorEastAsia" w:eastAsia="宋体" w:hAnsiTheme="minorEastAsia"/>
                <w:color w:val="auto"/>
              </w:rPr>
              <w:t>同步</w:t>
            </w:r>
          </w:p>
        </w:tc>
        <w:tc>
          <w:tcPr>
            <w:tcW w:w="1510" w:type="dxa"/>
            <w:vMerge/>
            <w:tcBorders>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78092C" w:rsidP="007F1812">
            <w:pPr>
              <w:spacing w:before="100" w:beforeAutospacing="1" w:after="100" w:afterAutospacing="1"/>
              <w:jc w:val="center"/>
              <w:rPr>
                <w:rFonts w:asciiTheme="minorEastAsia" w:eastAsia="宋体" w:hAnsiTheme="minorEastAsia"/>
                <w:bCs/>
                <w:color w:val="auto"/>
              </w:rPr>
            </w:pPr>
            <w:r>
              <w:rPr>
                <w:rFonts w:asciiTheme="minorEastAsia" w:eastAsia="宋体" w:hAnsiTheme="minorEastAsia"/>
                <w:bCs/>
                <w:color w:val="auto"/>
              </w:rPr>
              <w:t>●</w:t>
            </w:r>
          </w:p>
        </w:tc>
      </w:tr>
      <w:tr w:rsidR="00A1443D" w:rsidRPr="004F093B" w:rsidTr="007F1812">
        <w:trPr>
          <w:trHeight w:val="321"/>
          <w:jc w:val="center"/>
        </w:trPr>
        <w:tc>
          <w:tcPr>
            <w:tcW w:w="832" w:type="dxa"/>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运营结束处理时间</w:t>
            </w:r>
          </w:p>
        </w:tc>
        <w:tc>
          <w:tcPr>
            <w:tcW w:w="1164" w:type="dxa"/>
            <w:gridSpan w:val="2"/>
            <w:vMerge w:val="restart"/>
            <w:tcBorders>
              <w:top w:val="single" w:sz="4" w:space="0" w:color="auto"/>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运营结束后对相关数据的处理</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1</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F57225"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SC</w:t>
            </w:r>
            <w:r w:rsidR="00A1443D" w:rsidRPr="004F093B">
              <w:rPr>
                <w:rFonts w:asciiTheme="minorEastAsia" w:eastAsia="宋体" w:hAnsiTheme="minorEastAsia"/>
                <w:color w:val="auto"/>
              </w:rPr>
              <w:t>运营结束处理</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14.2.2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4F093B" w:rsidTr="007F1812">
        <w:trPr>
          <w:trHeight w:val="641"/>
          <w:jc w:val="center"/>
        </w:trPr>
        <w:tc>
          <w:tcPr>
            <w:tcW w:w="832" w:type="dxa"/>
            <w:vMerge/>
            <w:tcBorders>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1164" w:type="dxa"/>
            <w:gridSpan w:val="2"/>
            <w:vMerge/>
            <w:tcBorders>
              <w:left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2</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F57225"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LCC</w:t>
            </w:r>
            <w:r w:rsidR="00A1443D" w:rsidRPr="004F093B">
              <w:rPr>
                <w:rFonts w:asciiTheme="minorEastAsia" w:eastAsia="宋体" w:hAnsiTheme="minorEastAsia"/>
                <w:color w:val="auto"/>
              </w:rPr>
              <w:t>运营结束处理</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15.2.2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78092C" w:rsidP="007F1812">
            <w:pPr>
              <w:spacing w:before="100" w:beforeAutospacing="1" w:after="100" w:afterAutospacing="1"/>
              <w:jc w:val="center"/>
              <w:rPr>
                <w:rFonts w:asciiTheme="minorEastAsia" w:eastAsia="宋体" w:hAnsiTheme="minorEastAsia"/>
                <w:bCs/>
                <w:color w:val="auto"/>
              </w:rPr>
            </w:pPr>
            <w:r>
              <w:rPr>
                <w:rFonts w:asciiTheme="minorEastAsia" w:eastAsia="宋体" w:hAnsiTheme="minorEastAsia"/>
                <w:bCs/>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r>
      <w:tr w:rsidR="00A1443D" w:rsidRPr="004F093B" w:rsidTr="007F1812">
        <w:trPr>
          <w:trHeight w:val="656"/>
          <w:jc w:val="center"/>
        </w:trPr>
        <w:tc>
          <w:tcPr>
            <w:tcW w:w="832" w:type="dxa"/>
            <w:vMerge/>
            <w:tcBorders>
              <w:left w:val="single" w:sz="4" w:space="0" w:color="auto"/>
              <w:bottom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1164" w:type="dxa"/>
            <w:gridSpan w:val="2"/>
            <w:vMerge/>
            <w:tcBorders>
              <w:left w:val="single" w:sz="4" w:space="0" w:color="auto"/>
              <w:bottom w:val="single" w:sz="4" w:space="0" w:color="auto"/>
              <w:right w:val="single" w:sz="4" w:space="0" w:color="auto"/>
            </w:tcBorders>
            <w:shd w:val="clear" w:color="auto" w:fill="FFFFFF"/>
            <w:vAlign w:val="center"/>
          </w:tcPr>
          <w:p w:rsidR="00A1443D" w:rsidRPr="004F093B" w:rsidRDefault="00A1443D" w:rsidP="00F44508">
            <w:pPr>
              <w:spacing w:before="100" w:beforeAutospacing="1" w:after="100" w:afterAutospacing="1"/>
              <w:jc w:val="center"/>
              <w:rPr>
                <w:rFonts w:asciiTheme="minorEastAsia" w:eastAsia="宋体" w:hAnsiTheme="minorEastAsia"/>
                <w:color w:val="auto"/>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9E52BD">
            <w:pPr>
              <w:spacing w:before="100" w:beforeAutospacing="1" w:after="100" w:afterAutospacing="1"/>
              <w:ind w:firstLineChars="66" w:firstLine="158"/>
              <w:rPr>
                <w:rFonts w:asciiTheme="minorEastAsia" w:eastAsia="宋体" w:hAnsiTheme="minorEastAsia"/>
                <w:color w:val="auto"/>
              </w:rPr>
            </w:pPr>
            <w:r w:rsidRPr="004F093B">
              <w:rPr>
                <w:rFonts w:asciiTheme="minorEastAsia" w:eastAsia="宋体" w:hAnsiTheme="minorEastAsia"/>
                <w:color w:val="auto"/>
              </w:rPr>
              <w:t>3</w:t>
            </w: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F57225" w:rsidP="007F1812">
            <w:pPr>
              <w:spacing w:before="100" w:beforeAutospacing="1" w:after="100" w:afterAutospacing="1"/>
              <w:rPr>
                <w:rFonts w:asciiTheme="minorEastAsia" w:eastAsia="宋体" w:hAnsiTheme="minorEastAsia"/>
                <w:color w:val="auto"/>
              </w:rPr>
            </w:pPr>
            <w:r>
              <w:rPr>
                <w:rFonts w:asciiTheme="minorEastAsia" w:eastAsia="宋体" w:hAnsiTheme="minorEastAsia"/>
                <w:color w:val="auto"/>
              </w:rPr>
              <w:t>ACC</w:t>
            </w:r>
            <w:r w:rsidR="00A1443D" w:rsidRPr="004F093B">
              <w:rPr>
                <w:rFonts w:asciiTheme="minorEastAsia" w:eastAsia="宋体" w:hAnsiTheme="minorEastAsia"/>
                <w:color w:val="auto"/>
              </w:rPr>
              <w:t>运营结束处理</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A1443D" w:rsidP="007F1812">
            <w:pPr>
              <w:spacing w:before="100" w:beforeAutospacing="1" w:after="100" w:afterAutospacing="1"/>
              <w:jc w:val="center"/>
              <w:rPr>
                <w:rFonts w:asciiTheme="minorEastAsia" w:eastAsia="宋体" w:hAnsiTheme="minorEastAsia"/>
                <w:color w:val="auto"/>
              </w:rPr>
            </w:pPr>
            <w:r w:rsidRPr="004F093B">
              <w:rPr>
                <w:rFonts w:asciiTheme="minorEastAsia" w:eastAsia="宋体" w:hAnsiTheme="minorEastAsia"/>
                <w:color w:val="auto"/>
              </w:rPr>
              <w:t>16.2.2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090CB4" w:rsidP="007F1812">
            <w:pPr>
              <w:spacing w:before="100" w:beforeAutospacing="1" w:after="100" w:afterAutospacing="1"/>
              <w:jc w:val="center"/>
              <w:rPr>
                <w:rFonts w:asciiTheme="minorEastAsia" w:eastAsia="宋体" w:hAnsiTheme="minorEastAsia"/>
                <w:color w:val="auto"/>
              </w:rPr>
            </w:pPr>
            <w:r>
              <w:rPr>
                <w:rFonts w:asciiTheme="minorEastAsia" w:eastAsia="宋体" w:hAnsiTheme="minorEastAsia" w:hint="eastAsia"/>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443D" w:rsidRPr="004F093B" w:rsidRDefault="0078092C" w:rsidP="007F1812">
            <w:pPr>
              <w:spacing w:before="100" w:beforeAutospacing="1" w:after="100" w:afterAutospacing="1"/>
              <w:jc w:val="center"/>
              <w:rPr>
                <w:rFonts w:asciiTheme="minorEastAsia" w:eastAsia="宋体" w:hAnsiTheme="minorEastAsia"/>
                <w:bCs/>
                <w:color w:val="auto"/>
              </w:rPr>
            </w:pPr>
            <w:r>
              <w:rPr>
                <w:rFonts w:asciiTheme="minorEastAsia" w:eastAsia="宋体" w:hAnsiTheme="minorEastAsia"/>
                <w:bCs/>
                <w:color w:val="auto"/>
              </w:rPr>
              <w:t>●</w:t>
            </w:r>
          </w:p>
        </w:tc>
      </w:tr>
    </w:tbl>
    <w:p w:rsidR="000D67CA" w:rsidRPr="00090CB4" w:rsidRDefault="004F093B" w:rsidP="00090CB4">
      <w:pPr>
        <w:spacing w:before="100" w:beforeAutospacing="1" w:after="100" w:afterAutospacing="1"/>
        <w:ind w:firstLineChars="200" w:firstLine="480"/>
        <w:jc w:val="both"/>
        <w:rPr>
          <w:rFonts w:asciiTheme="minorEastAsia" w:eastAsiaTheme="minorEastAsia" w:hAnsiTheme="minorEastAsia"/>
          <w:color w:val="auto"/>
        </w:rPr>
      </w:pPr>
      <w:r w:rsidRPr="00090CB4">
        <w:rPr>
          <w:rFonts w:asciiTheme="minorEastAsia" w:eastAsiaTheme="minorEastAsia" w:hAnsiTheme="minorEastAsia"/>
          <w:color w:val="auto"/>
        </w:rPr>
        <w:t>注：“●”表示适用的检测项目；“</w:t>
      </w:r>
      <w:r w:rsidR="00090CB4" w:rsidRPr="00090CB4">
        <w:rPr>
          <w:rFonts w:asciiTheme="minorEastAsia" w:eastAsiaTheme="minorEastAsia" w:hAnsiTheme="minorEastAsia" w:hint="eastAsia"/>
          <w:color w:val="auto"/>
        </w:rPr>
        <w:t>－</w:t>
      </w:r>
      <w:r w:rsidRPr="00090CB4">
        <w:rPr>
          <w:rFonts w:asciiTheme="minorEastAsia" w:eastAsiaTheme="minorEastAsia" w:hAnsiTheme="minorEastAsia"/>
          <w:color w:val="auto"/>
        </w:rPr>
        <w:t>”表示不适用的检测项目</w:t>
      </w:r>
      <w:r w:rsidRPr="00090CB4">
        <w:rPr>
          <w:rFonts w:asciiTheme="minorEastAsia" w:eastAsiaTheme="minorEastAsia" w:hAnsiTheme="minorEastAsia" w:hint="eastAsia"/>
          <w:color w:val="auto"/>
        </w:rPr>
        <w:t>。</w:t>
      </w:r>
    </w:p>
    <w:p w:rsidR="000A3D02" w:rsidRDefault="000A3D02" w:rsidP="00F77D87">
      <w:pPr>
        <w:pStyle w:val="160"/>
        <w:shd w:val="clear" w:color="auto" w:fill="auto"/>
        <w:spacing w:before="100" w:beforeAutospacing="1" w:after="100" w:afterAutospacing="1" w:line="360" w:lineRule="auto"/>
        <w:jc w:val="center"/>
        <w:rPr>
          <w:rFonts w:asciiTheme="minorEastAsia" w:hAnsiTheme="minorEastAsia"/>
          <w:color w:val="auto"/>
          <w:sz w:val="24"/>
          <w:szCs w:val="24"/>
        </w:rPr>
      </w:pPr>
      <w:bookmarkStart w:id="86" w:name="bookmark30"/>
    </w:p>
    <w:p w:rsidR="000A3D02" w:rsidRDefault="000A3D02" w:rsidP="00F77D87">
      <w:pPr>
        <w:pStyle w:val="160"/>
        <w:shd w:val="clear" w:color="auto" w:fill="auto"/>
        <w:spacing w:before="100" w:beforeAutospacing="1" w:after="100" w:afterAutospacing="1" w:line="360" w:lineRule="auto"/>
        <w:jc w:val="center"/>
        <w:rPr>
          <w:rFonts w:asciiTheme="minorEastAsia" w:hAnsiTheme="minorEastAsia"/>
          <w:color w:val="auto"/>
          <w:sz w:val="24"/>
          <w:szCs w:val="24"/>
        </w:rPr>
      </w:pPr>
    </w:p>
    <w:p w:rsidR="000A3D02" w:rsidRDefault="000A3D02" w:rsidP="00F77D87">
      <w:pPr>
        <w:pStyle w:val="160"/>
        <w:shd w:val="clear" w:color="auto" w:fill="auto"/>
        <w:spacing w:before="100" w:beforeAutospacing="1" w:after="100" w:afterAutospacing="1" w:line="360" w:lineRule="auto"/>
        <w:jc w:val="center"/>
        <w:rPr>
          <w:rFonts w:asciiTheme="minorEastAsia" w:hAnsiTheme="minorEastAsia"/>
          <w:color w:val="auto"/>
          <w:sz w:val="24"/>
          <w:szCs w:val="24"/>
        </w:rPr>
      </w:pPr>
    </w:p>
    <w:p w:rsidR="000A3D02" w:rsidRDefault="000A3D02" w:rsidP="00F77D87">
      <w:pPr>
        <w:pStyle w:val="160"/>
        <w:shd w:val="clear" w:color="auto" w:fill="auto"/>
        <w:spacing w:before="100" w:beforeAutospacing="1" w:after="100" w:afterAutospacing="1" w:line="360" w:lineRule="auto"/>
        <w:jc w:val="center"/>
        <w:rPr>
          <w:rFonts w:asciiTheme="minorEastAsia" w:hAnsiTheme="minorEastAsia"/>
          <w:color w:val="auto"/>
          <w:sz w:val="24"/>
          <w:szCs w:val="24"/>
        </w:rPr>
      </w:pPr>
    </w:p>
    <w:p w:rsidR="000D67CA" w:rsidRPr="00BB500B" w:rsidRDefault="005839C2" w:rsidP="00024DE7">
      <w:pPr>
        <w:pStyle w:val="1a"/>
        <w:outlineLvl w:val="0"/>
      </w:pPr>
      <w:bookmarkStart w:id="87" w:name="_Toc331881642"/>
      <w:r w:rsidRPr="00BB500B">
        <w:t>本规程用词说明</w:t>
      </w:r>
      <w:bookmarkEnd w:id="86"/>
      <w:bookmarkEnd w:id="87"/>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1为便于在执行本规程条文时区别对待，对要求严格程度不同的用词说明如下</w:t>
      </w:r>
      <w:r w:rsidR="00796F3E">
        <w:rPr>
          <w:rFonts w:asciiTheme="minorEastAsia" w:hAnsiTheme="minorEastAsia"/>
          <w:color w:val="auto"/>
          <w:sz w:val="24"/>
          <w:szCs w:val="24"/>
        </w:rPr>
        <w:t>：</w:t>
      </w:r>
    </w:p>
    <w:p w:rsidR="000D67CA" w:rsidRPr="00BB500B" w:rsidRDefault="000A3D0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表示很严格，非这样做不可的</w:t>
      </w:r>
      <w:r w:rsidR="00796F3E">
        <w:rPr>
          <w:rFonts w:asciiTheme="minorEastAsia" w:hAnsiTheme="minorEastAsia"/>
          <w:color w:val="auto"/>
          <w:sz w:val="24"/>
          <w:szCs w:val="24"/>
        </w:rPr>
        <w:t>：</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正面词采用“必须”，反面词采用“严禁”；</w:t>
      </w:r>
    </w:p>
    <w:p w:rsidR="000D67CA" w:rsidRPr="00BB500B" w:rsidRDefault="000A3D0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2)</w:t>
      </w:r>
      <w:r w:rsidR="005839C2" w:rsidRPr="00BB500B">
        <w:rPr>
          <w:rFonts w:asciiTheme="minorEastAsia" w:hAnsiTheme="minorEastAsia"/>
          <w:color w:val="auto"/>
          <w:sz w:val="24"/>
          <w:szCs w:val="24"/>
        </w:rPr>
        <w:t>表示严格，在正常情况下均应这样做的</w:t>
      </w:r>
      <w:r w:rsidR="00796F3E">
        <w:rPr>
          <w:rFonts w:asciiTheme="minorEastAsia" w:hAnsiTheme="minorEastAsia"/>
          <w:color w:val="auto"/>
          <w:sz w:val="24"/>
          <w:szCs w:val="24"/>
        </w:rPr>
        <w:t>：</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正面词采用“应”，反面词采用“不应”或“不得”；</w:t>
      </w:r>
    </w:p>
    <w:p w:rsidR="000D67CA" w:rsidRPr="00BB500B" w:rsidRDefault="0093335F"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3)</w:t>
      </w:r>
      <w:r w:rsidR="005839C2" w:rsidRPr="00BB500B">
        <w:rPr>
          <w:rFonts w:asciiTheme="minorEastAsia" w:hAnsiTheme="minorEastAsia"/>
          <w:color w:val="auto"/>
          <w:sz w:val="24"/>
          <w:szCs w:val="24"/>
        </w:rPr>
        <w:t>表示允许稍有选择，在条件许可时首先应这样做的</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正面词采用“宜”，反面词采用“不宜”</w:t>
      </w:r>
      <w:r w:rsidR="005839C2" w:rsidRPr="0093335F">
        <w:rPr>
          <w:rFonts w:asciiTheme="minorEastAsia" w:hAnsiTheme="minorEastAsia"/>
          <w:color w:val="auto"/>
          <w:sz w:val="24"/>
          <w:szCs w:val="24"/>
        </w:rPr>
        <w:t>；</w:t>
      </w:r>
    </w:p>
    <w:p w:rsidR="000D67CA" w:rsidRPr="00BB500B" w:rsidRDefault="0093335F"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4)</w:t>
      </w:r>
      <w:r w:rsidR="005839C2" w:rsidRPr="00BB500B">
        <w:rPr>
          <w:rFonts w:asciiTheme="minorEastAsia" w:hAnsiTheme="minorEastAsia"/>
          <w:color w:val="auto"/>
          <w:sz w:val="24"/>
          <w:szCs w:val="24"/>
        </w:rPr>
        <w:t>表示有选择，在一定条件下可以这样做的，采用“可’，。</w:t>
      </w:r>
    </w:p>
    <w:p w:rsidR="00373916"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2本规程中指明应按其他有关标准、规范执行的写法为“应符合……的规定”或“应按……执行”。</w:t>
      </w:r>
      <w:bookmarkStart w:id="88" w:name="bookmark31"/>
    </w:p>
    <w:p w:rsidR="00373916" w:rsidRPr="00BB500B" w:rsidRDefault="00373916"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p>
    <w:p w:rsidR="000D67CA" w:rsidRPr="00BB500B" w:rsidRDefault="005839C2" w:rsidP="00024DE7">
      <w:pPr>
        <w:pStyle w:val="1a"/>
        <w:outlineLvl w:val="0"/>
      </w:pPr>
      <w:bookmarkStart w:id="89" w:name="_Toc331881643"/>
      <w:r w:rsidRPr="00BB500B">
        <w:t>引用标准名录</w:t>
      </w:r>
      <w:bookmarkEnd w:id="88"/>
      <w:bookmarkEnd w:id="89"/>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1《产品几何技术规范</w:t>
      </w:r>
      <w:r w:rsidRPr="0093335F">
        <w:rPr>
          <w:rFonts w:asciiTheme="minorEastAsia" w:hAnsiTheme="minorEastAsia"/>
          <w:color w:val="auto"/>
          <w:sz w:val="24"/>
          <w:szCs w:val="24"/>
        </w:rPr>
        <w:t>（</w:t>
      </w:r>
      <w:r w:rsidRPr="00B07532">
        <w:rPr>
          <w:rFonts w:asciiTheme="minorEastAsia" w:hAnsiTheme="minorEastAsia"/>
          <w:color w:val="auto"/>
          <w:sz w:val="24"/>
          <w:szCs w:val="24"/>
        </w:rPr>
        <w:t>GPS)</w:t>
      </w:r>
      <w:r w:rsidRPr="00BB500B">
        <w:rPr>
          <w:rFonts w:asciiTheme="minorEastAsia" w:hAnsiTheme="minorEastAsia"/>
          <w:color w:val="auto"/>
          <w:sz w:val="24"/>
          <w:szCs w:val="24"/>
        </w:rPr>
        <w:t>技术产品文件中表面结构的表示法》</w:t>
      </w:r>
      <w:r w:rsidRPr="00B07532">
        <w:rPr>
          <w:rFonts w:asciiTheme="minorEastAsia" w:hAnsiTheme="minorEastAsia"/>
          <w:color w:val="auto"/>
          <w:sz w:val="24"/>
          <w:szCs w:val="24"/>
        </w:rPr>
        <w:t>GB/T131</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A</w:t>
      </w:r>
      <w:r w:rsidR="00796F3E" w:rsidRPr="0093335F">
        <w:rPr>
          <w:rFonts w:asciiTheme="minorEastAsia" w:hAnsiTheme="minorEastAsia"/>
          <w:color w:val="auto"/>
          <w:sz w:val="24"/>
          <w:szCs w:val="24"/>
        </w:rPr>
        <w:t>：</w:t>
      </w:r>
      <w:r w:rsidRPr="00BB500B">
        <w:rPr>
          <w:rFonts w:asciiTheme="minorEastAsia" w:hAnsiTheme="minorEastAsia"/>
          <w:color w:val="auto"/>
          <w:sz w:val="24"/>
          <w:szCs w:val="24"/>
        </w:rPr>
        <w:t>低温》</w:t>
      </w:r>
      <w:r w:rsidRPr="00B07532">
        <w:rPr>
          <w:rFonts w:asciiTheme="minorEastAsia" w:hAnsiTheme="minorEastAsia"/>
          <w:color w:val="auto"/>
          <w:sz w:val="24"/>
          <w:szCs w:val="24"/>
        </w:rPr>
        <w:t>GB/T2423.1</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w:t>
      </w:r>
      <w:r w:rsidRPr="00BB500B">
        <w:rPr>
          <w:rFonts w:asciiTheme="minorEastAsia" w:hAnsiTheme="minorEastAsia"/>
          <w:color w:val="auto"/>
          <w:sz w:val="24"/>
          <w:szCs w:val="24"/>
        </w:rPr>
        <w:t>《电工电子产品环境试验第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B</w:t>
      </w:r>
      <w:r w:rsidR="00796F3E" w:rsidRPr="0093335F">
        <w:rPr>
          <w:rFonts w:asciiTheme="minorEastAsia" w:hAnsiTheme="minorEastAsia"/>
          <w:color w:val="auto"/>
          <w:sz w:val="24"/>
          <w:szCs w:val="24"/>
        </w:rPr>
        <w:t>：</w:t>
      </w:r>
      <w:r w:rsidRPr="00BB500B">
        <w:rPr>
          <w:rFonts w:asciiTheme="minorEastAsia" w:hAnsiTheme="minorEastAsia"/>
          <w:color w:val="auto"/>
          <w:sz w:val="24"/>
          <w:szCs w:val="24"/>
        </w:rPr>
        <w:t>高温》</w:t>
      </w:r>
      <w:r w:rsidRPr="00B07532">
        <w:rPr>
          <w:rFonts w:asciiTheme="minorEastAsia" w:hAnsiTheme="minorEastAsia"/>
          <w:color w:val="auto"/>
          <w:sz w:val="24"/>
          <w:szCs w:val="24"/>
        </w:rPr>
        <w:t>GB/T2423.2</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4</w:t>
      </w:r>
      <w:r w:rsidRPr="00BB500B">
        <w:rPr>
          <w:rFonts w:asciiTheme="minorEastAsia" w:hAnsiTheme="minorEastAsia"/>
          <w:color w:val="auto"/>
          <w:sz w:val="24"/>
          <w:szCs w:val="24"/>
        </w:rPr>
        <w:t>《电工电子产品环境试验第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Cab</w:t>
      </w:r>
      <w:r w:rsidR="00796F3E" w:rsidRPr="0093335F">
        <w:rPr>
          <w:rFonts w:asciiTheme="minorEastAsia" w:hAnsiTheme="minorEastAsia"/>
          <w:color w:val="auto"/>
          <w:sz w:val="24"/>
          <w:szCs w:val="24"/>
        </w:rPr>
        <w:t>：</w:t>
      </w:r>
      <w:r w:rsidRPr="00BB500B">
        <w:rPr>
          <w:rFonts w:asciiTheme="minorEastAsia" w:hAnsiTheme="minorEastAsia"/>
          <w:color w:val="auto"/>
          <w:sz w:val="24"/>
          <w:szCs w:val="24"/>
        </w:rPr>
        <w:t>恒定湿热试验》</w:t>
      </w:r>
      <w:r w:rsidRPr="00B07532">
        <w:rPr>
          <w:rFonts w:asciiTheme="minorEastAsia" w:hAnsiTheme="minorEastAsia"/>
          <w:color w:val="auto"/>
          <w:sz w:val="24"/>
          <w:szCs w:val="24"/>
        </w:rPr>
        <w:t>GB/T2423.3</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lastRenderedPageBreak/>
        <w:t>5</w:t>
      </w:r>
      <w:r w:rsidRPr="00BB500B">
        <w:rPr>
          <w:rFonts w:asciiTheme="minorEastAsia" w:hAnsiTheme="minorEastAsia"/>
          <w:color w:val="auto"/>
          <w:sz w:val="24"/>
          <w:szCs w:val="24"/>
        </w:rPr>
        <w:t>《电工电子产品环境试验第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Ea</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Pr="00BB500B">
        <w:rPr>
          <w:rFonts w:asciiTheme="minorEastAsia" w:hAnsiTheme="minorEastAsia"/>
          <w:color w:val="auto"/>
          <w:sz w:val="24"/>
          <w:szCs w:val="24"/>
        </w:rPr>
        <w:t>冲击》</w:t>
      </w:r>
      <w:r w:rsidRPr="00B07532">
        <w:rPr>
          <w:rFonts w:asciiTheme="minorEastAsia" w:hAnsiTheme="minorEastAsia"/>
          <w:color w:val="auto"/>
          <w:sz w:val="24"/>
          <w:szCs w:val="24"/>
        </w:rPr>
        <w:t>GB/T2423.5</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Eb</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Pr="00BB500B">
        <w:rPr>
          <w:rFonts w:asciiTheme="minorEastAsia" w:hAnsiTheme="minorEastAsia"/>
          <w:color w:val="auto"/>
          <w:sz w:val="24"/>
          <w:szCs w:val="24"/>
        </w:rPr>
        <w:t>碰撞》</w:t>
      </w:r>
      <w:r w:rsidRPr="00B07532">
        <w:rPr>
          <w:rFonts w:asciiTheme="minorEastAsia" w:hAnsiTheme="minorEastAsia"/>
          <w:color w:val="auto"/>
          <w:sz w:val="24"/>
          <w:szCs w:val="24"/>
        </w:rPr>
        <w:t>GB/T2423.6</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7</w:t>
      </w:r>
      <w:r w:rsidRPr="00BB500B">
        <w:rPr>
          <w:rFonts w:asciiTheme="minorEastAsia" w:hAnsiTheme="minorEastAsia"/>
          <w:color w:val="auto"/>
          <w:sz w:val="24"/>
          <w:szCs w:val="24"/>
        </w:rPr>
        <w:t>《电工电子产品环境试验第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Fc</w:t>
      </w:r>
      <w:r w:rsidRPr="00BB500B">
        <w:rPr>
          <w:rFonts w:asciiTheme="minorEastAsia" w:hAnsiTheme="minorEastAsia"/>
          <w:color w:val="auto"/>
          <w:sz w:val="24"/>
          <w:szCs w:val="24"/>
        </w:rPr>
        <w:t>和导则</w:t>
      </w:r>
      <w:r w:rsidR="00796F3E">
        <w:rPr>
          <w:rFonts w:asciiTheme="minorEastAsia" w:hAnsiTheme="minorEastAsia"/>
          <w:color w:val="auto"/>
          <w:sz w:val="24"/>
          <w:szCs w:val="24"/>
        </w:rPr>
        <w:t>：</w:t>
      </w:r>
      <w:r w:rsidRPr="00BB500B">
        <w:rPr>
          <w:rFonts w:asciiTheme="minorEastAsia" w:hAnsiTheme="minorEastAsia"/>
          <w:color w:val="auto"/>
          <w:sz w:val="24"/>
          <w:szCs w:val="24"/>
        </w:rPr>
        <w:t>振动(正弦</w:t>
      </w:r>
      <w:r w:rsidRPr="00B07532">
        <w:rPr>
          <w:rFonts w:asciiTheme="minorEastAsia" w:hAnsiTheme="minorEastAsia"/>
          <w:color w:val="auto"/>
          <w:sz w:val="24"/>
          <w:szCs w:val="24"/>
        </w:rPr>
        <w:t>)》GB/T2423.10</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L</w:t>
      </w:r>
      <w:r w:rsidR="00796F3E" w:rsidRPr="0093335F">
        <w:rPr>
          <w:rFonts w:asciiTheme="minorEastAsia" w:hAnsiTheme="minorEastAsia"/>
          <w:color w:val="auto"/>
          <w:sz w:val="24"/>
          <w:szCs w:val="24"/>
        </w:rPr>
        <w:t>：</w:t>
      </w:r>
      <w:r w:rsidRPr="00BB500B">
        <w:rPr>
          <w:rFonts w:asciiTheme="minorEastAsia" w:hAnsiTheme="minorEastAsia"/>
          <w:color w:val="auto"/>
          <w:sz w:val="24"/>
          <w:szCs w:val="24"/>
        </w:rPr>
        <w:t>砂尘试验》</w:t>
      </w:r>
      <w:r w:rsidRPr="00B07532">
        <w:rPr>
          <w:rFonts w:asciiTheme="minorEastAsia" w:hAnsiTheme="minorEastAsia"/>
          <w:color w:val="auto"/>
          <w:sz w:val="24"/>
          <w:szCs w:val="24"/>
        </w:rPr>
        <w:t>GB/T2423.37</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9</w:t>
      </w:r>
      <w:r w:rsidRPr="00BB500B">
        <w:rPr>
          <w:rFonts w:asciiTheme="minorEastAsia" w:hAnsiTheme="minorEastAsia"/>
          <w:color w:val="auto"/>
          <w:sz w:val="24"/>
          <w:szCs w:val="24"/>
        </w:rPr>
        <w:t>《电工电子产品环境试验第</w:t>
      </w:r>
      <w:r w:rsidRPr="00B07532">
        <w:rPr>
          <w:rFonts w:asciiTheme="minorEastAsia" w:hAnsiTheme="minorEastAsia"/>
          <w:color w:val="auto"/>
          <w:sz w:val="24"/>
          <w:szCs w:val="24"/>
        </w:rPr>
        <w:t>2</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试验方法试验</w:t>
      </w:r>
      <w:r w:rsidRPr="00B07532">
        <w:rPr>
          <w:rFonts w:asciiTheme="minorEastAsia" w:hAnsiTheme="minorEastAsia"/>
          <w:color w:val="auto"/>
          <w:sz w:val="24"/>
          <w:szCs w:val="24"/>
        </w:rPr>
        <w:t>R</w:t>
      </w:r>
      <w:r w:rsidR="00796F3E" w:rsidRPr="0093335F">
        <w:rPr>
          <w:rFonts w:asciiTheme="minorEastAsia" w:hAnsiTheme="minorEastAsia"/>
          <w:color w:val="auto"/>
          <w:sz w:val="24"/>
          <w:szCs w:val="24"/>
        </w:rPr>
        <w:t>：</w:t>
      </w:r>
      <w:r w:rsidRPr="00BB500B">
        <w:rPr>
          <w:rFonts w:asciiTheme="minorEastAsia" w:hAnsiTheme="minorEastAsia"/>
          <w:color w:val="auto"/>
          <w:sz w:val="24"/>
          <w:szCs w:val="24"/>
        </w:rPr>
        <w:t>水试验方法和导则》</w:t>
      </w:r>
      <w:r w:rsidRPr="00B07532">
        <w:rPr>
          <w:rFonts w:asciiTheme="minorEastAsia" w:hAnsiTheme="minorEastAsia"/>
          <w:color w:val="auto"/>
          <w:sz w:val="24"/>
          <w:szCs w:val="24"/>
        </w:rPr>
        <w:t>GB/T2423.38</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10《计数抽样检验程序第1部分按接受质量限</w:t>
      </w:r>
      <w:r w:rsidRPr="00B07532">
        <w:rPr>
          <w:rFonts w:asciiTheme="minorEastAsia" w:hAnsiTheme="minorEastAsia"/>
          <w:color w:val="auto"/>
          <w:sz w:val="24"/>
          <w:szCs w:val="24"/>
        </w:rPr>
        <w:t>(AQL)</w:t>
      </w:r>
      <w:r w:rsidRPr="00BB500B">
        <w:rPr>
          <w:rFonts w:asciiTheme="minorEastAsia" w:hAnsiTheme="minorEastAsia"/>
          <w:color w:val="auto"/>
          <w:sz w:val="24"/>
          <w:szCs w:val="24"/>
        </w:rPr>
        <w:t>检索的逐批检验抽样计划》</w:t>
      </w:r>
      <w:r w:rsidRPr="00B07532">
        <w:rPr>
          <w:rFonts w:asciiTheme="minorEastAsia" w:hAnsiTheme="minorEastAsia"/>
          <w:color w:val="auto"/>
          <w:sz w:val="24"/>
          <w:szCs w:val="24"/>
        </w:rPr>
        <w:t>GB/T^28.111</w:t>
      </w:r>
      <w:r w:rsidRPr="00BB500B">
        <w:rPr>
          <w:rFonts w:asciiTheme="minorEastAsia" w:hAnsiTheme="minorEastAsia"/>
          <w:color w:val="auto"/>
          <w:sz w:val="24"/>
          <w:szCs w:val="24"/>
        </w:rPr>
        <w:t>《外壳防护等级</w:t>
      </w:r>
      <w:r w:rsidRPr="0093335F">
        <w:rPr>
          <w:rFonts w:asciiTheme="minorEastAsia" w:hAnsiTheme="minorEastAsia"/>
          <w:color w:val="auto"/>
          <w:sz w:val="24"/>
          <w:szCs w:val="24"/>
        </w:rPr>
        <w:t>（</w:t>
      </w:r>
      <w:r w:rsidRPr="00B07532">
        <w:rPr>
          <w:rFonts w:asciiTheme="minorEastAsia" w:hAnsiTheme="minorEastAsia"/>
          <w:color w:val="auto"/>
          <w:sz w:val="24"/>
          <w:szCs w:val="24"/>
        </w:rPr>
        <w:t>IP</w:t>
      </w:r>
      <w:r w:rsidRPr="00BB500B">
        <w:rPr>
          <w:rFonts w:asciiTheme="minorEastAsia" w:hAnsiTheme="minorEastAsia"/>
          <w:color w:val="auto"/>
          <w:sz w:val="24"/>
          <w:szCs w:val="24"/>
        </w:rPr>
        <w:t>代码</w:t>
      </w:r>
      <w:r w:rsidRPr="00B07532">
        <w:rPr>
          <w:rFonts w:asciiTheme="minorEastAsia" w:hAnsiTheme="minorEastAsia"/>
          <w:color w:val="auto"/>
          <w:sz w:val="24"/>
          <w:szCs w:val="24"/>
        </w:rPr>
        <w:t>)》GB420812</w:t>
      </w:r>
      <w:r w:rsidRPr="00BB500B">
        <w:rPr>
          <w:rFonts w:asciiTheme="minorEastAsia" w:hAnsiTheme="minorEastAsia"/>
          <w:color w:val="auto"/>
          <w:sz w:val="24"/>
          <w:szCs w:val="24"/>
        </w:rPr>
        <w:t>《包装运输包装件随机振动试验方法》</w:t>
      </w:r>
      <w:r w:rsidRPr="00B07532">
        <w:rPr>
          <w:rFonts w:asciiTheme="minorEastAsia" w:hAnsiTheme="minorEastAsia"/>
          <w:color w:val="auto"/>
          <w:sz w:val="24"/>
          <w:szCs w:val="24"/>
        </w:rPr>
        <w:t>GB/T4857.23</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13</w:t>
      </w:r>
      <w:r w:rsidRPr="00BB500B">
        <w:rPr>
          <w:rFonts w:asciiTheme="minorEastAsia" w:hAnsiTheme="minorEastAsia"/>
          <w:color w:val="auto"/>
          <w:sz w:val="24"/>
          <w:szCs w:val="24"/>
        </w:rPr>
        <w:t>《信息技术设备的安全》</w:t>
      </w:r>
      <w:r w:rsidRPr="00B07532">
        <w:rPr>
          <w:rFonts w:asciiTheme="minorEastAsia" w:hAnsiTheme="minorEastAsia"/>
          <w:color w:val="auto"/>
          <w:sz w:val="24"/>
          <w:szCs w:val="24"/>
        </w:rPr>
        <w:t>GB494314</w:t>
      </w:r>
      <w:r w:rsidRPr="00BB500B">
        <w:rPr>
          <w:rFonts w:asciiTheme="minorEastAsia" w:hAnsiTheme="minorEastAsia"/>
          <w:color w:val="auto"/>
          <w:sz w:val="24"/>
          <w:szCs w:val="24"/>
        </w:rPr>
        <w:t>《设备可靠性试验总要求》</w:t>
      </w:r>
      <w:r w:rsidRPr="00B07532">
        <w:rPr>
          <w:rFonts w:asciiTheme="minorEastAsia" w:hAnsiTheme="minorEastAsia"/>
          <w:color w:val="auto"/>
          <w:sz w:val="24"/>
          <w:szCs w:val="24"/>
        </w:rPr>
        <w:t>GB5080.1</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15《设备可靠性试验试验周期设计导则》</w:t>
      </w:r>
      <w:r w:rsidRPr="00B07532">
        <w:rPr>
          <w:rFonts w:asciiTheme="minorEastAsia" w:hAnsiTheme="minorEastAsia"/>
          <w:color w:val="auto"/>
          <w:sz w:val="24"/>
          <w:szCs w:val="24"/>
        </w:rPr>
        <w:t>GB5080.2</w:t>
      </w:r>
      <w:r w:rsidRPr="00BB500B">
        <w:rPr>
          <w:rFonts w:asciiTheme="minorEastAsia" w:hAnsiTheme="minorEastAsia"/>
          <w:color w:val="auto"/>
          <w:sz w:val="24"/>
          <w:szCs w:val="24"/>
        </w:rPr>
        <w:t>16《设备可靠性试验可靠性测定试验的点估计和区间估计方法(指数分布)》</w:t>
      </w:r>
      <w:r w:rsidRPr="00B07532">
        <w:rPr>
          <w:rFonts w:asciiTheme="minorEastAsia" w:hAnsiTheme="minorEastAsia"/>
          <w:color w:val="auto"/>
          <w:sz w:val="24"/>
          <w:szCs w:val="24"/>
        </w:rPr>
        <w:t>GB5080.4</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17《设备可靠性试验成功率的验证试验方案》</w:t>
      </w:r>
      <w:r w:rsidRPr="00B07532">
        <w:rPr>
          <w:rFonts w:asciiTheme="minorEastAsia" w:hAnsiTheme="minorEastAsia"/>
          <w:color w:val="auto"/>
          <w:sz w:val="24"/>
          <w:szCs w:val="24"/>
        </w:rPr>
        <w:t>GB5080.5</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18《设备可靠性试验恒定失效率假设下的失效率与平均无故障时间的验证试验方案》</w:t>
      </w:r>
      <w:r w:rsidRPr="00B07532">
        <w:rPr>
          <w:rFonts w:asciiTheme="minorEastAsia" w:hAnsiTheme="minorEastAsia"/>
          <w:color w:val="auto"/>
          <w:sz w:val="24"/>
          <w:szCs w:val="24"/>
        </w:rPr>
        <w:t>GB5080.7</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19《设备可靠性试验推荐的试验条件》</w:t>
      </w:r>
      <w:r w:rsidRPr="00B07532">
        <w:rPr>
          <w:rFonts w:asciiTheme="minorEastAsia" w:hAnsiTheme="minorEastAsia"/>
          <w:color w:val="auto"/>
          <w:sz w:val="24"/>
          <w:szCs w:val="24"/>
        </w:rPr>
        <w:t>GB7288.1M</w:t>
      </w:r>
      <w:r w:rsidRPr="00BB500B">
        <w:rPr>
          <w:rFonts w:asciiTheme="minorEastAsia" w:hAnsiTheme="minorEastAsia"/>
          <w:color w:val="auto"/>
          <w:sz w:val="24"/>
          <w:szCs w:val="24"/>
        </w:rPr>
        <w:t>《信息技术设备的无线电骚扰限值和测量方法》</w:t>
      </w:r>
      <w:r w:rsidRPr="00B07532">
        <w:rPr>
          <w:rFonts w:asciiTheme="minorEastAsia" w:hAnsiTheme="minorEastAsia"/>
          <w:color w:val="auto"/>
          <w:sz w:val="24"/>
          <w:szCs w:val="24"/>
        </w:rPr>
        <w:t>GB9254</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21《设备维修性导则第一部分</w:t>
      </w:r>
      <w:r w:rsidR="00796F3E">
        <w:rPr>
          <w:rFonts w:asciiTheme="minorEastAsia" w:hAnsiTheme="minorEastAsia"/>
          <w:color w:val="auto"/>
          <w:sz w:val="24"/>
          <w:szCs w:val="24"/>
        </w:rPr>
        <w:t>：</w:t>
      </w:r>
      <w:r w:rsidRPr="00BB500B">
        <w:rPr>
          <w:rFonts w:asciiTheme="minorEastAsia" w:hAnsiTheme="minorEastAsia"/>
          <w:color w:val="auto"/>
          <w:sz w:val="24"/>
          <w:szCs w:val="24"/>
        </w:rPr>
        <w:t>维修性导言》</w:t>
      </w:r>
      <w:r w:rsidRPr="00B07532">
        <w:rPr>
          <w:rFonts w:asciiTheme="minorEastAsia" w:hAnsiTheme="minorEastAsia"/>
          <w:color w:val="auto"/>
          <w:sz w:val="24"/>
          <w:szCs w:val="24"/>
        </w:rPr>
        <w:t>GB/T9414.1</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22《设备维修性导则第六部分</w:t>
      </w:r>
      <w:r w:rsidR="00796F3E">
        <w:rPr>
          <w:rFonts w:asciiTheme="minorEastAsia" w:hAnsiTheme="minorEastAsia"/>
          <w:color w:val="auto"/>
          <w:sz w:val="24"/>
          <w:szCs w:val="24"/>
        </w:rPr>
        <w:t>：</w:t>
      </w:r>
      <w:r w:rsidRPr="00BB500B">
        <w:rPr>
          <w:rFonts w:asciiTheme="minorEastAsia" w:hAnsiTheme="minorEastAsia"/>
          <w:color w:val="auto"/>
          <w:sz w:val="24"/>
          <w:szCs w:val="24"/>
        </w:rPr>
        <w:t>维修性检验》</w:t>
      </w:r>
      <w:r w:rsidRPr="00B07532">
        <w:rPr>
          <w:rFonts w:asciiTheme="minorEastAsia" w:hAnsiTheme="minorEastAsia"/>
          <w:color w:val="auto"/>
          <w:sz w:val="24"/>
          <w:szCs w:val="24"/>
        </w:rPr>
        <w:t>GB/T9414.5</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23《设备维修性导则第四部分</w:t>
      </w:r>
      <w:r w:rsidR="00796F3E">
        <w:rPr>
          <w:rFonts w:asciiTheme="minorEastAsia" w:hAnsiTheme="minorEastAsia"/>
          <w:color w:val="auto"/>
          <w:sz w:val="24"/>
          <w:szCs w:val="24"/>
        </w:rPr>
        <w:t>：</w:t>
      </w:r>
      <w:r w:rsidRPr="00BB500B">
        <w:rPr>
          <w:rFonts w:asciiTheme="minorEastAsia" w:hAnsiTheme="minorEastAsia"/>
          <w:color w:val="auto"/>
          <w:sz w:val="24"/>
          <w:szCs w:val="24"/>
        </w:rPr>
        <w:t>诊断测试》</w:t>
      </w:r>
      <w:r w:rsidRPr="00B07532">
        <w:rPr>
          <w:rFonts w:asciiTheme="minorEastAsia" w:hAnsiTheme="minorEastAsia"/>
          <w:color w:val="auto"/>
          <w:sz w:val="24"/>
          <w:szCs w:val="24"/>
        </w:rPr>
        <w:t>GB/T9414.7</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24《人民币鉴别仪通用技术条件》</w:t>
      </w:r>
      <w:r w:rsidRPr="00B07532">
        <w:rPr>
          <w:rFonts w:asciiTheme="minorEastAsia" w:hAnsiTheme="minorEastAsia"/>
          <w:color w:val="auto"/>
          <w:sz w:val="24"/>
          <w:szCs w:val="24"/>
        </w:rPr>
        <w:t>GB16999</w:t>
      </w:r>
      <w:r w:rsidRPr="00BB500B">
        <w:rPr>
          <w:rFonts w:asciiTheme="minorEastAsia" w:hAnsiTheme="minorEastAsia"/>
          <w:color w:val="auto"/>
          <w:sz w:val="24"/>
          <w:szCs w:val="24"/>
        </w:rPr>
        <w:t>25</w:t>
      </w:r>
      <w:r w:rsidR="00B93484">
        <w:rPr>
          <w:rFonts w:asciiTheme="minorEastAsia" w:hAnsiTheme="minorEastAsia"/>
          <w:color w:val="auto"/>
          <w:sz w:val="24"/>
          <w:szCs w:val="24"/>
        </w:rPr>
        <w:t>《识别卡  测试方法  第1部分</w:t>
      </w:r>
      <w:r w:rsidR="00796F3E">
        <w:rPr>
          <w:rFonts w:asciiTheme="minorEastAsia" w:hAnsiTheme="minorEastAsia"/>
          <w:color w:val="auto"/>
          <w:sz w:val="24"/>
          <w:szCs w:val="24"/>
        </w:rPr>
        <w:t>：</w:t>
      </w:r>
      <w:r w:rsidRPr="00B07532">
        <w:rPr>
          <w:rFonts w:asciiTheme="minorEastAsia" w:hAnsiTheme="minorEastAsia"/>
          <w:color w:val="auto"/>
          <w:sz w:val="24"/>
          <w:szCs w:val="24"/>
        </w:rPr>
        <w:t>一</w:t>
      </w:r>
      <w:r w:rsidRPr="00BB500B">
        <w:rPr>
          <w:rFonts w:asciiTheme="minorEastAsia" w:hAnsiTheme="minorEastAsia"/>
          <w:color w:val="auto"/>
          <w:sz w:val="24"/>
          <w:szCs w:val="24"/>
        </w:rPr>
        <w:t>般特性测试》</w:t>
      </w:r>
      <w:r w:rsidRPr="00B07532">
        <w:rPr>
          <w:rFonts w:asciiTheme="minorEastAsia" w:hAnsiTheme="minorEastAsia"/>
          <w:color w:val="auto"/>
          <w:sz w:val="24"/>
          <w:szCs w:val="24"/>
        </w:rPr>
        <w:t>GB/T17554.1</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26《信息技术设备抗扰度限值和测量方法》</w:t>
      </w:r>
      <w:r w:rsidRPr="00B07532">
        <w:rPr>
          <w:rFonts w:asciiTheme="minorEastAsia" w:hAnsiTheme="minorEastAsia"/>
          <w:color w:val="auto"/>
          <w:sz w:val="24"/>
          <w:szCs w:val="24"/>
        </w:rPr>
        <w:t>GB/T17618</w:t>
      </w:r>
      <w:r w:rsidRPr="00BB500B">
        <w:rPr>
          <w:rFonts w:asciiTheme="minorEastAsia" w:hAnsiTheme="minorEastAsia"/>
          <w:color w:val="auto"/>
          <w:sz w:val="24"/>
          <w:szCs w:val="24"/>
        </w:rPr>
        <w:t>27《电磁兼容限值谐波电流发射限值（设备每相输入电流</w:t>
      </w:r>
      <w:r w:rsidRPr="00B07532">
        <w:rPr>
          <w:rFonts w:asciiTheme="minorEastAsia" w:hAnsiTheme="minorEastAsia"/>
          <w:color w:val="auto"/>
          <w:sz w:val="24"/>
          <w:szCs w:val="24"/>
        </w:rPr>
        <w:t>&lt;16A)》GB/T17625.1</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28《电磁兼容试验和测量技术静电放电抗扰度试验》</w:t>
      </w:r>
      <w:r w:rsidRPr="00B07532">
        <w:rPr>
          <w:rFonts w:asciiTheme="minorEastAsia" w:hAnsiTheme="minorEastAsia"/>
          <w:color w:val="auto"/>
          <w:sz w:val="24"/>
          <w:szCs w:val="24"/>
        </w:rPr>
        <w:t>GB/T17626.2</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29《电磁兼容试验和测量技术射频电磁场辐射抗扰度</w:t>
      </w:r>
      <w:r w:rsidRPr="00B07532">
        <w:rPr>
          <w:rFonts w:asciiTheme="minorEastAsia" w:hAnsiTheme="minorEastAsia"/>
          <w:color w:val="auto"/>
          <w:sz w:val="24"/>
          <w:szCs w:val="24"/>
        </w:rPr>
        <w:t>试验》GB/T17626.3</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30《电磁兼容试验和测量技术电快速瞬变脉冲群抗扰度试验》</w:t>
      </w:r>
      <w:r w:rsidRPr="00B07532">
        <w:rPr>
          <w:rFonts w:asciiTheme="minorEastAsia" w:hAnsiTheme="minorEastAsia"/>
          <w:color w:val="auto"/>
          <w:sz w:val="24"/>
          <w:szCs w:val="24"/>
        </w:rPr>
        <w:t>GB/T17626.4</w:t>
      </w:r>
    </w:p>
    <w:p w:rsidR="000D67CA" w:rsidRPr="00BB500B" w:rsidRDefault="005839C2" w:rsidP="0093335F">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31《电磁兼容试验和测量技术浪涌（冲击）抗扰度试验》</w:t>
      </w:r>
      <w:r w:rsidRPr="00B07532">
        <w:rPr>
          <w:rFonts w:asciiTheme="minorEastAsia" w:hAnsiTheme="minorEastAsia"/>
          <w:color w:val="auto"/>
          <w:sz w:val="24"/>
          <w:szCs w:val="24"/>
        </w:rPr>
        <w:t>GB/T17626.5</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32</w:t>
      </w:r>
      <w:r w:rsidRPr="00BB500B">
        <w:rPr>
          <w:rFonts w:asciiTheme="minorEastAsia" w:hAnsiTheme="minorEastAsia"/>
          <w:color w:val="auto"/>
          <w:sz w:val="24"/>
          <w:szCs w:val="24"/>
        </w:rPr>
        <w:t>《电磁兼容试验和测最技术射频场感应的传导骚扰抗扰度》</w:t>
      </w:r>
      <w:r w:rsidRPr="00B07532">
        <w:rPr>
          <w:rFonts w:asciiTheme="minorEastAsia" w:hAnsiTheme="minorEastAsia"/>
          <w:color w:val="auto"/>
          <w:sz w:val="24"/>
          <w:szCs w:val="24"/>
        </w:rPr>
        <w:t>GB/T17626.6</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33</w:t>
      </w:r>
      <w:r w:rsidRPr="00BB500B">
        <w:rPr>
          <w:rFonts w:asciiTheme="minorEastAsia" w:hAnsiTheme="minorEastAsia"/>
          <w:color w:val="auto"/>
          <w:sz w:val="24"/>
          <w:szCs w:val="24"/>
        </w:rPr>
        <w:t>《电磁兼容试验和测量技术工频磁场抗扰度试验》</w:t>
      </w:r>
      <w:r w:rsidRPr="00B07532">
        <w:rPr>
          <w:rFonts w:asciiTheme="minorEastAsia" w:hAnsiTheme="minorEastAsia"/>
          <w:color w:val="auto"/>
          <w:sz w:val="24"/>
          <w:szCs w:val="24"/>
        </w:rPr>
        <w:t>GB/T17626.8</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34</w:t>
      </w:r>
      <w:r w:rsidRPr="00BB500B">
        <w:rPr>
          <w:rFonts w:asciiTheme="minorEastAsia" w:hAnsiTheme="minorEastAsia"/>
          <w:color w:val="auto"/>
          <w:sz w:val="24"/>
          <w:szCs w:val="24"/>
        </w:rPr>
        <w:t>《电磁兼容试验和测量技术电压暂降、短时中断和电压变化的抗扰度试验》</w:t>
      </w:r>
      <w:r w:rsidRPr="00B07532">
        <w:rPr>
          <w:rFonts w:asciiTheme="minorEastAsia" w:hAnsiTheme="minorEastAsia"/>
          <w:color w:val="auto"/>
          <w:sz w:val="24"/>
          <w:szCs w:val="24"/>
        </w:rPr>
        <w:t>GB/T17626.11</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35</w:t>
      </w:r>
      <w:r w:rsidRPr="00BB500B">
        <w:rPr>
          <w:rFonts w:asciiTheme="minorEastAsia" w:hAnsiTheme="minorEastAsia"/>
          <w:color w:val="auto"/>
          <w:sz w:val="24"/>
          <w:szCs w:val="24"/>
        </w:rPr>
        <w:t>《城市轨道交通自动售检票系统技术条件》</w:t>
      </w:r>
      <w:r w:rsidRPr="00B07532">
        <w:rPr>
          <w:rFonts w:asciiTheme="minorEastAsia" w:hAnsiTheme="minorEastAsia"/>
          <w:color w:val="auto"/>
          <w:sz w:val="24"/>
          <w:szCs w:val="24"/>
        </w:rPr>
        <w:t>GB/T20907</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36</w:t>
      </w:r>
      <w:r w:rsidRPr="00BB500B">
        <w:rPr>
          <w:rFonts w:asciiTheme="minorEastAsia" w:hAnsiTheme="minorEastAsia"/>
          <w:color w:val="auto"/>
          <w:sz w:val="24"/>
          <w:szCs w:val="24"/>
        </w:rPr>
        <w:t>《综合布线系统工程验收规范》</w:t>
      </w:r>
      <w:r w:rsidRPr="00B07532">
        <w:rPr>
          <w:rFonts w:asciiTheme="minorEastAsia" w:hAnsiTheme="minorEastAsia"/>
          <w:color w:val="auto"/>
          <w:sz w:val="24"/>
          <w:szCs w:val="24"/>
        </w:rPr>
        <w:t>GB5031237</w:t>
      </w:r>
      <w:r w:rsidRPr="00BB500B">
        <w:rPr>
          <w:rFonts w:asciiTheme="minorEastAsia" w:hAnsiTheme="minorEastAsia"/>
          <w:color w:val="auto"/>
          <w:sz w:val="24"/>
          <w:szCs w:val="24"/>
        </w:rPr>
        <w:t>《城市轨道交通自动售检票系统工程质量验收规范》</w:t>
      </w:r>
      <w:r w:rsidRPr="00B07532">
        <w:rPr>
          <w:rFonts w:asciiTheme="minorEastAsia" w:hAnsiTheme="minorEastAsia"/>
          <w:color w:val="auto"/>
          <w:sz w:val="24"/>
          <w:szCs w:val="24"/>
        </w:rPr>
        <w:t>GB50381</w:t>
      </w:r>
    </w:p>
    <w:p w:rsidR="000D67CA" w:rsidRPr="00BB500B"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38</w:t>
      </w:r>
      <w:r w:rsidRPr="00BB500B">
        <w:rPr>
          <w:rFonts w:asciiTheme="minorEastAsia" w:hAnsiTheme="minorEastAsia"/>
          <w:color w:val="auto"/>
          <w:sz w:val="24"/>
          <w:szCs w:val="24"/>
        </w:rPr>
        <w:t>《建设事业集成电路</w:t>
      </w:r>
      <w:r w:rsidRPr="0093335F">
        <w:rPr>
          <w:rFonts w:asciiTheme="minorEastAsia" w:hAnsiTheme="minorEastAsia"/>
          <w:color w:val="auto"/>
          <w:sz w:val="24"/>
          <w:szCs w:val="24"/>
        </w:rPr>
        <w:t>（</w:t>
      </w:r>
      <w:r w:rsidRPr="00B07532">
        <w:rPr>
          <w:rFonts w:asciiTheme="minorEastAsia" w:hAnsiTheme="minorEastAsia"/>
          <w:color w:val="auto"/>
          <w:sz w:val="24"/>
          <w:szCs w:val="24"/>
        </w:rPr>
        <w:t>IC)</w:t>
      </w:r>
      <w:r w:rsidRPr="00BB500B">
        <w:rPr>
          <w:rFonts w:asciiTheme="minorEastAsia" w:hAnsiTheme="minorEastAsia"/>
          <w:color w:val="auto"/>
          <w:sz w:val="24"/>
          <w:szCs w:val="24"/>
        </w:rPr>
        <w:t>卡产品检测》</w:t>
      </w:r>
      <w:r w:rsidRPr="00B07532">
        <w:rPr>
          <w:rFonts w:asciiTheme="minorEastAsia" w:hAnsiTheme="minorEastAsia"/>
          <w:color w:val="auto"/>
          <w:sz w:val="24"/>
          <w:szCs w:val="24"/>
        </w:rPr>
        <w:t>CJ/T24339</w:t>
      </w:r>
      <w:r w:rsidRPr="00BB500B">
        <w:rPr>
          <w:rFonts w:asciiTheme="minorEastAsia" w:hAnsiTheme="minorEastAsia"/>
          <w:color w:val="auto"/>
          <w:sz w:val="24"/>
          <w:szCs w:val="24"/>
        </w:rPr>
        <w:t>《中国金融集成电路</w:t>
      </w:r>
      <w:r w:rsidRPr="0093335F">
        <w:rPr>
          <w:rFonts w:asciiTheme="minorEastAsia" w:hAnsiTheme="minorEastAsia"/>
          <w:color w:val="auto"/>
          <w:sz w:val="24"/>
          <w:szCs w:val="24"/>
        </w:rPr>
        <w:t>（</w:t>
      </w:r>
      <w:r w:rsidRPr="00B07532">
        <w:rPr>
          <w:rFonts w:asciiTheme="minorEastAsia" w:hAnsiTheme="minorEastAsia"/>
          <w:color w:val="auto"/>
          <w:sz w:val="24"/>
          <w:szCs w:val="24"/>
        </w:rPr>
        <w:t>IC)</w:t>
      </w:r>
      <w:r w:rsidRPr="00BB500B">
        <w:rPr>
          <w:rFonts w:asciiTheme="minorEastAsia" w:hAnsiTheme="minorEastAsia"/>
          <w:color w:val="auto"/>
          <w:sz w:val="24"/>
          <w:szCs w:val="24"/>
        </w:rPr>
        <w:t>卡规范第</w:t>
      </w:r>
      <w:r w:rsidRPr="00B07532">
        <w:rPr>
          <w:rFonts w:asciiTheme="minorEastAsia" w:hAnsiTheme="minorEastAsia"/>
          <w:color w:val="auto"/>
          <w:sz w:val="24"/>
          <w:szCs w:val="24"/>
        </w:rPr>
        <w:t>8</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Pr="00BB500B">
        <w:rPr>
          <w:rFonts w:asciiTheme="minorEastAsia" w:hAnsiTheme="minorEastAsia"/>
          <w:color w:val="auto"/>
          <w:sz w:val="24"/>
          <w:szCs w:val="24"/>
        </w:rPr>
        <w:t>与应用无关的非接触式规范》</w:t>
      </w:r>
      <w:r w:rsidRPr="00B07532">
        <w:rPr>
          <w:rFonts w:asciiTheme="minorEastAsia" w:hAnsiTheme="minorEastAsia"/>
          <w:color w:val="auto"/>
          <w:sz w:val="24"/>
          <w:szCs w:val="24"/>
        </w:rPr>
        <w:t>jK/T0025.8</w:t>
      </w:r>
    </w:p>
    <w:p w:rsidR="000D67CA" w:rsidRDefault="005839C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07532">
        <w:rPr>
          <w:rFonts w:asciiTheme="minorEastAsia" w:hAnsiTheme="minorEastAsia"/>
          <w:color w:val="auto"/>
          <w:sz w:val="24"/>
          <w:szCs w:val="24"/>
        </w:rPr>
        <w:t>40《IP网络技术要求网络性能测量方法》YD/T1381</w:t>
      </w:r>
    </w:p>
    <w:p w:rsidR="00B07532" w:rsidRDefault="00B0753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p>
    <w:p w:rsidR="00975FA5" w:rsidRDefault="00975FA5"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p>
    <w:p w:rsidR="000B1533" w:rsidRDefault="000B1533"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p>
    <w:p w:rsidR="00B07532" w:rsidRDefault="00B07532" w:rsidP="00B07532">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p>
    <w:p w:rsidR="00B07532" w:rsidRPr="00975FA5" w:rsidRDefault="00975FA5" w:rsidP="00024DE7">
      <w:pPr>
        <w:pStyle w:val="1a"/>
        <w:outlineLvl w:val="0"/>
      </w:pPr>
      <w:bookmarkStart w:id="90" w:name="_Toc331881644"/>
      <w:r w:rsidRPr="00975FA5">
        <w:rPr>
          <w:rFonts w:hint="eastAsia"/>
        </w:rPr>
        <w:t>条文说明</w:t>
      </w:r>
      <w:bookmarkEnd w:id="90"/>
    </w:p>
    <w:p w:rsidR="00975FA5" w:rsidRDefault="00975FA5" w:rsidP="00024DE7">
      <w:pPr>
        <w:pStyle w:val="1a"/>
        <w:outlineLvl w:val="0"/>
        <w:rPr>
          <w:rStyle w:val="ArialUnicodeMSffffff0"/>
          <w:rFonts w:asciiTheme="minorEastAsia" w:eastAsia="宋体" w:hAnsiTheme="minorEastAsia"/>
          <w:sz w:val="24"/>
          <w:szCs w:val="24"/>
        </w:rPr>
      </w:pPr>
      <w:bookmarkStart w:id="91" w:name="_Toc331881645"/>
      <w:r>
        <w:rPr>
          <w:rStyle w:val="ArialUnicodeMSffffff0"/>
          <w:rFonts w:asciiTheme="minorEastAsia" w:eastAsia="宋体" w:hAnsiTheme="minorEastAsia" w:hint="eastAsia"/>
          <w:sz w:val="24"/>
          <w:szCs w:val="24"/>
        </w:rPr>
        <w:t>1总则</w:t>
      </w:r>
      <w:bookmarkEnd w:id="91"/>
    </w:p>
    <w:p w:rsidR="000D67CA" w:rsidRPr="00BB500B" w:rsidRDefault="00F72D60"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w:t>
      </w: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制定本规程的目的是为了统一城市轨道交通</w:t>
      </w:r>
      <w:r w:rsidR="005839C2" w:rsidRPr="00BB500B">
        <w:rPr>
          <w:rStyle w:val="ArialUnicodeMSffffff0"/>
          <w:rFonts w:asciiTheme="minorEastAsia" w:eastAsia="宋体" w:hAnsiTheme="minorEastAsia"/>
          <w:color w:val="auto"/>
          <w:sz w:val="24"/>
          <w:szCs w:val="24"/>
        </w:rPr>
        <w:t>AFC</w:t>
      </w:r>
      <w:r w:rsidR="005839C2" w:rsidRPr="00BB500B">
        <w:rPr>
          <w:rFonts w:asciiTheme="minorEastAsia" w:hAnsiTheme="minorEastAsia"/>
          <w:color w:val="auto"/>
          <w:sz w:val="24"/>
          <w:szCs w:val="24"/>
        </w:rPr>
        <w:t>系统的质量检测技术标准。对</w:t>
      </w:r>
      <w:r w:rsidR="005839C2" w:rsidRPr="00BB500B">
        <w:rPr>
          <w:rStyle w:val="ArialUnicodeMSffffff0"/>
          <w:rFonts w:asciiTheme="minorEastAsia" w:eastAsia="宋体" w:hAnsiTheme="minorEastAsia"/>
          <w:color w:val="auto"/>
          <w:sz w:val="24"/>
          <w:szCs w:val="24"/>
        </w:rPr>
        <w:t>AFC</w:t>
      </w:r>
      <w:r w:rsidR="005839C2" w:rsidRPr="00BB500B">
        <w:rPr>
          <w:rFonts w:asciiTheme="minorEastAsia" w:hAnsiTheme="minorEastAsia"/>
          <w:color w:val="auto"/>
          <w:sz w:val="24"/>
          <w:szCs w:val="24"/>
        </w:rPr>
        <w:t>系统检测工作的管理和工程项目相关方的职责并不作强制性规定。</w:t>
      </w:r>
    </w:p>
    <w:p w:rsidR="00A10489"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1.0.2</w:t>
      </w:r>
      <w:r w:rsidRPr="00504065">
        <w:rPr>
          <w:rFonts w:asciiTheme="minorEastAsia" w:hAnsiTheme="minorEastAsia"/>
          <w:b/>
          <w:color w:val="auto"/>
          <w:sz w:val="24"/>
          <w:szCs w:val="24"/>
        </w:rPr>
        <w:t>本规程</w:t>
      </w:r>
      <w:r w:rsidRPr="001E5230">
        <w:rPr>
          <w:rFonts w:asciiTheme="minorEastAsia" w:hAnsiTheme="minorEastAsia"/>
          <w:b/>
          <w:color w:val="auto"/>
          <w:sz w:val="24"/>
          <w:szCs w:val="24"/>
        </w:rPr>
        <w:t>适用</w:t>
      </w:r>
      <w:r w:rsidRPr="00BB500B">
        <w:rPr>
          <w:rFonts w:asciiTheme="minorEastAsia" w:hAnsiTheme="minorEastAsia"/>
          <w:color w:val="auto"/>
          <w:sz w:val="24"/>
          <w:szCs w:val="24"/>
        </w:rPr>
        <w:t>于</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系统</w:t>
      </w:r>
      <w:r w:rsidRPr="001E5230">
        <w:rPr>
          <w:rFonts w:asciiTheme="minorEastAsia" w:hAnsiTheme="minorEastAsia"/>
          <w:b/>
          <w:color w:val="auto"/>
          <w:sz w:val="24"/>
          <w:szCs w:val="24"/>
        </w:rPr>
        <w:t>工程项目的前期规划设计和产品定型、产品生产和出厂、现场安装调试、项目验交、日常运营维护等相关阶段的所有检测工作</w:t>
      </w:r>
      <w:r w:rsidRPr="00BB500B">
        <w:rPr>
          <w:rFonts w:asciiTheme="minorEastAsia" w:hAnsiTheme="minorEastAsia"/>
          <w:color w:val="auto"/>
          <w:sz w:val="24"/>
          <w:szCs w:val="24"/>
        </w:rPr>
        <w:t>，是轨道交通</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系统工程项目相关单位、部门、机构</w:t>
      </w:r>
      <w:r w:rsidRPr="00504065">
        <w:rPr>
          <w:rFonts w:asciiTheme="minorEastAsia" w:hAnsiTheme="minorEastAsia"/>
          <w:b/>
          <w:color w:val="auto"/>
          <w:sz w:val="24"/>
          <w:szCs w:val="24"/>
        </w:rPr>
        <w:t>开展检测工作的重要依据</w:t>
      </w:r>
      <w:r w:rsidRPr="00BB500B">
        <w:rPr>
          <w:rFonts w:asciiTheme="minorEastAsia" w:hAnsiTheme="minorEastAsia"/>
          <w:color w:val="auto"/>
          <w:sz w:val="24"/>
          <w:szCs w:val="24"/>
        </w:rPr>
        <w:t>。本规程所涉及的</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设备均为基于非接触式集成电路卡。</w:t>
      </w:r>
    </w:p>
    <w:p w:rsidR="00BB500B"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1.0.3对于本规程执行相关标准的要求，由于</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系统检测涉及面广，因此在执行本规程过程中，还应符合其他相关标准，包括</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系统、环境、安全、电气、网络等相关现行国家、行业标准。</w:t>
      </w:r>
      <w:bookmarkStart w:id="92" w:name="bookmark34"/>
    </w:p>
    <w:p w:rsidR="000D67CA" w:rsidRPr="00BB500B" w:rsidRDefault="005839C2" w:rsidP="00B35AD6">
      <w:pPr>
        <w:pStyle w:val="1a"/>
        <w:outlineLvl w:val="0"/>
      </w:pPr>
      <w:bookmarkStart w:id="93" w:name="_Toc331881646"/>
      <w:r w:rsidRPr="00BB500B">
        <w:t>2术语和缩略语</w:t>
      </w:r>
      <w:bookmarkEnd w:id="92"/>
      <w:bookmarkEnd w:id="93"/>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本章术语及其缩略语的制定，主要按照国家标准、行业标准、国际标准或国外标准、相关技术文件的优先等级，予以引用</w:t>
      </w:r>
      <w:r w:rsidR="00B35A4F" w:rsidRPr="00BB500B">
        <w:rPr>
          <w:rFonts w:asciiTheme="minorEastAsia" w:hAnsiTheme="minorEastAsia"/>
          <w:color w:val="auto"/>
          <w:sz w:val="24"/>
          <w:szCs w:val="24"/>
        </w:rPr>
        <w:t>或参考。</w:t>
      </w:r>
    </w:p>
    <w:p w:rsidR="00B35A4F" w:rsidRPr="00BB500B" w:rsidRDefault="00B35A4F" w:rsidP="00B35AD6">
      <w:pPr>
        <w:pStyle w:val="2fc"/>
        <w:outlineLvl w:val="1"/>
      </w:pPr>
      <w:bookmarkStart w:id="94" w:name="bookmark35"/>
      <w:bookmarkStart w:id="95" w:name="_Toc331881647"/>
      <w:r w:rsidRPr="00BB500B">
        <w:t>2.1术</w:t>
      </w:r>
      <w:bookmarkEnd w:id="94"/>
      <w:r w:rsidRPr="00BB500B">
        <w:t>语</w:t>
      </w:r>
      <w:bookmarkEnd w:id="95"/>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2.1.1依据现行国家标准《城市轨道交通自动售检票系统技术条件》</w:t>
      </w:r>
      <w:r w:rsidRPr="00BB500B">
        <w:rPr>
          <w:rStyle w:val="ArialUnicodeMSffffff0"/>
          <w:rFonts w:asciiTheme="minorEastAsia" w:eastAsia="宋体" w:hAnsiTheme="minorEastAsia"/>
          <w:color w:val="auto"/>
          <w:sz w:val="24"/>
          <w:szCs w:val="24"/>
        </w:rPr>
        <w:t>GB/T</w:t>
      </w:r>
      <w:r w:rsidRPr="00BB500B">
        <w:rPr>
          <w:rStyle w:val="ArialUnicodeMSffffff0"/>
          <w:rFonts w:asciiTheme="minorEastAsia" w:eastAsia="宋体" w:hAnsiTheme="minorEastAsia"/>
          <w:color w:val="auto"/>
          <w:sz w:val="24"/>
          <w:szCs w:val="24"/>
          <w:lang w:val="zh-CN"/>
        </w:rPr>
        <w:t>20907</w:t>
      </w:r>
      <w:r w:rsidRPr="00BB500B">
        <w:rPr>
          <w:rStyle w:val="105pt1"/>
          <w:rFonts w:asciiTheme="minorEastAsia" w:hAnsiTheme="minorEastAsia"/>
          <w:color w:val="auto"/>
          <w:sz w:val="24"/>
          <w:szCs w:val="24"/>
        </w:rPr>
        <w:t>，</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系统结构分为五个层次，第一层为车票；第二层为</w:t>
      </w:r>
      <w:r w:rsidR="00FD717F">
        <w:rPr>
          <w:rFonts w:asciiTheme="minorEastAsia" w:hAnsiTheme="minorEastAsia" w:hint="eastAsia"/>
          <w:color w:val="auto"/>
          <w:sz w:val="24"/>
          <w:szCs w:val="24"/>
        </w:rPr>
        <w:t>SLE</w:t>
      </w:r>
      <w:r w:rsidRPr="00BB500B">
        <w:rPr>
          <w:rFonts w:asciiTheme="minorEastAsia" w:hAnsiTheme="minorEastAsia"/>
          <w:color w:val="auto"/>
          <w:sz w:val="24"/>
          <w:szCs w:val="24"/>
        </w:rPr>
        <w:t>；第三层为</w:t>
      </w:r>
      <w:r w:rsidR="00F57225">
        <w:rPr>
          <w:rStyle w:val="ArialUnicodeMSffffff0"/>
          <w:rFonts w:asciiTheme="minorEastAsia" w:eastAsia="宋体" w:hAnsiTheme="minorEastAsia"/>
          <w:color w:val="auto"/>
          <w:sz w:val="24"/>
          <w:szCs w:val="24"/>
        </w:rPr>
        <w:t>SC</w:t>
      </w:r>
      <w:r w:rsidR="00F66781">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第四层为</w:t>
      </w:r>
      <w:r w:rsidR="00F57225">
        <w:rPr>
          <w:rStyle w:val="ArialUnicodeMSffffff0"/>
          <w:rFonts w:asciiTheme="minorEastAsia" w:eastAsia="宋体" w:hAnsiTheme="minorEastAsia"/>
          <w:color w:val="auto"/>
          <w:sz w:val="24"/>
          <w:szCs w:val="24"/>
        </w:rPr>
        <w:t>LCC</w:t>
      </w:r>
      <w:r w:rsidR="00F66781">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第五层为</w:t>
      </w:r>
      <w:r w:rsidRPr="00BB500B">
        <w:rPr>
          <w:rStyle w:val="ArialUnicodeMSffffff0"/>
          <w:rFonts w:asciiTheme="minorEastAsia" w:eastAsia="宋体" w:hAnsiTheme="minorEastAsia"/>
          <w:color w:val="auto"/>
          <w:sz w:val="24"/>
          <w:szCs w:val="24"/>
        </w:rPr>
        <w:t>ICCS。</w:t>
      </w:r>
      <w:r w:rsidRPr="00BB500B">
        <w:rPr>
          <w:rFonts w:asciiTheme="minorEastAsia" w:hAnsiTheme="minorEastAsia"/>
          <w:color w:val="auto"/>
          <w:sz w:val="24"/>
          <w:szCs w:val="24"/>
        </w:rPr>
        <w:t>系统结构如图</w:t>
      </w:r>
      <w:r w:rsidRPr="00BB500B">
        <w:rPr>
          <w:rStyle w:val="ArialUnicodeMSffffff0"/>
          <w:rFonts w:asciiTheme="minorEastAsia" w:eastAsia="宋体" w:hAnsiTheme="minorEastAsia"/>
          <w:color w:val="auto"/>
          <w:sz w:val="24"/>
          <w:szCs w:val="24"/>
          <w:lang w:val="zh-CN"/>
        </w:rPr>
        <w:t>1</w:t>
      </w:r>
      <w:r w:rsidRPr="00BB500B">
        <w:rPr>
          <w:rFonts w:asciiTheme="minorEastAsia" w:hAnsiTheme="minorEastAsia"/>
          <w:color w:val="auto"/>
          <w:sz w:val="24"/>
          <w:szCs w:val="24"/>
        </w:rPr>
        <w:t>所示。</w:t>
      </w:r>
    </w:p>
    <w:p w:rsidR="00D60EDD" w:rsidRDefault="00D60EDD"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D60EDD" w:rsidRDefault="00D60EDD"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8D00E1" w:rsidRDefault="008D00E1"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8D00E1" w:rsidRDefault="00CB34C9" w:rsidP="00BB500B">
      <w:pPr>
        <w:spacing w:before="100" w:beforeAutospacing="1" w:after="100" w:afterAutospacing="1" w:line="360" w:lineRule="auto"/>
        <w:ind w:firstLineChars="200" w:firstLine="480"/>
        <w:jc w:val="both"/>
        <w:rPr>
          <w:rFonts w:asciiTheme="minorEastAsia" w:eastAsia="宋体" w:hAnsiTheme="minorEastAsia"/>
          <w:color w:val="auto"/>
        </w:rPr>
      </w:pPr>
      <w:r>
        <w:rPr>
          <w:rFonts w:asciiTheme="minorEastAsia" w:eastAsia="宋体" w:hAnsiTheme="minorEastAsia" w:hint="eastAsia"/>
          <w:noProof/>
          <w:color w:val="auto"/>
          <w:lang w:val="en-US"/>
        </w:rPr>
        <w:lastRenderedPageBreak/>
        <mc:AlternateContent>
          <mc:Choice Requires="wpg">
            <w:drawing>
              <wp:anchor distT="0" distB="0" distL="114300" distR="114300" simplePos="0" relativeHeight="251674624" behindDoc="0" locked="0" layoutInCell="1" allowOverlap="1" wp14:anchorId="60B7CCBD" wp14:editId="063657B7">
                <wp:simplePos x="0" y="0"/>
                <wp:positionH relativeFrom="column">
                  <wp:posOffset>1344930</wp:posOffset>
                </wp:positionH>
                <wp:positionV relativeFrom="paragraph">
                  <wp:posOffset>121921</wp:posOffset>
                </wp:positionV>
                <wp:extent cx="3520440" cy="2644140"/>
                <wp:effectExtent l="0" t="0" r="3810" b="3810"/>
                <wp:wrapNone/>
                <wp:docPr id="12" name="组合 12"/>
                <wp:cNvGraphicFramePr/>
                <a:graphic xmlns:a="http://schemas.openxmlformats.org/drawingml/2006/main">
                  <a:graphicData uri="http://schemas.microsoft.com/office/word/2010/wordprocessingGroup">
                    <wpg:wgp>
                      <wpg:cNvGrpSpPr/>
                      <wpg:grpSpPr>
                        <a:xfrm>
                          <a:off x="0" y="0"/>
                          <a:ext cx="3520440" cy="2644140"/>
                          <a:chOff x="0" y="0"/>
                          <a:chExt cx="3893820" cy="3072129"/>
                        </a:xfrm>
                      </wpg:grpSpPr>
                      <pic:pic xmlns:pic="http://schemas.openxmlformats.org/drawingml/2006/picture">
                        <pic:nvPicPr>
                          <pic:cNvPr id="5" name="图片 5" descr="image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93420" y="0"/>
                            <a:ext cx="3200400" cy="2727960"/>
                          </a:xfrm>
                          <a:prstGeom prst="rect">
                            <a:avLst/>
                          </a:prstGeom>
                          <a:noFill/>
                          <a:ln>
                            <a:noFill/>
                          </a:ln>
                        </pic:spPr>
                      </pic:pic>
                      <wps:wsp>
                        <wps:cNvPr id="6" name="文本框 2"/>
                        <wps:cNvSpPr txBox="1">
                          <a:spLocks noChangeArrowheads="1"/>
                        </wps:cNvSpPr>
                        <wps:spPr bwMode="auto">
                          <a:xfrm>
                            <a:off x="7620" y="777240"/>
                            <a:ext cx="525780" cy="274320"/>
                          </a:xfrm>
                          <a:prstGeom prst="rect">
                            <a:avLst/>
                          </a:prstGeom>
                          <a:solidFill>
                            <a:srgbClr val="FFFFFF"/>
                          </a:solidFill>
                          <a:ln w="9525">
                            <a:noFill/>
                            <a:miter lim="800000"/>
                            <a:headEnd/>
                            <a:tailEnd/>
                          </a:ln>
                        </wps:spPr>
                        <wps:txbx>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四</w:t>
                              </w:r>
                              <w:r w:rsidRPr="00BB500B">
                                <w:rPr>
                                  <w:rFonts w:asciiTheme="minorEastAsia" w:hAnsiTheme="minorEastAsia"/>
                                  <w:color w:val="auto"/>
                                </w:rPr>
                                <w:t>层</w:t>
                              </w:r>
                            </w:p>
                          </w:txbxContent>
                        </wps:txbx>
                        <wps:bodyPr rot="0" vert="horz" wrap="square" lIns="0" tIns="0" rIns="0" bIns="0" anchor="t" anchorCtr="0">
                          <a:noAutofit/>
                        </wps:bodyPr>
                      </wps:wsp>
                      <wps:wsp>
                        <wps:cNvPr id="7" name="文本框 2"/>
                        <wps:cNvSpPr txBox="1">
                          <a:spLocks noChangeArrowheads="1"/>
                        </wps:cNvSpPr>
                        <wps:spPr bwMode="auto">
                          <a:xfrm>
                            <a:off x="15240" y="1264920"/>
                            <a:ext cx="525780" cy="274320"/>
                          </a:xfrm>
                          <a:prstGeom prst="rect">
                            <a:avLst/>
                          </a:prstGeom>
                          <a:solidFill>
                            <a:srgbClr val="FFFFFF"/>
                          </a:solidFill>
                          <a:ln w="9525">
                            <a:noFill/>
                            <a:miter lim="800000"/>
                            <a:headEnd/>
                            <a:tailEnd/>
                          </a:ln>
                        </wps:spPr>
                        <wps:txbx>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三</w:t>
                              </w:r>
                              <w:r w:rsidRPr="00BB500B">
                                <w:rPr>
                                  <w:rFonts w:asciiTheme="minorEastAsia" w:hAnsiTheme="minorEastAsia"/>
                                  <w:color w:val="auto"/>
                                </w:rPr>
                                <w:t>层</w:t>
                              </w:r>
                            </w:p>
                          </w:txbxContent>
                        </wps:txbx>
                        <wps:bodyPr rot="0" vert="horz" wrap="square" lIns="0" tIns="0" rIns="0" bIns="0" anchor="t" anchorCtr="0">
                          <a:noAutofit/>
                        </wps:bodyPr>
                      </wps:wsp>
                      <wps:wsp>
                        <wps:cNvPr id="8" name="文本框 2"/>
                        <wps:cNvSpPr txBox="1">
                          <a:spLocks noChangeArrowheads="1"/>
                        </wps:cNvSpPr>
                        <wps:spPr bwMode="auto">
                          <a:xfrm>
                            <a:off x="0" y="1767840"/>
                            <a:ext cx="525780" cy="274320"/>
                          </a:xfrm>
                          <a:prstGeom prst="rect">
                            <a:avLst/>
                          </a:prstGeom>
                          <a:solidFill>
                            <a:srgbClr val="FFFFFF"/>
                          </a:solidFill>
                          <a:ln w="9525">
                            <a:noFill/>
                            <a:miter lim="800000"/>
                            <a:headEnd/>
                            <a:tailEnd/>
                          </a:ln>
                        </wps:spPr>
                        <wps:txbx>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二</w:t>
                              </w:r>
                              <w:r w:rsidRPr="00BB500B">
                                <w:rPr>
                                  <w:rFonts w:asciiTheme="minorEastAsia" w:hAnsiTheme="minorEastAsia"/>
                                  <w:color w:val="auto"/>
                                </w:rPr>
                                <w:t>层</w:t>
                              </w:r>
                            </w:p>
                          </w:txbxContent>
                        </wps:txbx>
                        <wps:bodyPr rot="0" vert="horz" wrap="square" lIns="0" tIns="0" rIns="0" bIns="0" anchor="t" anchorCtr="0">
                          <a:noAutofit/>
                        </wps:bodyPr>
                      </wps:wsp>
                      <wps:wsp>
                        <wps:cNvPr id="9" name="文本框 2"/>
                        <wps:cNvSpPr txBox="1">
                          <a:spLocks noChangeArrowheads="1"/>
                        </wps:cNvSpPr>
                        <wps:spPr bwMode="auto">
                          <a:xfrm>
                            <a:off x="0" y="2430780"/>
                            <a:ext cx="525780" cy="274320"/>
                          </a:xfrm>
                          <a:prstGeom prst="rect">
                            <a:avLst/>
                          </a:prstGeom>
                          <a:solidFill>
                            <a:srgbClr val="FFFFFF"/>
                          </a:solidFill>
                          <a:ln w="9525">
                            <a:noFill/>
                            <a:miter lim="800000"/>
                            <a:headEnd/>
                            <a:tailEnd/>
                          </a:ln>
                        </wps:spPr>
                        <wps:txbx>
                          <w:txbxContent>
                            <w:p w:rsidR="009E2E2C" w:rsidRDefault="009E2E2C">
                              <w:r w:rsidRPr="00BB500B">
                                <w:rPr>
                                  <w:rFonts w:asciiTheme="minorEastAsia" w:hAnsiTheme="minorEastAsia"/>
                                  <w:color w:val="auto"/>
                                </w:rPr>
                                <w:t>第一层</w:t>
                              </w:r>
                            </w:p>
                          </w:txbxContent>
                        </wps:txbx>
                        <wps:bodyPr rot="0" vert="horz" wrap="square" lIns="0" tIns="0" rIns="0" bIns="0" anchor="t" anchorCtr="0">
                          <a:noAutofit/>
                        </wps:bodyPr>
                      </wps:wsp>
                      <wps:wsp>
                        <wps:cNvPr id="10" name="文本框 2"/>
                        <wps:cNvSpPr txBox="1">
                          <a:spLocks noChangeArrowheads="1"/>
                        </wps:cNvSpPr>
                        <wps:spPr bwMode="auto">
                          <a:xfrm>
                            <a:off x="15240" y="60960"/>
                            <a:ext cx="525780" cy="274320"/>
                          </a:xfrm>
                          <a:prstGeom prst="rect">
                            <a:avLst/>
                          </a:prstGeom>
                          <a:solidFill>
                            <a:srgbClr val="FFFFFF"/>
                          </a:solidFill>
                          <a:ln w="9525">
                            <a:noFill/>
                            <a:miter lim="800000"/>
                            <a:headEnd/>
                            <a:tailEnd/>
                          </a:ln>
                        </wps:spPr>
                        <wps:txbx>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五</w:t>
                              </w:r>
                              <w:r w:rsidRPr="00BB500B">
                                <w:rPr>
                                  <w:rFonts w:asciiTheme="minorEastAsia" w:hAnsiTheme="minorEastAsia"/>
                                  <w:color w:val="auto"/>
                                </w:rPr>
                                <w:t>层</w:t>
                              </w:r>
                            </w:p>
                          </w:txbxContent>
                        </wps:txbx>
                        <wps:bodyPr rot="0" vert="horz" wrap="square" lIns="0" tIns="0" rIns="0" bIns="0" anchor="t" anchorCtr="0">
                          <a:noAutofit/>
                        </wps:bodyPr>
                      </wps:wsp>
                      <wps:wsp>
                        <wps:cNvPr id="11" name="文本框 2"/>
                        <wps:cNvSpPr txBox="1">
                          <a:spLocks noChangeArrowheads="1"/>
                        </wps:cNvSpPr>
                        <wps:spPr bwMode="auto">
                          <a:xfrm>
                            <a:off x="1737360" y="2865120"/>
                            <a:ext cx="1090294" cy="207009"/>
                          </a:xfrm>
                          <a:prstGeom prst="rect">
                            <a:avLst/>
                          </a:prstGeom>
                          <a:solidFill>
                            <a:srgbClr val="FFFFFF"/>
                          </a:solidFill>
                          <a:ln w="9525">
                            <a:noFill/>
                            <a:miter lim="800000"/>
                            <a:headEnd/>
                            <a:tailEnd/>
                          </a:ln>
                        </wps:spPr>
                        <wps:txbx>
                          <w:txbxContent>
                            <w:p w:rsidR="009E2E2C" w:rsidRDefault="009E2E2C">
                              <w:r w:rsidRPr="00BB500B">
                                <w:rPr>
                                  <w:rFonts w:asciiTheme="minorEastAsia" w:eastAsia="宋体" w:hAnsiTheme="minorEastAsia"/>
                                  <w:color w:val="auto"/>
                                </w:rPr>
                                <w:t>图1系统结构图</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2" o:spid="_x0000_s1031" style="position:absolute;left:0;text-align:left;margin-left:105.9pt;margin-top:9.6pt;width:277.2pt;height:208.2pt;z-index:251674624;mso-width-relative:margin;mso-height-relative:margin" coordsize="38938,30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">
                <v:shape id="图片 5" o:spid="_x0000_s1032" type="#_x0000_t75" alt="image6" style="position:absolute;left:6934;width:32004;height:27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s+a/AAAA2gAAAA8AAABkcnMvZG93bnJldi54bWxET02LwjAQvS/4H8II3rapgot2jbIUBEEo&#10;W/XgcWxm267NpDRR6783guDx8b4Xq9404kqdqy0rGEcxCOLC6ppLBYf9+nMGwnlkjY1lUnAnB6vl&#10;4GOBibY3zum686UIIewSVFB53yZSuqIigy6yLXHg/mxn0AfYlVJ3eAvhppGTOP6SBmsODRW2lFZU&#10;nHcXE2b0WZuX8wue8kl6PKX/2fl3myk1GvY/3yA89f4tfrk3WsEUnleCH+T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mrPmvwAAANoAAAAPAAAAAAAAAAAAAAAAAJ8CAABk&#10;cnMvZG93bnJldi54bWxQSwUGAAAAAAQABAD3AAAAiwMAAAAA&#10;">
                  <v:imagedata r:id="rId13" o:title="image6"/>
                  <v:path arrowok="t"/>
                </v:shape>
                <v:shape id="_x0000_s1033" type="#_x0000_t202" style="position:absolute;left:76;top:7772;width:52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四</w:t>
                        </w:r>
                        <w:r w:rsidRPr="00BB500B">
                          <w:rPr>
                            <w:rFonts w:asciiTheme="minorEastAsia" w:hAnsiTheme="minorEastAsia"/>
                            <w:color w:val="auto"/>
                          </w:rPr>
                          <w:t>层</w:t>
                        </w:r>
                      </w:p>
                    </w:txbxContent>
                  </v:textbox>
                </v:shape>
                <v:shape id="_x0000_s1034" type="#_x0000_t202" style="position:absolute;left:152;top:12649;width:52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三</w:t>
                        </w:r>
                        <w:r w:rsidRPr="00BB500B">
                          <w:rPr>
                            <w:rFonts w:asciiTheme="minorEastAsia" w:hAnsiTheme="minorEastAsia"/>
                            <w:color w:val="auto"/>
                          </w:rPr>
                          <w:t>层</w:t>
                        </w:r>
                      </w:p>
                    </w:txbxContent>
                  </v:textbox>
                </v:shape>
                <v:shape id="_x0000_s1035" type="#_x0000_t202" style="position:absolute;top:17678;width:52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二</w:t>
                        </w:r>
                        <w:r w:rsidRPr="00BB500B">
                          <w:rPr>
                            <w:rFonts w:asciiTheme="minorEastAsia" w:hAnsiTheme="minorEastAsia"/>
                            <w:color w:val="auto"/>
                          </w:rPr>
                          <w:t>层</w:t>
                        </w:r>
                      </w:p>
                    </w:txbxContent>
                  </v:textbox>
                </v:shape>
                <v:shape id="_x0000_s1036" type="#_x0000_t202" style="position:absolute;top:24307;width:5257;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9E2E2C" w:rsidRDefault="009E2E2C">
                        <w:r w:rsidRPr="00BB500B">
                          <w:rPr>
                            <w:rFonts w:asciiTheme="minorEastAsia" w:hAnsiTheme="minorEastAsia"/>
                            <w:color w:val="auto"/>
                          </w:rPr>
                          <w:t>第一层</w:t>
                        </w:r>
                      </w:p>
                    </w:txbxContent>
                  </v:textbox>
                </v:shape>
                <v:shape id="_x0000_s1037" type="#_x0000_t202" style="position:absolute;left:152;top:609;width:52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9E2E2C" w:rsidRDefault="009E2E2C">
                        <w:r w:rsidRPr="00BB500B">
                          <w:rPr>
                            <w:rFonts w:asciiTheme="minorEastAsia" w:hAnsiTheme="minorEastAsia"/>
                            <w:color w:val="auto"/>
                          </w:rPr>
                          <w:t>第</w:t>
                        </w:r>
                        <w:r>
                          <w:rPr>
                            <w:rFonts w:asciiTheme="minorEastAsia" w:eastAsiaTheme="minorEastAsia" w:hAnsiTheme="minorEastAsia" w:hint="eastAsia"/>
                            <w:color w:val="auto"/>
                          </w:rPr>
                          <w:t>五</w:t>
                        </w:r>
                        <w:r w:rsidRPr="00BB500B">
                          <w:rPr>
                            <w:rFonts w:asciiTheme="minorEastAsia" w:hAnsiTheme="minorEastAsia"/>
                            <w:color w:val="auto"/>
                          </w:rPr>
                          <w:t>层</w:t>
                        </w:r>
                      </w:p>
                    </w:txbxContent>
                  </v:textbox>
                </v:shape>
                <v:shape id="_x0000_s1038" type="#_x0000_t202" style="position:absolute;left:17373;top:28651;width:10903;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9E2E2C" w:rsidRDefault="009E2E2C">
                        <w:r w:rsidRPr="00BB500B">
                          <w:rPr>
                            <w:rFonts w:asciiTheme="minorEastAsia" w:eastAsia="宋体" w:hAnsiTheme="minorEastAsia"/>
                            <w:color w:val="auto"/>
                          </w:rPr>
                          <w:t>图1系统结构图</w:t>
                        </w:r>
                      </w:p>
                    </w:txbxContent>
                  </v:textbox>
                </v:shape>
              </v:group>
            </w:pict>
          </mc:Fallback>
        </mc:AlternateContent>
      </w:r>
    </w:p>
    <w:p w:rsidR="00D60EDD" w:rsidRDefault="00D60EDD"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D60EDD" w:rsidRDefault="00D60EDD"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D60EDD" w:rsidRDefault="00D60EDD"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8D00E1" w:rsidRDefault="008D00E1"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8D00E1" w:rsidRDefault="008D00E1" w:rsidP="00BB500B">
      <w:pPr>
        <w:spacing w:before="100" w:beforeAutospacing="1" w:after="100" w:afterAutospacing="1" w:line="360" w:lineRule="auto"/>
        <w:ind w:firstLineChars="200" w:firstLine="480"/>
        <w:jc w:val="both"/>
        <w:rPr>
          <w:rFonts w:asciiTheme="minorEastAsia" w:eastAsia="宋体" w:hAnsiTheme="minorEastAsia"/>
          <w:color w:val="auto"/>
        </w:rPr>
      </w:pPr>
    </w:p>
    <w:p w:rsidR="000D67CA" w:rsidRPr="00BB500B" w:rsidRDefault="005839C2" w:rsidP="00BB500B">
      <w:pPr>
        <w:pStyle w:val="21"/>
        <w:shd w:val="clear" w:color="auto" w:fill="auto"/>
        <w:spacing w:before="100" w:beforeAutospacing="1" w:after="100" w:afterAutospacing="1" w:line="360" w:lineRule="auto"/>
        <w:ind w:left="20" w:right="20" w:firstLineChars="200" w:firstLine="480"/>
        <w:rPr>
          <w:rFonts w:asciiTheme="minorEastAsia" w:eastAsia="宋体" w:hAnsiTheme="minorEastAsia"/>
          <w:color w:val="auto"/>
          <w:sz w:val="24"/>
          <w:szCs w:val="24"/>
        </w:rPr>
      </w:pPr>
      <w:r w:rsidRPr="00BB500B">
        <w:rPr>
          <w:rStyle w:val="2f4"/>
          <w:rFonts w:asciiTheme="minorEastAsia" w:eastAsia="宋体" w:hAnsiTheme="minorEastAsia"/>
          <w:color w:val="auto"/>
          <w:sz w:val="24"/>
          <w:szCs w:val="24"/>
          <w:lang w:val="zh-CN"/>
        </w:rPr>
        <w:t>2.1.2、2.1.3</w:t>
      </w:r>
      <w:r w:rsidRPr="00BB500B">
        <w:rPr>
          <w:rStyle w:val="22"/>
          <w:rFonts w:asciiTheme="minorEastAsia" w:hAnsiTheme="minorEastAsia"/>
          <w:color w:val="auto"/>
          <w:sz w:val="24"/>
          <w:szCs w:val="24"/>
        </w:rPr>
        <w:t>对“非付费区”英文有</w:t>
      </w:r>
      <w:r w:rsidRPr="00BB500B">
        <w:rPr>
          <w:rStyle w:val="2f4"/>
          <w:rFonts w:asciiTheme="minorEastAsia" w:eastAsia="宋体" w:hAnsiTheme="minorEastAsia"/>
          <w:color w:val="auto"/>
          <w:sz w:val="24"/>
          <w:szCs w:val="24"/>
        </w:rPr>
        <w:t>"un-paidarea"</w:t>
      </w:r>
      <w:r w:rsidRPr="00BB500B">
        <w:rPr>
          <w:rStyle w:val="22"/>
          <w:rFonts w:asciiTheme="minorEastAsia" w:hAnsiTheme="minorEastAsia"/>
          <w:color w:val="auto"/>
          <w:sz w:val="24"/>
          <w:szCs w:val="24"/>
        </w:rPr>
        <w:t>和</w:t>
      </w:r>
      <w:r w:rsidRPr="00BB500B">
        <w:rPr>
          <w:rStyle w:val="2f4"/>
          <w:rFonts w:asciiTheme="minorEastAsia" w:eastAsia="宋体" w:hAnsiTheme="minorEastAsia"/>
          <w:color w:val="auto"/>
          <w:sz w:val="24"/>
          <w:szCs w:val="24"/>
        </w:rPr>
        <w:t>"freearea"</w:t>
      </w:r>
      <w:r w:rsidRPr="00BB500B">
        <w:rPr>
          <w:rStyle w:val="22"/>
          <w:rFonts w:asciiTheme="minorEastAsia" w:hAnsiTheme="minorEastAsia"/>
          <w:color w:val="auto"/>
          <w:sz w:val="24"/>
          <w:szCs w:val="24"/>
        </w:rPr>
        <w:t>两种，为了和“付费区</w:t>
      </w:r>
      <w:r w:rsidRPr="00BB500B">
        <w:rPr>
          <w:rStyle w:val="22"/>
          <w:rFonts w:asciiTheme="minorEastAsia" w:hAnsiTheme="minorEastAsia"/>
          <w:color w:val="auto"/>
          <w:sz w:val="24"/>
          <w:szCs w:val="24"/>
          <w:lang w:val="en-US"/>
        </w:rPr>
        <w:t>（</w:t>
      </w:r>
      <w:r w:rsidRPr="00BB500B">
        <w:rPr>
          <w:rStyle w:val="2f4"/>
          <w:rFonts w:asciiTheme="minorEastAsia" w:eastAsia="宋体" w:hAnsiTheme="minorEastAsia"/>
          <w:color w:val="auto"/>
          <w:sz w:val="24"/>
          <w:szCs w:val="24"/>
        </w:rPr>
        <w:t>paidarea)"</w:t>
      </w:r>
      <w:r w:rsidR="00326CA0">
        <w:rPr>
          <w:rStyle w:val="2f4"/>
          <w:rFonts w:asciiTheme="minorEastAsia" w:eastAsia="宋体" w:hAnsiTheme="minorEastAsia" w:hint="eastAsia"/>
          <w:color w:val="auto"/>
          <w:sz w:val="24"/>
          <w:szCs w:val="24"/>
        </w:rPr>
        <w:t>、</w:t>
      </w:r>
      <w:r w:rsidRPr="00BB500B">
        <w:rPr>
          <w:rStyle w:val="22"/>
          <w:rFonts w:asciiTheme="minorEastAsia" w:hAnsiTheme="minorEastAsia"/>
          <w:color w:val="auto"/>
          <w:sz w:val="24"/>
          <w:szCs w:val="24"/>
        </w:rPr>
        <w:t>中文翻译“非付费区”对应，统一采用</w:t>
      </w:r>
      <w:r w:rsidRPr="00BB500B">
        <w:rPr>
          <w:rStyle w:val="2f4"/>
          <w:rFonts w:asciiTheme="minorEastAsia" w:eastAsia="宋体" w:hAnsiTheme="minorEastAsia"/>
          <w:color w:val="auto"/>
          <w:sz w:val="24"/>
          <w:szCs w:val="24"/>
        </w:rPr>
        <w:t>"un-paidarea”。</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2.1.4</w:t>
      </w:r>
      <w:r w:rsidRPr="00BB500B">
        <w:rPr>
          <w:rFonts w:asciiTheme="minorEastAsia" w:hAnsiTheme="minorEastAsia"/>
          <w:color w:val="auto"/>
          <w:sz w:val="24"/>
          <w:szCs w:val="24"/>
        </w:rPr>
        <w:t>目前，国内的自动检票机主要包括三种类型</w:t>
      </w:r>
      <w:r w:rsidR="00796F3E">
        <w:rPr>
          <w:rFonts w:asciiTheme="minorEastAsia" w:hAnsiTheme="minorEastAsia"/>
          <w:color w:val="auto"/>
          <w:sz w:val="24"/>
          <w:szCs w:val="24"/>
        </w:rPr>
        <w:t>：</w:t>
      </w:r>
      <w:r w:rsidRPr="00BB500B">
        <w:rPr>
          <w:rFonts w:asciiTheme="minorEastAsia" w:hAnsiTheme="minorEastAsia"/>
          <w:color w:val="auto"/>
          <w:sz w:val="24"/>
          <w:szCs w:val="24"/>
        </w:rPr>
        <w:t>进站检票机、出站检票机和双向检票机。通常，双向检票机可通过</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本机设置或上层系统命令控制使其进入以下运营模式</w:t>
      </w:r>
      <w:r w:rsidR="00796F3E">
        <w:rPr>
          <w:rFonts w:asciiTheme="minorEastAsia" w:hAnsiTheme="minorEastAsia"/>
          <w:color w:val="auto"/>
          <w:sz w:val="24"/>
          <w:szCs w:val="24"/>
        </w:rPr>
        <w:t>：</w:t>
      </w:r>
      <w:r w:rsidRPr="00BB500B">
        <w:rPr>
          <w:rFonts w:asciiTheme="minorEastAsia" w:hAnsiTheme="minorEastAsia"/>
          <w:color w:val="auto"/>
          <w:sz w:val="24"/>
          <w:szCs w:val="24"/>
        </w:rPr>
        <w:t>只进模式(相当于进站检票机）、只出模式（相当于出站检票机）、双向模式（同时具备进站检票机和出站检票机的功能）。当为双向模式时，还具有对相向而行通行行为的防冲突机制。</w:t>
      </w:r>
    </w:p>
    <w:p w:rsidR="001B6920"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通行阻挡装置的具体实现形式主要包括</w:t>
      </w:r>
      <w:r w:rsidR="00796F3E">
        <w:rPr>
          <w:rFonts w:asciiTheme="minorEastAsia" w:hAnsiTheme="minorEastAsia"/>
          <w:color w:val="auto"/>
          <w:sz w:val="24"/>
          <w:szCs w:val="24"/>
        </w:rPr>
        <w:t>：</w:t>
      </w:r>
      <w:r w:rsidRPr="00BB500B">
        <w:rPr>
          <w:rFonts w:asciiTheme="minorEastAsia" w:hAnsiTheme="minorEastAsia"/>
          <w:color w:val="auto"/>
          <w:sz w:val="24"/>
          <w:szCs w:val="24"/>
        </w:rPr>
        <w:t>扇门式、转杆式(跌落型、非跌落型）、拍打门式。</w:t>
      </w:r>
    </w:p>
    <w:p w:rsidR="001B6920"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2.1.8自动验票机在某些场合也称作自动查询机。</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2.1.20</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2.1.34</w:t>
      </w:r>
      <w:r w:rsidRPr="00BB500B">
        <w:rPr>
          <w:rFonts w:asciiTheme="minorEastAsia" w:hAnsiTheme="minorEastAsia"/>
          <w:color w:val="auto"/>
          <w:sz w:val="24"/>
          <w:szCs w:val="24"/>
        </w:rPr>
        <w:t>各种基本运营模式的定义。</w:t>
      </w:r>
    </w:p>
    <w:p w:rsidR="000D67CA" w:rsidRPr="00BB500B" w:rsidRDefault="005839C2" w:rsidP="00B35AD6">
      <w:pPr>
        <w:pStyle w:val="1a"/>
        <w:outlineLvl w:val="0"/>
      </w:pPr>
      <w:bookmarkStart w:id="96" w:name="bookmark36"/>
      <w:bookmarkStart w:id="97" w:name="_Toc331881648"/>
      <w:r w:rsidRPr="00BB500B">
        <w:t>3基本规定</w:t>
      </w:r>
      <w:bookmarkEnd w:id="96"/>
      <w:bookmarkEnd w:id="97"/>
    </w:p>
    <w:p w:rsidR="00504065"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3.0</w:t>
      </w:r>
      <w:r w:rsidRPr="00BB500B">
        <w:rPr>
          <w:rFonts w:asciiTheme="minorEastAsia" w:hAnsiTheme="minorEastAsia"/>
          <w:color w:val="auto"/>
          <w:sz w:val="24"/>
          <w:szCs w:val="24"/>
        </w:rPr>
        <w:t>.1《城市轨道交通自动售检票系统工程质量验收规范》</w:t>
      </w:r>
      <w:r w:rsidRPr="00BB500B">
        <w:rPr>
          <w:rStyle w:val="ArialUnicodeMSffffff0"/>
          <w:rFonts w:asciiTheme="minorEastAsia" w:eastAsia="宋体" w:hAnsiTheme="minorEastAsia"/>
          <w:color w:val="auto"/>
          <w:sz w:val="24"/>
          <w:szCs w:val="24"/>
        </w:rPr>
        <w:t>GB</w:t>
      </w:r>
      <w:r w:rsidRPr="00BB500B">
        <w:rPr>
          <w:rStyle w:val="ArialUnicodeMSffffff1"/>
          <w:rFonts w:asciiTheme="minorEastAsia" w:eastAsia="宋体" w:hAnsiTheme="minorEastAsia"/>
          <w:color w:val="auto"/>
          <w:sz w:val="24"/>
          <w:szCs w:val="24"/>
        </w:rPr>
        <w:t>50381-2006</w:t>
      </w:r>
      <w:r w:rsidRPr="00BB500B">
        <w:rPr>
          <w:rFonts w:asciiTheme="minorEastAsia" w:hAnsiTheme="minorEastAsia"/>
          <w:color w:val="auto"/>
          <w:sz w:val="24"/>
          <w:szCs w:val="24"/>
        </w:rPr>
        <w:t>仅规定了施工阶段质量控制的方法、程序、职责以及质量标准，即</w:t>
      </w:r>
      <w:r w:rsidRPr="00504065">
        <w:rPr>
          <w:rFonts w:asciiTheme="minorEastAsia" w:hAnsiTheme="minorEastAsia"/>
          <w:b/>
          <w:color w:val="auto"/>
          <w:sz w:val="24"/>
          <w:szCs w:val="24"/>
        </w:rPr>
        <w:t>《城市轨道交通自动售检票系统工程质量验收规范》</w:t>
      </w:r>
      <w:r w:rsidRPr="00504065">
        <w:rPr>
          <w:rStyle w:val="ArialUnicodeMSffffff1"/>
          <w:rFonts w:asciiTheme="minorEastAsia" w:eastAsia="宋体" w:hAnsiTheme="minorEastAsia"/>
          <w:b/>
          <w:color w:val="auto"/>
          <w:sz w:val="24"/>
          <w:szCs w:val="24"/>
          <w:lang w:val="en-US"/>
        </w:rPr>
        <w:t>GB</w:t>
      </w:r>
      <w:r w:rsidRPr="00504065">
        <w:rPr>
          <w:rStyle w:val="ArialUnicodeMSffffff1"/>
          <w:rFonts w:asciiTheme="minorEastAsia" w:eastAsia="宋体" w:hAnsiTheme="minorEastAsia"/>
          <w:b/>
          <w:color w:val="auto"/>
          <w:sz w:val="24"/>
          <w:szCs w:val="24"/>
        </w:rPr>
        <w:t>50381</w:t>
      </w:r>
      <w:r w:rsidRPr="00504065">
        <w:rPr>
          <w:rFonts w:asciiTheme="minorEastAsia" w:hAnsiTheme="minorEastAsia"/>
          <w:b/>
          <w:color w:val="auto"/>
          <w:sz w:val="24"/>
          <w:szCs w:val="24"/>
        </w:rPr>
        <w:t>仅适用于工程施工阶段的质量，并不涉及工程决策阶段的质量、勘察设计阶段的质量和运营维修阶段的质量。</w:t>
      </w:r>
      <w:r w:rsidRPr="00BB500B">
        <w:rPr>
          <w:rFonts w:asciiTheme="minorEastAsia" w:hAnsiTheme="minorEastAsia"/>
          <w:color w:val="auto"/>
          <w:sz w:val="24"/>
          <w:szCs w:val="24"/>
        </w:rPr>
        <w:t>因此，本规程中涉及工程施工阶段的内容（如安装</w:t>
      </w:r>
      <w:r w:rsidRPr="00BB500B">
        <w:rPr>
          <w:rFonts w:asciiTheme="minorEastAsia" w:hAnsiTheme="minorEastAsia"/>
          <w:color w:val="auto"/>
          <w:sz w:val="24"/>
          <w:szCs w:val="24"/>
        </w:rPr>
        <w:lastRenderedPageBreak/>
        <w:t>检测）除应符合本规程的规定外，还应符合《城市轨道交通自动售检票系统工程质量验收规范》</w:t>
      </w:r>
      <w:r w:rsidRPr="00BB500B">
        <w:rPr>
          <w:rStyle w:val="ArialUnicodeMSffffff1"/>
          <w:rFonts w:asciiTheme="minorEastAsia" w:eastAsia="宋体" w:hAnsiTheme="minorEastAsia"/>
          <w:color w:val="auto"/>
          <w:sz w:val="24"/>
          <w:szCs w:val="24"/>
          <w:lang w:val="en-US"/>
        </w:rPr>
        <w:t>GB</w:t>
      </w:r>
      <w:r w:rsidRPr="00BB500B">
        <w:rPr>
          <w:rStyle w:val="ArialUnicodeMSffffff1"/>
          <w:rFonts w:asciiTheme="minorEastAsia" w:eastAsia="宋体" w:hAnsiTheme="minorEastAsia"/>
          <w:color w:val="auto"/>
          <w:sz w:val="24"/>
          <w:szCs w:val="24"/>
        </w:rPr>
        <w:t>50381</w:t>
      </w:r>
      <w:r w:rsidRPr="00BB500B">
        <w:rPr>
          <w:rFonts w:asciiTheme="minorEastAsia" w:hAnsiTheme="minorEastAsia"/>
          <w:color w:val="auto"/>
          <w:sz w:val="24"/>
          <w:szCs w:val="24"/>
        </w:rPr>
        <w:t>的规定。</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检测分类的定义解释如下</w:t>
      </w:r>
      <w:r w:rsidR="00796F3E">
        <w:rPr>
          <w:rFonts w:asciiTheme="minorEastAsia" w:hAnsiTheme="minorEastAsia"/>
          <w:color w:val="auto"/>
          <w:sz w:val="24"/>
          <w:szCs w:val="24"/>
        </w:rPr>
        <w:t>：</w:t>
      </w:r>
    </w:p>
    <w:p w:rsidR="000D67CA" w:rsidRPr="00BB500B" w:rsidRDefault="005839C2" w:rsidP="00BC1DF3">
      <w:pPr>
        <w:pStyle w:val="2"/>
        <w:shd w:val="clear" w:color="auto" w:fill="auto"/>
        <w:spacing w:before="100" w:beforeAutospacing="1" w:after="100" w:afterAutospacing="1" w:line="360" w:lineRule="auto"/>
        <w:ind w:left="20" w:right="40" w:firstLineChars="200" w:firstLine="482"/>
        <w:jc w:val="both"/>
        <w:rPr>
          <w:rFonts w:asciiTheme="minorEastAsia" w:hAnsiTheme="minorEastAsia"/>
          <w:color w:val="auto"/>
          <w:sz w:val="24"/>
          <w:szCs w:val="24"/>
        </w:rPr>
      </w:pPr>
      <w:r w:rsidRPr="00BC1DF3">
        <w:rPr>
          <w:rFonts w:asciiTheme="minorEastAsia" w:hAnsiTheme="minorEastAsia"/>
          <w:b/>
          <w:color w:val="auto"/>
          <w:sz w:val="24"/>
          <w:szCs w:val="24"/>
        </w:rPr>
        <w:t>型式检测</w:t>
      </w:r>
      <w:r w:rsidRPr="00BB500B">
        <w:rPr>
          <w:rFonts w:asciiTheme="minorEastAsia" w:hAnsiTheme="minorEastAsia"/>
          <w:color w:val="auto"/>
          <w:sz w:val="24"/>
          <w:szCs w:val="24"/>
        </w:rPr>
        <w:t>，是指按照规定的检测方法对</w:t>
      </w:r>
      <w:r w:rsidRPr="00F82614">
        <w:rPr>
          <w:rFonts w:asciiTheme="minorEastAsia" w:hAnsiTheme="minorEastAsia"/>
          <w:color w:val="auto"/>
          <w:sz w:val="24"/>
          <w:szCs w:val="24"/>
        </w:rPr>
        <w:t>产品/样品</w:t>
      </w:r>
      <w:r w:rsidRPr="00BB500B">
        <w:rPr>
          <w:rFonts w:asciiTheme="minorEastAsia" w:hAnsiTheme="minorEastAsia"/>
          <w:color w:val="auto"/>
          <w:sz w:val="24"/>
          <w:szCs w:val="24"/>
        </w:rPr>
        <w:t>进行试验，以验证</w:t>
      </w:r>
      <w:r w:rsidRPr="00F82614">
        <w:rPr>
          <w:rFonts w:asciiTheme="minorEastAsia" w:hAnsiTheme="minorEastAsia"/>
          <w:b/>
          <w:color w:val="auto"/>
          <w:sz w:val="24"/>
          <w:szCs w:val="24"/>
        </w:rPr>
        <w:t>产品/样品</w:t>
      </w:r>
      <w:r w:rsidRPr="00BB500B">
        <w:rPr>
          <w:rFonts w:asciiTheme="minorEastAsia" w:hAnsiTheme="minorEastAsia"/>
          <w:color w:val="auto"/>
          <w:sz w:val="24"/>
          <w:szCs w:val="24"/>
        </w:rPr>
        <w:t>是否</w:t>
      </w:r>
      <w:r w:rsidRPr="00AF3AA1">
        <w:rPr>
          <w:rFonts w:asciiTheme="minorEastAsia" w:hAnsiTheme="minorEastAsia"/>
          <w:b/>
          <w:color w:val="auto"/>
          <w:sz w:val="24"/>
          <w:szCs w:val="24"/>
        </w:rPr>
        <w:t>符合设计要求</w:t>
      </w:r>
      <w:r w:rsidRPr="00BB500B">
        <w:rPr>
          <w:rFonts w:asciiTheme="minorEastAsia" w:hAnsiTheme="minorEastAsia"/>
          <w:color w:val="auto"/>
          <w:sz w:val="24"/>
          <w:szCs w:val="24"/>
        </w:rPr>
        <w:t>。</w:t>
      </w:r>
    </w:p>
    <w:p w:rsidR="000D67CA" w:rsidRPr="00BB500B" w:rsidRDefault="005839C2" w:rsidP="00BC1DF3">
      <w:pPr>
        <w:pStyle w:val="2"/>
        <w:shd w:val="clear" w:color="auto" w:fill="auto"/>
        <w:spacing w:before="100" w:beforeAutospacing="1" w:after="100" w:afterAutospacing="1" w:line="360" w:lineRule="auto"/>
        <w:ind w:left="20" w:right="40" w:firstLineChars="200" w:firstLine="482"/>
        <w:jc w:val="both"/>
        <w:rPr>
          <w:rFonts w:asciiTheme="minorEastAsia" w:hAnsiTheme="minorEastAsia"/>
          <w:color w:val="auto"/>
          <w:sz w:val="24"/>
          <w:szCs w:val="24"/>
        </w:rPr>
      </w:pPr>
      <w:r w:rsidRPr="00BC1DF3">
        <w:rPr>
          <w:rFonts w:asciiTheme="minorEastAsia" w:hAnsiTheme="minorEastAsia"/>
          <w:b/>
          <w:color w:val="auto"/>
          <w:sz w:val="24"/>
          <w:szCs w:val="24"/>
        </w:rPr>
        <w:t>出厂检测</w:t>
      </w:r>
      <w:r w:rsidRPr="00BB500B">
        <w:rPr>
          <w:rFonts w:asciiTheme="minorEastAsia" w:hAnsiTheme="minorEastAsia"/>
          <w:color w:val="auto"/>
          <w:sz w:val="24"/>
          <w:szCs w:val="24"/>
        </w:rPr>
        <w:t>，是</w:t>
      </w:r>
      <w:r w:rsidRPr="00F63235">
        <w:rPr>
          <w:rFonts w:asciiTheme="minorEastAsia" w:hAnsiTheme="minorEastAsia"/>
          <w:b/>
          <w:color w:val="auto"/>
          <w:sz w:val="24"/>
          <w:szCs w:val="24"/>
        </w:rPr>
        <w:t>产品交货时</w:t>
      </w:r>
      <w:r w:rsidRPr="00BB500B">
        <w:rPr>
          <w:rFonts w:asciiTheme="minorEastAsia" w:hAnsiTheme="minorEastAsia"/>
          <w:color w:val="auto"/>
          <w:sz w:val="24"/>
          <w:szCs w:val="24"/>
        </w:rPr>
        <w:t>必须进行的各项检验，以验证产品质量合格，</w:t>
      </w:r>
      <w:r w:rsidRPr="00AF3AA1">
        <w:rPr>
          <w:rFonts w:asciiTheme="minorEastAsia" w:hAnsiTheme="minorEastAsia"/>
          <w:b/>
          <w:color w:val="auto"/>
          <w:sz w:val="24"/>
          <w:szCs w:val="24"/>
        </w:rPr>
        <w:t>满足交付使用</w:t>
      </w:r>
      <w:r w:rsidRPr="00BB500B">
        <w:rPr>
          <w:rFonts w:asciiTheme="minorEastAsia" w:hAnsiTheme="minorEastAsia"/>
          <w:color w:val="auto"/>
          <w:sz w:val="24"/>
          <w:szCs w:val="24"/>
        </w:rPr>
        <w:t>。</w:t>
      </w:r>
    </w:p>
    <w:p w:rsidR="000D67CA" w:rsidRPr="00BB500B" w:rsidRDefault="005839C2" w:rsidP="00BC1DF3">
      <w:pPr>
        <w:pStyle w:val="2"/>
        <w:shd w:val="clear" w:color="auto" w:fill="auto"/>
        <w:spacing w:before="100" w:beforeAutospacing="1" w:after="100" w:afterAutospacing="1" w:line="360" w:lineRule="auto"/>
        <w:ind w:left="20" w:right="40" w:firstLineChars="200" w:firstLine="482"/>
        <w:jc w:val="both"/>
        <w:rPr>
          <w:rFonts w:asciiTheme="minorEastAsia" w:hAnsiTheme="minorEastAsia"/>
          <w:color w:val="auto"/>
          <w:sz w:val="24"/>
          <w:szCs w:val="24"/>
        </w:rPr>
      </w:pPr>
      <w:r w:rsidRPr="00BC1DF3">
        <w:rPr>
          <w:rFonts w:asciiTheme="minorEastAsia" w:hAnsiTheme="minorEastAsia"/>
          <w:b/>
          <w:color w:val="auto"/>
          <w:sz w:val="24"/>
          <w:szCs w:val="24"/>
        </w:rPr>
        <w:t>安装检测</w:t>
      </w:r>
      <w:r w:rsidRPr="00BB500B">
        <w:rPr>
          <w:rFonts w:asciiTheme="minorEastAsia" w:hAnsiTheme="minorEastAsia"/>
          <w:color w:val="auto"/>
          <w:sz w:val="24"/>
          <w:szCs w:val="24"/>
        </w:rPr>
        <w:t>，是对固定式使用的产品在</w:t>
      </w:r>
      <w:r w:rsidRPr="00F82614">
        <w:rPr>
          <w:rFonts w:asciiTheme="minorEastAsia" w:hAnsiTheme="minorEastAsia"/>
          <w:b/>
          <w:color w:val="auto"/>
          <w:sz w:val="24"/>
          <w:szCs w:val="24"/>
        </w:rPr>
        <w:t>现场安装后</w:t>
      </w:r>
      <w:r w:rsidRPr="00BB500B">
        <w:rPr>
          <w:rFonts w:asciiTheme="minorEastAsia" w:hAnsiTheme="minorEastAsia"/>
          <w:color w:val="auto"/>
          <w:sz w:val="24"/>
          <w:szCs w:val="24"/>
        </w:rPr>
        <w:t>进行的检验，以确保产品</w:t>
      </w:r>
      <w:r w:rsidRPr="00F82614">
        <w:rPr>
          <w:rFonts w:asciiTheme="minorEastAsia" w:hAnsiTheme="minorEastAsia"/>
          <w:color w:val="auto"/>
          <w:sz w:val="24"/>
          <w:szCs w:val="24"/>
        </w:rPr>
        <w:t>安装后</w:t>
      </w:r>
      <w:r w:rsidRPr="00F63235">
        <w:rPr>
          <w:rFonts w:asciiTheme="minorEastAsia" w:hAnsiTheme="minorEastAsia"/>
          <w:b/>
          <w:color w:val="auto"/>
          <w:sz w:val="24"/>
          <w:szCs w:val="24"/>
        </w:rPr>
        <w:t>完好可用</w:t>
      </w:r>
      <w:r w:rsidRPr="00BB500B">
        <w:rPr>
          <w:rFonts w:asciiTheme="minorEastAsia" w:hAnsiTheme="minorEastAsia"/>
          <w:color w:val="auto"/>
          <w:sz w:val="24"/>
          <w:szCs w:val="24"/>
        </w:rPr>
        <w:t>。</w:t>
      </w:r>
    </w:p>
    <w:p w:rsidR="00BC1DF3" w:rsidRDefault="005839C2" w:rsidP="00BC1DF3">
      <w:pPr>
        <w:pStyle w:val="2"/>
        <w:shd w:val="clear" w:color="auto" w:fill="auto"/>
        <w:spacing w:before="100" w:beforeAutospacing="1" w:after="100" w:afterAutospacing="1" w:line="360" w:lineRule="auto"/>
        <w:ind w:left="20" w:right="40" w:firstLineChars="200" w:firstLine="482"/>
        <w:jc w:val="both"/>
        <w:rPr>
          <w:rFonts w:asciiTheme="minorEastAsia" w:hAnsiTheme="minorEastAsia"/>
          <w:color w:val="auto"/>
          <w:sz w:val="24"/>
          <w:szCs w:val="24"/>
        </w:rPr>
      </w:pPr>
      <w:r w:rsidRPr="00BC1DF3">
        <w:rPr>
          <w:rFonts w:asciiTheme="minorEastAsia" w:hAnsiTheme="minorEastAsia"/>
          <w:b/>
          <w:color w:val="auto"/>
          <w:sz w:val="24"/>
          <w:szCs w:val="24"/>
        </w:rPr>
        <w:t>验交检测</w:t>
      </w:r>
      <w:r w:rsidRPr="00BB500B">
        <w:rPr>
          <w:rFonts w:asciiTheme="minorEastAsia" w:hAnsiTheme="minorEastAsia"/>
          <w:color w:val="auto"/>
          <w:sz w:val="24"/>
          <w:szCs w:val="24"/>
        </w:rPr>
        <w:t>，是指产品在</w:t>
      </w:r>
      <w:r w:rsidRPr="00F63235">
        <w:rPr>
          <w:rFonts w:asciiTheme="minorEastAsia" w:hAnsiTheme="minorEastAsia"/>
          <w:b/>
          <w:color w:val="auto"/>
          <w:sz w:val="24"/>
          <w:szCs w:val="24"/>
        </w:rPr>
        <w:t>竣工验收时</w:t>
      </w:r>
      <w:r w:rsidRPr="00F63235">
        <w:rPr>
          <w:rFonts w:asciiTheme="minorEastAsia" w:hAnsiTheme="minorEastAsia"/>
          <w:color w:val="auto"/>
          <w:sz w:val="24"/>
          <w:szCs w:val="24"/>
        </w:rPr>
        <w:t>所进行的检测</w:t>
      </w:r>
      <w:r w:rsidRPr="00BB500B">
        <w:rPr>
          <w:rFonts w:asciiTheme="minorEastAsia" w:hAnsiTheme="minorEastAsia"/>
          <w:color w:val="auto"/>
          <w:sz w:val="24"/>
          <w:szCs w:val="24"/>
        </w:rPr>
        <w:t>。</w:t>
      </w:r>
    </w:p>
    <w:p w:rsidR="00BC1DF3" w:rsidRDefault="005839C2" w:rsidP="00BC1DF3">
      <w:pPr>
        <w:pStyle w:val="2"/>
        <w:shd w:val="clear" w:color="auto" w:fill="auto"/>
        <w:spacing w:before="100" w:beforeAutospacing="1" w:after="100" w:afterAutospacing="1" w:line="360" w:lineRule="auto"/>
        <w:ind w:left="20" w:right="40" w:firstLineChars="200" w:firstLine="482"/>
        <w:jc w:val="both"/>
        <w:rPr>
          <w:rFonts w:asciiTheme="minorEastAsia" w:hAnsiTheme="minorEastAsia"/>
          <w:color w:val="auto"/>
          <w:sz w:val="24"/>
          <w:szCs w:val="24"/>
        </w:rPr>
      </w:pPr>
      <w:r w:rsidRPr="00BC1DF3">
        <w:rPr>
          <w:rFonts w:asciiTheme="minorEastAsia" w:hAnsiTheme="minorEastAsia"/>
          <w:b/>
          <w:color w:val="auto"/>
          <w:sz w:val="24"/>
          <w:szCs w:val="24"/>
        </w:rPr>
        <w:t>日常检测</w:t>
      </w:r>
      <w:r w:rsidRPr="00BB500B">
        <w:rPr>
          <w:rFonts w:asciiTheme="minorEastAsia" w:hAnsiTheme="minorEastAsia"/>
          <w:color w:val="auto"/>
          <w:sz w:val="24"/>
          <w:szCs w:val="24"/>
        </w:rPr>
        <w:t>，是指在</w:t>
      </w:r>
      <w:r w:rsidRPr="00F63235">
        <w:rPr>
          <w:rFonts w:asciiTheme="minorEastAsia" w:hAnsiTheme="minorEastAsia"/>
          <w:b/>
          <w:color w:val="auto"/>
          <w:sz w:val="24"/>
          <w:szCs w:val="24"/>
        </w:rPr>
        <w:t>日常运营维护中</w:t>
      </w:r>
      <w:r w:rsidRPr="00BB500B">
        <w:rPr>
          <w:rFonts w:asciiTheme="minorEastAsia" w:hAnsiTheme="minorEastAsia"/>
          <w:color w:val="auto"/>
          <w:sz w:val="24"/>
          <w:szCs w:val="24"/>
        </w:rPr>
        <w:t>所发生的检测。</w:t>
      </w:r>
    </w:p>
    <w:p w:rsidR="000D67CA" w:rsidRPr="00BB500B" w:rsidRDefault="005839C2" w:rsidP="00BC1DF3">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3.0.8</w:t>
      </w:r>
      <w:r w:rsidRPr="00151782">
        <w:rPr>
          <w:rFonts w:asciiTheme="minorEastAsia" w:hAnsiTheme="minorEastAsia"/>
          <w:b/>
          <w:color w:val="auto"/>
          <w:sz w:val="24"/>
          <w:szCs w:val="24"/>
        </w:rPr>
        <w:t>抽样</w:t>
      </w:r>
      <w:r w:rsidRPr="00BB500B">
        <w:rPr>
          <w:rFonts w:asciiTheme="minorEastAsia" w:hAnsiTheme="minorEastAsia"/>
          <w:color w:val="auto"/>
          <w:sz w:val="24"/>
          <w:szCs w:val="24"/>
        </w:rPr>
        <w:t>是指对多个产品所组成的</w:t>
      </w:r>
      <w:r w:rsidRPr="00151782">
        <w:rPr>
          <w:rFonts w:asciiTheme="minorEastAsia" w:hAnsiTheme="minorEastAsia"/>
          <w:b/>
          <w:color w:val="auto"/>
          <w:sz w:val="24"/>
          <w:szCs w:val="24"/>
        </w:rPr>
        <w:t>批</w:t>
      </w:r>
      <w:r w:rsidRPr="00BB500B">
        <w:rPr>
          <w:rFonts w:asciiTheme="minorEastAsia" w:hAnsiTheme="minorEastAsia"/>
          <w:color w:val="auto"/>
          <w:sz w:val="24"/>
          <w:szCs w:val="24"/>
        </w:rPr>
        <w:t>抽取其参与检测的若干受试样品，力求通过较少的受试样品的检测结果来反映该批产品的总体质量情况。由于抽样方法是依据对总体质</w:t>
      </w:r>
      <w:r w:rsidR="00B0283E">
        <w:rPr>
          <w:rFonts w:asciiTheme="minorEastAsia" w:hAnsiTheme="minorEastAsia" w:hint="eastAsia"/>
          <w:color w:val="auto"/>
          <w:sz w:val="24"/>
          <w:szCs w:val="24"/>
        </w:rPr>
        <w:t>量</w:t>
      </w:r>
      <w:r w:rsidRPr="00BB500B">
        <w:rPr>
          <w:rFonts w:asciiTheme="minorEastAsia" w:hAnsiTheme="minorEastAsia"/>
          <w:color w:val="auto"/>
          <w:sz w:val="24"/>
          <w:szCs w:val="24"/>
        </w:rPr>
        <w:t>的要求而用数理统计理论所设计出来的，为保证检测结果更接近实际情况，执行过程中，应根据具体抽样方法的适用性、工程阶段特点、检测内容和检测场所等要求，选用相应的抽样方法。</w:t>
      </w:r>
    </w:p>
    <w:p w:rsidR="000D67CA" w:rsidRPr="00BB500B" w:rsidRDefault="005839C2" w:rsidP="00B35AD6">
      <w:pPr>
        <w:pStyle w:val="1a"/>
        <w:outlineLvl w:val="0"/>
      </w:pPr>
      <w:bookmarkStart w:id="98" w:name="bookmark37"/>
      <w:bookmarkStart w:id="99" w:name="_Toc331881649"/>
      <w:r w:rsidRPr="00BB500B">
        <w:t>4通用检测项目</w:t>
      </w:r>
      <w:bookmarkEnd w:id="98"/>
      <w:bookmarkEnd w:id="99"/>
    </w:p>
    <w:p w:rsidR="000D67CA" w:rsidRPr="00BB500B" w:rsidRDefault="005839C2" w:rsidP="00B35AD6">
      <w:pPr>
        <w:pStyle w:val="2fc"/>
        <w:outlineLvl w:val="1"/>
      </w:pPr>
      <w:bookmarkStart w:id="100" w:name="bookmark38"/>
      <w:bookmarkStart w:id="101" w:name="_Toc331881650"/>
      <w:r w:rsidRPr="00BB500B">
        <w:t>4.1外观与结构检测</w:t>
      </w:r>
      <w:bookmarkEnd w:id="100"/>
      <w:bookmarkEnd w:id="101"/>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Style w:val="CenturySchoolbook"/>
          <w:rFonts w:asciiTheme="minorEastAsia" w:eastAsia="宋体" w:hAnsiTheme="minorEastAsia"/>
          <w:color w:val="auto"/>
          <w:sz w:val="24"/>
          <w:szCs w:val="24"/>
        </w:rPr>
      </w:pPr>
      <w:r w:rsidRPr="00BB500B">
        <w:rPr>
          <w:rFonts w:asciiTheme="minorEastAsia" w:hAnsiTheme="minorEastAsia"/>
          <w:color w:val="auto"/>
          <w:sz w:val="24"/>
          <w:szCs w:val="24"/>
        </w:rPr>
        <w:t>4.1.1设备的外观和基本硬件结构的专门检测通常在设备到货后进行，但其他检测也</w:t>
      </w:r>
      <w:r w:rsidR="00375A6D">
        <w:rPr>
          <w:rFonts w:asciiTheme="minorEastAsia" w:hAnsiTheme="minorEastAsia" w:hint="eastAsia"/>
          <w:color w:val="auto"/>
          <w:sz w:val="24"/>
          <w:szCs w:val="24"/>
        </w:rPr>
        <w:t>可</w:t>
      </w:r>
      <w:r w:rsidRPr="00BB500B">
        <w:rPr>
          <w:rFonts w:asciiTheme="minorEastAsia" w:hAnsiTheme="minorEastAsia"/>
          <w:color w:val="auto"/>
          <w:sz w:val="24"/>
          <w:szCs w:val="24"/>
        </w:rPr>
        <w:t>能需要校验该项</w:t>
      </w:r>
      <w:r w:rsidR="00375A6D">
        <w:rPr>
          <w:rStyle w:val="CenturySchoolbook"/>
          <w:rFonts w:asciiTheme="minorEastAsia" w:eastAsia="宋体" w:hAnsiTheme="minorEastAsia" w:hint="eastAsia"/>
          <w:color w:val="auto"/>
          <w:sz w:val="24"/>
          <w:szCs w:val="24"/>
        </w:rPr>
        <w:t>目</w:t>
      </w:r>
      <w:r w:rsidRPr="00BB500B">
        <w:rPr>
          <w:rStyle w:val="CenturySchoolbook"/>
          <w:rFonts w:asciiTheme="minorEastAsia" w:eastAsia="宋体" w:hAnsiTheme="minorEastAsia"/>
          <w:color w:val="auto"/>
          <w:sz w:val="24"/>
          <w:szCs w:val="24"/>
        </w:rPr>
        <w:t>。</w:t>
      </w:r>
    </w:p>
    <w:p w:rsidR="00375A6D" w:rsidRDefault="00375A6D" w:rsidP="00BB500B">
      <w:pPr>
        <w:pStyle w:val="2"/>
        <w:shd w:val="clear" w:color="auto" w:fill="auto"/>
        <w:spacing w:before="100" w:beforeAutospacing="1" w:after="100" w:afterAutospacing="1" w:line="360" w:lineRule="auto"/>
        <w:ind w:left="20" w:right="20" w:firstLineChars="200" w:firstLine="480"/>
        <w:jc w:val="both"/>
        <w:rPr>
          <w:rStyle w:val="CenturySchoolbook"/>
          <w:rFonts w:asciiTheme="minorEastAsia" w:eastAsia="宋体" w:hAnsiTheme="minorEastAsia"/>
          <w:color w:val="auto"/>
          <w:sz w:val="24"/>
          <w:szCs w:val="24"/>
        </w:rPr>
      </w:pPr>
      <w:r w:rsidRPr="00BB500B">
        <w:rPr>
          <w:rFonts w:asciiTheme="minorEastAsia" w:hAnsiTheme="minorEastAsia"/>
          <w:color w:val="auto"/>
          <w:sz w:val="24"/>
          <w:szCs w:val="24"/>
        </w:rPr>
        <w:t>尺寸包括</w:t>
      </w:r>
      <w:r>
        <w:rPr>
          <w:rFonts w:asciiTheme="minorEastAsia" w:hAnsiTheme="minorEastAsia"/>
          <w:color w:val="auto"/>
          <w:sz w:val="24"/>
          <w:szCs w:val="24"/>
        </w:rPr>
        <w:t>：</w:t>
      </w:r>
      <w:r w:rsidRPr="00BB500B">
        <w:rPr>
          <w:rFonts w:asciiTheme="minorEastAsia" w:hAnsiTheme="minorEastAsia"/>
          <w:color w:val="auto"/>
          <w:sz w:val="24"/>
          <w:szCs w:val="24"/>
        </w:rPr>
        <w:t>设备的自身尺寸、设备的安装尺寸（如设备和周边物体的间距、</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的通道间距等</w:t>
      </w:r>
      <w:r w:rsidR="001A5961">
        <w:rPr>
          <w:rFonts w:asciiTheme="minorEastAsia" w:hAnsiTheme="minorEastAsia" w:hint="eastAsia"/>
          <w:color w:val="auto"/>
          <w:sz w:val="24"/>
          <w:szCs w:val="24"/>
        </w:rPr>
        <w:t>）</w:t>
      </w:r>
      <w:r w:rsidRPr="00BB500B">
        <w:rPr>
          <w:rFonts w:asciiTheme="minorEastAsia" w:hAnsiTheme="minorEastAsia"/>
          <w:color w:val="auto"/>
          <w:sz w:val="24"/>
          <w:szCs w:val="24"/>
        </w:rPr>
        <w:t>。显然，在型式检测时进行设备的自身尺寸检测，而在设备现场安装后进行设备的安装尺寸检测。</w:t>
      </w:r>
    </w:p>
    <w:p w:rsidR="000D67CA" w:rsidRPr="00BB500B" w:rsidRDefault="005839C2" w:rsidP="00B35AD6">
      <w:pPr>
        <w:pStyle w:val="2fc"/>
        <w:outlineLvl w:val="1"/>
      </w:pPr>
      <w:bookmarkStart w:id="102" w:name="bookmark39"/>
      <w:bookmarkStart w:id="103" w:name="_Toc331881651"/>
      <w:r w:rsidRPr="00BB500B">
        <w:t>4.2环境适应性检测</w:t>
      </w:r>
      <w:bookmarkEnd w:id="102"/>
      <w:bookmarkEnd w:id="103"/>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4.2.2本条“温湿环境适应性检测”侧</w:t>
      </w:r>
      <w:r w:rsidR="001A5961">
        <w:rPr>
          <w:rFonts w:asciiTheme="minorEastAsia" w:hAnsiTheme="minorEastAsia" w:hint="eastAsia"/>
          <w:color w:val="auto"/>
          <w:sz w:val="24"/>
          <w:szCs w:val="24"/>
        </w:rPr>
        <w:t>重</w:t>
      </w:r>
      <w:r w:rsidRPr="00BB500B">
        <w:rPr>
          <w:rFonts w:asciiTheme="minorEastAsia" w:hAnsiTheme="minorEastAsia"/>
          <w:color w:val="auto"/>
          <w:sz w:val="24"/>
          <w:szCs w:val="24"/>
        </w:rPr>
        <w:t>于校验设备在特定温湿条件下能否正常工作</w:t>
      </w:r>
      <w:r w:rsidR="001A5961">
        <w:rPr>
          <w:rFonts w:asciiTheme="minorEastAsia" w:hAnsiTheme="minorEastAsia" w:hint="eastAsia"/>
          <w:color w:val="auto"/>
          <w:sz w:val="24"/>
          <w:szCs w:val="24"/>
        </w:rPr>
        <w:t>，</w:t>
      </w:r>
      <w:r w:rsidRPr="00BB500B">
        <w:rPr>
          <w:rFonts w:asciiTheme="minorEastAsia" w:hAnsiTheme="minorEastAsia"/>
          <w:color w:val="auto"/>
          <w:sz w:val="24"/>
          <w:szCs w:val="24"/>
        </w:rPr>
        <w:t>或经过特定温湿条件的储存后能否正常工作。至于受试设备对特定温湿条件的耐久性检测，属于可靠性检测的范畴。因此本条中，对特定温湿条件下工作的检测持续时间，以受试设备及其试验空间温度达到稳定即</w:t>
      </w:r>
      <w:r w:rsidR="00B15B9A">
        <w:rPr>
          <w:rFonts w:asciiTheme="minorEastAsia" w:hAnsiTheme="minorEastAsia" w:hint="eastAsia"/>
          <w:color w:val="auto"/>
          <w:sz w:val="24"/>
          <w:szCs w:val="24"/>
        </w:rPr>
        <w:t>可</w:t>
      </w:r>
      <w:r w:rsidRPr="00BB500B">
        <w:rPr>
          <w:rFonts w:asciiTheme="minorEastAsia" w:hAnsiTheme="minorEastAsia"/>
          <w:color w:val="auto"/>
          <w:sz w:val="24"/>
          <w:szCs w:val="24"/>
        </w:rPr>
        <w:t>。由于可能存在相同内容的检测操作，实际中可考虑将本条和可靠性检测结合进行，以节省检测成本。</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4.2.3本条“防水检测”侧重于检测受试设备在运输或使用期间对自然降水的防护能力，但不包括有强风速的降水。若检测受试设备运输过程中的防水性，应注意把包装部分也看作受试设备的组成部分。至于对受试设备的外壳防护能力（包括防止水进入受试设备）等涉及设备安全方面的检测，则在第</w:t>
      </w:r>
      <w:r w:rsidRPr="00BB500B">
        <w:rPr>
          <w:rStyle w:val="ArialUnicodeMSffffff1"/>
          <w:rFonts w:asciiTheme="minorEastAsia" w:eastAsia="宋体" w:hAnsiTheme="minorEastAsia"/>
          <w:color w:val="auto"/>
          <w:sz w:val="24"/>
          <w:szCs w:val="24"/>
        </w:rPr>
        <w:t>4.4.2</w:t>
      </w:r>
      <w:r w:rsidRPr="00BB500B">
        <w:rPr>
          <w:rFonts w:asciiTheme="minorEastAsia" w:hAnsiTheme="minorEastAsia"/>
          <w:color w:val="auto"/>
          <w:sz w:val="24"/>
          <w:szCs w:val="24"/>
        </w:rPr>
        <w:t>条</w:t>
      </w:r>
      <w:r w:rsidR="007E2B23">
        <w:rPr>
          <w:rFonts w:asciiTheme="minorEastAsia" w:hAnsiTheme="minorEastAsia" w:hint="eastAsia"/>
          <w:color w:val="auto"/>
          <w:sz w:val="24"/>
          <w:szCs w:val="24"/>
        </w:rPr>
        <w:t>中</w:t>
      </w:r>
      <w:r w:rsidRPr="00BB500B">
        <w:rPr>
          <w:rFonts w:asciiTheme="minorEastAsia" w:hAnsiTheme="minorEastAsia"/>
          <w:color w:val="auto"/>
          <w:sz w:val="24"/>
          <w:szCs w:val="24"/>
        </w:rPr>
        <w:t>描述。由于可能存在相同内容的检测操作，实际中可考虑将本条和第</w:t>
      </w:r>
      <w:r w:rsidRPr="00BB500B">
        <w:rPr>
          <w:rStyle w:val="ArialUnicodeMSffffff1"/>
          <w:rFonts w:asciiTheme="minorEastAsia" w:eastAsia="宋体" w:hAnsiTheme="minorEastAsia"/>
          <w:color w:val="auto"/>
          <w:sz w:val="24"/>
          <w:szCs w:val="24"/>
        </w:rPr>
        <w:t>4.4.2</w:t>
      </w:r>
      <w:r w:rsidRPr="00BB500B">
        <w:rPr>
          <w:rFonts w:asciiTheme="minorEastAsia" w:hAnsiTheme="minorEastAsia"/>
          <w:color w:val="auto"/>
          <w:sz w:val="24"/>
          <w:szCs w:val="24"/>
        </w:rPr>
        <w:t>条结合进行，以节省检测成本。</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4.2.4本条“防尘检测”侧重于检测受试设备在使用期间对空气中悬浮的砂尘的防护能力。至于对受试设备的外壳防护能力(包括接近受试设备危险部件的防护、防止固体异物</w:t>
      </w:r>
      <w:r w:rsidR="00AB53F9">
        <w:rPr>
          <w:rFonts w:asciiTheme="minorEastAsia" w:hAnsiTheme="minorEastAsia"/>
          <w:color w:val="auto"/>
          <w:sz w:val="24"/>
          <w:szCs w:val="24"/>
        </w:rPr>
        <w:t>进入</w:t>
      </w:r>
      <w:r w:rsidRPr="00BB500B">
        <w:rPr>
          <w:rFonts w:asciiTheme="minorEastAsia" w:hAnsiTheme="minorEastAsia"/>
          <w:color w:val="auto"/>
          <w:sz w:val="24"/>
          <w:szCs w:val="24"/>
        </w:rPr>
        <w:t>受试设备）等涉及设备安全方面的检测，则在第</w:t>
      </w:r>
      <w:r w:rsidRPr="00BB500B">
        <w:rPr>
          <w:rStyle w:val="ArialUnicodeMSffffff1"/>
          <w:rFonts w:asciiTheme="minorEastAsia" w:eastAsia="宋体" w:hAnsiTheme="minorEastAsia"/>
          <w:color w:val="auto"/>
          <w:sz w:val="24"/>
          <w:szCs w:val="24"/>
        </w:rPr>
        <w:t>4.4.2</w:t>
      </w:r>
      <w:r w:rsidRPr="00BB500B">
        <w:rPr>
          <w:rFonts w:asciiTheme="minorEastAsia" w:hAnsiTheme="minorEastAsia"/>
          <w:color w:val="auto"/>
          <w:sz w:val="24"/>
          <w:szCs w:val="24"/>
        </w:rPr>
        <w:t>条中描述。由于可能存在相同内容的检测操作，实际中可考虑将本条和第</w:t>
      </w:r>
      <w:r w:rsidRPr="00BB500B">
        <w:rPr>
          <w:rStyle w:val="ArialUnicodeMSffffff1"/>
          <w:rFonts w:asciiTheme="minorEastAsia" w:eastAsia="宋体" w:hAnsiTheme="minorEastAsia"/>
          <w:color w:val="auto"/>
          <w:sz w:val="24"/>
          <w:szCs w:val="24"/>
        </w:rPr>
        <w:t>4.4.2</w:t>
      </w:r>
      <w:r w:rsidRPr="00BB500B">
        <w:rPr>
          <w:rFonts w:asciiTheme="minorEastAsia" w:hAnsiTheme="minorEastAsia"/>
          <w:color w:val="auto"/>
          <w:sz w:val="24"/>
          <w:szCs w:val="24"/>
        </w:rPr>
        <w:t>条结合进行，以节省检测成本。</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4.2.5本条“机械环境适应性检测”主要针对在车站现场使用的设备系统（其中又分为固定安装式和手持式两种）和包装运输阶段的所有设备系统，因此，对机械环境的要求也在《城市轨道交通自动售检票系统技术条件》</w:t>
      </w:r>
      <w:r w:rsidRPr="00BB500B">
        <w:rPr>
          <w:rStyle w:val="ArialUnicodeMSffffff1"/>
          <w:rFonts w:asciiTheme="minorEastAsia" w:eastAsia="宋体" w:hAnsiTheme="minorEastAsia"/>
          <w:color w:val="auto"/>
          <w:sz w:val="24"/>
          <w:szCs w:val="24"/>
          <w:lang w:val="en-US"/>
        </w:rPr>
        <w:t>GB/T</w:t>
      </w:r>
      <w:r w:rsidRPr="00BB500B">
        <w:rPr>
          <w:rStyle w:val="ArialUnicodeMSffffff1"/>
          <w:rFonts w:asciiTheme="minorEastAsia" w:eastAsia="宋体" w:hAnsiTheme="minorEastAsia"/>
          <w:color w:val="auto"/>
          <w:sz w:val="24"/>
          <w:szCs w:val="24"/>
        </w:rPr>
        <w:t>20907-2007</w:t>
      </w:r>
      <w:r w:rsidRPr="00BB500B">
        <w:rPr>
          <w:rFonts w:asciiTheme="minorEastAsia" w:hAnsiTheme="minorEastAsia"/>
          <w:color w:val="auto"/>
          <w:sz w:val="24"/>
          <w:szCs w:val="24"/>
        </w:rPr>
        <w:t>的基础上相应作了细化。</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同条文说明第</w:t>
      </w:r>
      <w:r w:rsidRPr="00BB500B">
        <w:rPr>
          <w:rStyle w:val="ArialUnicodeMSffffff1"/>
          <w:rFonts w:asciiTheme="minorEastAsia" w:eastAsia="宋体" w:hAnsiTheme="minorEastAsia"/>
          <w:color w:val="auto"/>
          <w:sz w:val="24"/>
          <w:szCs w:val="24"/>
        </w:rPr>
        <w:t>4.2.2</w:t>
      </w:r>
      <w:r w:rsidRPr="00BB500B">
        <w:rPr>
          <w:rFonts w:asciiTheme="minorEastAsia" w:hAnsiTheme="minorEastAsia"/>
          <w:color w:val="auto"/>
          <w:sz w:val="24"/>
          <w:szCs w:val="24"/>
        </w:rPr>
        <w:t>条所述，由于本条和可靠性检测可能存在相同内容的检测操作，实际中可考虑将本条和可靠性检测结合进行，以节省检测成本。</w:t>
      </w:r>
    </w:p>
    <w:p w:rsidR="000D67CA" w:rsidRPr="00BB500B" w:rsidRDefault="005839C2" w:rsidP="00B35AD6">
      <w:pPr>
        <w:pStyle w:val="2fc"/>
        <w:outlineLvl w:val="1"/>
      </w:pPr>
      <w:bookmarkStart w:id="104" w:name="bookmark40"/>
      <w:bookmarkStart w:id="105" w:name="_Toc331881652"/>
      <w:r w:rsidRPr="00BB500B">
        <w:t>4.4安全检测</w:t>
      </w:r>
      <w:bookmarkEnd w:id="104"/>
      <w:bookmarkEnd w:id="105"/>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4.4.2见第</w:t>
      </w:r>
      <w:r w:rsidRPr="00BB500B">
        <w:rPr>
          <w:rStyle w:val="ArialUnicodeMSffffff1"/>
          <w:rFonts w:asciiTheme="minorEastAsia" w:eastAsia="宋体" w:hAnsiTheme="minorEastAsia"/>
          <w:color w:val="auto"/>
          <w:sz w:val="24"/>
          <w:szCs w:val="24"/>
        </w:rPr>
        <w:t>4.2.3、4.2.4</w:t>
      </w:r>
      <w:r w:rsidRPr="00BB500B">
        <w:rPr>
          <w:rFonts w:asciiTheme="minorEastAsia" w:hAnsiTheme="minorEastAsia"/>
          <w:color w:val="auto"/>
          <w:sz w:val="24"/>
          <w:szCs w:val="24"/>
        </w:rPr>
        <w:t>条的条文说明。</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根据《外壳防护等级</w:t>
      </w:r>
      <w:r w:rsidRPr="00BB500B">
        <w:rPr>
          <w:rFonts w:asciiTheme="minorEastAsia" w:hAnsiTheme="minorEastAsia"/>
          <w:color w:val="auto"/>
          <w:sz w:val="24"/>
          <w:szCs w:val="24"/>
          <w:lang w:val="en-US"/>
        </w:rPr>
        <w:t>（</w:t>
      </w:r>
      <w:r w:rsidRPr="00BB500B">
        <w:rPr>
          <w:rStyle w:val="ArialUnicodeMSffffff1"/>
          <w:rFonts w:asciiTheme="minorEastAsia" w:eastAsia="宋体" w:hAnsiTheme="minorEastAsia"/>
          <w:color w:val="auto"/>
          <w:sz w:val="24"/>
          <w:szCs w:val="24"/>
          <w:lang w:val="en-US"/>
        </w:rPr>
        <w:t>IP</w:t>
      </w:r>
      <w:r w:rsidRPr="00BB500B">
        <w:rPr>
          <w:rFonts w:asciiTheme="minorEastAsia" w:hAnsiTheme="minorEastAsia"/>
          <w:color w:val="auto"/>
          <w:sz w:val="24"/>
          <w:szCs w:val="24"/>
        </w:rPr>
        <w:t>代码）》</w:t>
      </w:r>
      <w:r w:rsidRPr="00BB500B">
        <w:rPr>
          <w:rStyle w:val="ArialUnicodeMSffffff1"/>
          <w:rFonts w:asciiTheme="minorEastAsia" w:eastAsia="宋体" w:hAnsiTheme="minorEastAsia"/>
          <w:color w:val="auto"/>
          <w:sz w:val="24"/>
          <w:szCs w:val="24"/>
          <w:lang w:val="en-US"/>
        </w:rPr>
        <w:t>GB</w:t>
      </w:r>
      <w:r w:rsidRPr="00BB500B">
        <w:rPr>
          <w:rStyle w:val="ArialUnicodeMSffffff1"/>
          <w:rFonts w:asciiTheme="minorEastAsia" w:eastAsia="宋体" w:hAnsiTheme="minorEastAsia"/>
          <w:color w:val="auto"/>
          <w:sz w:val="24"/>
          <w:szCs w:val="24"/>
        </w:rPr>
        <w:t>4208-2008</w:t>
      </w:r>
      <w:r w:rsidRPr="00BB500B">
        <w:rPr>
          <w:rFonts w:asciiTheme="minorEastAsia" w:hAnsiTheme="minorEastAsia"/>
          <w:color w:val="auto"/>
          <w:sz w:val="24"/>
          <w:szCs w:val="24"/>
        </w:rPr>
        <w:t>的规定和第</w:t>
      </w:r>
      <w:r w:rsidRPr="00BB500B">
        <w:rPr>
          <w:rStyle w:val="ArialUnicodeMSffffff1"/>
          <w:rFonts w:asciiTheme="minorEastAsia" w:eastAsia="宋体" w:hAnsiTheme="minorEastAsia"/>
          <w:color w:val="auto"/>
          <w:sz w:val="24"/>
          <w:szCs w:val="24"/>
        </w:rPr>
        <w:t>4.2.3、4.2.4</w:t>
      </w:r>
      <w:r w:rsidRPr="00BB500B">
        <w:rPr>
          <w:rFonts w:asciiTheme="minorEastAsia" w:hAnsiTheme="minorEastAsia"/>
          <w:color w:val="auto"/>
          <w:sz w:val="24"/>
          <w:szCs w:val="24"/>
        </w:rPr>
        <w:t>条对设备的环境适应性要求，设备的外壳防护等级不宜低于</w:t>
      </w:r>
      <w:r w:rsidRPr="00BB500B">
        <w:rPr>
          <w:rStyle w:val="ArialUnicodeMSffffff1"/>
          <w:rFonts w:asciiTheme="minorEastAsia" w:eastAsia="宋体" w:hAnsiTheme="minorEastAsia"/>
          <w:color w:val="auto"/>
          <w:sz w:val="24"/>
          <w:szCs w:val="24"/>
          <w:lang w:val="en-US"/>
        </w:rPr>
        <w:t>IP31。</w:t>
      </w:r>
    </w:p>
    <w:p w:rsidR="000D67CA" w:rsidRPr="00BB500B" w:rsidRDefault="005839C2" w:rsidP="00B35AD6">
      <w:pPr>
        <w:pStyle w:val="2fc"/>
        <w:outlineLvl w:val="1"/>
      </w:pPr>
      <w:bookmarkStart w:id="106" w:name="bookmark41"/>
      <w:bookmarkStart w:id="107" w:name="_Toc331881653"/>
      <w:r w:rsidRPr="00BB500B">
        <w:t>4.5内部数据接口检测</w:t>
      </w:r>
      <w:bookmarkEnd w:id="106"/>
      <w:bookmarkEnd w:id="107"/>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4.5.9在进行</w:t>
      </w:r>
      <w:r w:rsidR="00D91B64">
        <w:rPr>
          <w:rStyle w:val="ArialUnicodeMSffffff1"/>
          <w:rFonts w:asciiTheme="minorEastAsia" w:eastAsia="宋体" w:hAnsiTheme="minorEastAsia"/>
          <w:color w:val="auto"/>
          <w:sz w:val="24"/>
          <w:szCs w:val="24"/>
          <w:lang w:val="en-US"/>
        </w:rPr>
        <w:t>SLE</w:t>
      </w:r>
      <w:r w:rsidRPr="00BB500B">
        <w:rPr>
          <w:rFonts w:asciiTheme="minorEastAsia" w:hAnsiTheme="minorEastAsia"/>
          <w:color w:val="auto"/>
          <w:sz w:val="24"/>
          <w:szCs w:val="24"/>
        </w:rPr>
        <w:t>的状态与数据査询时间检测时，在搭建的检测环境中，</w:t>
      </w:r>
      <w:r w:rsidR="008152D4">
        <w:rPr>
          <w:rStyle w:val="ArialUnicodeMSffffff1"/>
          <w:rFonts w:asciiTheme="minorEastAsia" w:eastAsia="宋体" w:hAnsiTheme="minorEastAsia"/>
          <w:color w:val="auto"/>
          <w:sz w:val="24"/>
          <w:szCs w:val="24"/>
          <w:lang w:val="en-US"/>
        </w:rPr>
        <w:t>SLE</w:t>
      </w:r>
      <w:r w:rsidRPr="00BB500B">
        <w:rPr>
          <w:rFonts w:asciiTheme="minorEastAsia" w:hAnsiTheme="minorEastAsia"/>
          <w:color w:val="auto"/>
          <w:sz w:val="24"/>
          <w:szCs w:val="24"/>
        </w:rPr>
        <w:t>必须使用真实设备；若在</w:t>
      </w:r>
      <w:r w:rsidR="00F57225">
        <w:rPr>
          <w:rStyle w:val="ArialUnicodeMSffffff1"/>
          <w:rFonts w:asciiTheme="minorEastAsia" w:eastAsia="宋体" w:hAnsiTheme="minorEastAsia"/>
          <w:color w:val="auto"/>
          <w:sz w:val="24"/>
          <w:szCs w:val="24"/>
          <w:lang w:val="en-US"/>
        </w:rPr>
        <w:t>SC</w:t>
      </w:r>
      <w:r w:rsidRPr="00BB500B">
        <w:rPr>
          <w:rFonts w:asciiTheme="minorEastAsia" w:hAnsiTheme="minorEastAsia"/>
          <w:color w:val="auto"/>
          <w:sz w:val="24"/>
          <w:szCs w:val="24"/>
        </w:rPr>
        <w:t>上进行检测，</w:t>
      </w:r>
      <w:r w:rsidR="00F57225">
        <w:rPr>
          <w:rStyle w:val="ArialUnicodeMSffffff1"/>
          <w:rFonts w:asciiTheme="minorEastAsia" w:eastAsia="宋体" w:hAnsiTheme="minorEastAsia"/>
          <w:color w:val="auto"/>
          <w:sz w:val="24"/>
          <w:szCs w:val="24"/>
          <w:lang w:val="en-US"/>
        </w:rPr>
        <w:t>SC</w:t>
      </w:r>
      <w:r w:rsidRPr="00BB500B">
        <w:rPr>
          <w:rFonts w:asciiTheme="minorEastAsia" w:hAnsiTheme="minorEastAsia"/>
          <w:color w:val="auto"/>
          <w:sz w:val="24"/>
          <w:szCs w:val="24"/>
        </w:rPr>
        <w:t>可以采用仿真系统模拟；若在</w:t>
      </w:r>
      <w:r w:rsidR="00F57225">
        <w:rPr>
          <w:rStyle w:val="ArialUnicodeMSffffff1"/>
          <w:rFonts w:asciiTheme="minorEastAsia" w:eastAsia="宋体" w:hAnsiTheme="minorEastAsia"/>
          <w:color w:val="auto"/>
          <w:sz w:val="24"/>
          <w:szCs w:val="24"/>
          <w:lang w:val="en-US"/>
        </w:rPr>
        <w:t>LCC</w:t>
      </w:r>
      <w:r w:rsidRPr="00BB500B">
        <w:rPr>
          <w:rFonts w:asciiTheme="minorEastAsia" w:hAnsiTheme="minorEastAsia"/>
          <w:color w:val="auto"/>
          <w:sz w:val="24"/>
          <w:szCs w:val="24"/>
        </w:rPr>
        <w:t>上进行检测，</w:t>
      </w:r>
      <w:r w:rsidR="00F57225">
        <w:rPr>
          <w:rStyle w:val="ArialUnicodeMSffffff1"/>
          <w:rFonts w:asciiTheme="minorEastAsia" w:eastAsia="宋体" w:hAnsiTheme="minorEastAsia"/>
          <w:color w:val="auto"/>
          <w:sz w:val="24"/>
          <w:szCs w:val="24"/>
          <w:lang w:val="en-US"/>
        </w:rPr>
        <w:t>LCC</w:t>
      </w:r>
      <w:r w:rsidRPr="00BB500B">
        <w:rPr>
          <w:rFonts w:asciiTheme="minorEastAsia" w:hAnsiTheme="minorEastAsia"/>
          <w:color w:val="auto"/>
          <w:sz w:val="24"/>
          <w:szCs w:val="24"/>
        </w:rPr>
        <w:t>可以采用仿真系统模拟，但</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必须使用真实系统。</w:t>
      </w:r>
    </w:p>
    <w:p w:rsidR="000D67CA" w:rsidRPr="00BB500B" w:rsidRDefault="005839C2" w:rsidP="00B35AD6">
      <w:pPr>
        <w:pStyle w:val="2fc"/>
        <w:outlineLvl w:val="1"/>
      </w:pPr>
      <w:bookmarkStart w:id="108" w:name="bookmark42"/>
      <w:bookmarkStart w:id="109" w:name="_Toc331881654"/>
      <w:r w:rsidRPr="00BB500B">
        <w:t>4.6外部数据接口检测</w:t>
      </w:r>
      <w:bookmarkEnd w:id="108"/>
      <w:bookmarkEnd w:id="109"/>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4.6.2外部清算系统如城市一卡通清算系统等。</w:t>
      </w:r>
    </w:p>
    <w:p w:rsidR="000D67CA" w:rsidRPr="00BB500B" w:rsidRDefault="005839C2" w:rsidP="00B35AD6">
      <w:pPr>
        <w:pStyle w:val="1a"/>
        <w:outlineLvl w:val="0"/>
      </w:pPr>
      <w:bookmarkStart w:id="110" w:name="bookmark43"/>
      <w:bookmarkStart w:id="111" w:name="_Toc331881655"/>
      <w:r w:rsidRPr="00BB500B">
        <w:t>5车票检测</w:t>
      </w:r>
      <w:bookmarkEnd w:id="110"/>
      <w:bookmarkEnd w:id="111"/>
    </w:p>
    <w:p w:rsidR="000D67CA" w:rsidRPr="00BB500B" w:rsidRDefault="005839C2" w:rsidP="00B35AD6">
      <w:pPr>
        <w:pStyle w:val="2fc"/>
        <w:outlineLvl w:val="1"/>
      </w:pPr>
      <w:bookmarkStart w:id="112" w:name="_Toc331881656"/>
      <w:r w:rsidRPr="00BB500B">
        <w:t>5.1—般规定</w:t>
      </w:r>
      <w:bookmarkEnd w:id="112"/>
    </w:p>
    <w:p w:rsidR="000D67CA" w:rsidRPr="00BB500B" w:rsidRDefault="005839C2" w:rsidP="00BB500B">
      <w:pPr>
        <w:pStyle w:val="2"/>
        <w:shd w:val="clear" w:color="auto" w:fill="auto"/>
        <w:spacing w:before="100" w:beforeAutospacing="1" w:after="100" w:afterAutospacing="1" w:line="360" w:lineRule="auto"/>
        <w:ind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车票选型应选择非接触式集成电路</w:t>
      </w:r>
      <w:r w:rsidR="006F49D1">
        <w:rPr>
          <w:rStyle w:val="ArialUnicodeMSffffff0"/>
          <w:rFonts w:asciiTheme="minorEastAsia" w:eastAsia="宋体" w:hAnsiTheme="minorEastAsia" w:hint="eastAsia"/>
          <w:color w:val="auto"/>
          <w:sz w:val="24"/>
          <w:szCs w:val="24"/>
        </w:rPr>
        <w:t>卡</w:t>
      </w:r>
      <w:r w:rsidRPr="00BB500B">
        <w:rPr>
          <w:rFonts w:asciiTheme="minorEastAsia" w:hAnsiTheme="minorEastAsia"/>
          <w:color w:val="auto"/>
          <w:sz w:val="24"/>
          <w:szCs w:val="24"/>
        </w:rPr>
        <w:t>(非接触式</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卡）。车票具体采用逻辑加密卡、</w:t>
      </w:r>
      <w:r w:rsidRPr="00BB500B">
        <w:rPr>
          <w:rStyle w:val="ArialUnicodeMSffffff1"/>
          <w:rFonts w:asciiTheme="minorEastAsia" w:eastAsia="宋体" w:hAnsiTheme="minorEastAsia"/>
          <w:color w:val="auto"/>
          <w:sz w:val="24"/>
          <w:szCs w:val="24"/>
          <w:lang w:val="en-US"/>
        </w:rPr>
        <w:t>CPU</w:t>
      </w:r>
      <w:r w:rsidRPr="00BB500B">
        <w:rPr>
          <w:rFonts w:asciiTheme="minorEastAsia" w:hAnsiTheme="minorEastAsia"/>
          <w:color w:val="auto"/>
          <w:sz w:val="24"/>
          <w:szCs w:val="24"/>
        </w:rPr>
        <w:t>卡还是双界面卡，具体的应用类型（如员工票、乘次票）等，本规程不作详细要求。</w:t>
      </w:r>
    </w:p>
    <w:p w:rsidR="000D67CA" w:rsidRPr="00BB500B" w:rsidRDefault="005839C2" w:rsidP="00B35AD6">
      <w:pPr>
        <w:pStyle w:val="2fc"/>
        <w:outlineLvl w:val="1"/>
      </w:pPr>
      <w:bookmarkStart w:id="113" w:name="_Toc331881657"/>
      <w:r w:rsidRPr="00BB500B">
        <w:t>5.2物理特性检测</w:t>
      </w:r>
      <w:bookmarkEnd w:id="113"/>
    </w:p>
    <w:p w:rsidR="000D67CA" w:rsidRPr="00BB500B" w:rsidRDefault="005839C2" w:rsidP="00BB500B">
      <w:pPr>
        <w:pStyle w:val="2"/>
        <w:shd w:val="clear" w:color="auto" w:fill="auto"/>
        <w:spacing w:before="100" w:beforeAutospacing="1" w:after="100" w:afterAutospacing="1" w:line="360" w:lineRule="auto"/>
        <w:ind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本规程的车票一般特性检测主要针对与应用（主要指读写器的交互）无关的项目。</w:t>
      </w:r>
    </w:p>
    <w:p w:rsidR="000D67CA" w:rsidRPr="00BB500B" w:rsidRDefault="005839C2" w:rsidP="00B35AD6">
      <w:pPr>
        <w:pStyle w:val="2fc"/>
        <w:outlineLvl w:val="1"/>
      </w:pPr>
      <w:bookmarkStart w:id="114" w:name="_Toc331881658"/>
      <w:r w:rsidRPr="00BB500B">
        <w:t>5.3应用检测</w:t>
      </w:r>
      <w:bookmarkEnd w:id="114"/>
    </w:p>
    <w:p w:rsidR="000D67CA" w:rsidRPr="00BB500B" w:rsidRDefault="005839C2" w:rsidP="00BB500B">
      <w:pPr>
        <w:pStyle w:val="2"/>
        <w:shd w:val="clear" w:color="auto" w:fill="auto"/>
        <w:spacing w:before="100" w:beforeAutospacing="1" w:after="100" w:afterAutospacing="1" w:line="360" w:lineRule="auto"/>
        <w:ind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车票应用检测主要针对车票与读写器交互的过程中，自身体现的应用特性。</w:t>
      </w:r>
    </w:p>
    <w:p w:rsidR="000D67CA" w:rsidRPr="00BB500B" w:rsidRDefault="005839C2" w:rsidP="00B35AD6">
      <w:pPr>
        <w:pStyle w:val="1a"/>
        <w:outlineLvl w:val="0"/>
      </w:pPr>
      <w:bookmarkStart w:id="115" w:name="bookmark44"/>
      <w:bookmarkStart w:id="116" w:name="_Toc331881659"/>
      <w:r w:rsidRPr="00BB500B">
        <w:t>6读写器检测</w:t>
      </w:r>
      <w:bookmarkEnd w:id="115"/>
      <w:bookmarkEnd w:id="116"/>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各检测项目及其检测方法，主要是依据《城市轨道交通自动售检票系统技术条件》</w:t>
      </w:r>
      <w:r w:rsidRPr="00BB500B">
        <w:rPr>
          <w:rStyle w:val="ArialUnicodeMSffffff0"/>
          <w:rFonts w:asciiTheme="minorEastAsia" w:eastAsia="宋体" w:hAnsiTheme="minorEastAsia"/>
          <w:color w:val="auto"/>
          <w:sz w:val="24"/>
          <w:szCs w:val="24"/>
        </w:rPr>
        <w:t>GB/T</w:t>
      </w:r>
      <w:r w:rsidR="00A25480">
        <w:rPr>
          <w:rStyle w:val="ArialUnicodeMSffffff0"/>
          <w:rFonts w:asciiTheme="minorEastAsia" w:eastAsia="宋体" w:hAnsiTheme="minorEastAsia" w:hint="eastAsia"/>
          <w:color w:val="auto"/>
          <w:sz w:val="24"/>
          <w:szCs w:val="24"/>
        </w:rPr>
        <w:t>20</w:t>
      </w:r>
      <w:r w:rsidRPr="00BB500B">
        <w:rPr>
          <w:rStyle w:val="ArialUnicodeMSffffff0"/>
          <w:rFonts w:asciiTheme="minorEastAsia" w:eastAsia="宋体" w:hAnsiTheme="minorEastAsia"/>
          <w:color w:val="auto"/>
          <w:sz w:val="24"/>
          <w:szCs w:val="24"/>
        </w:rPr>
        <w:t>907、</w:t>
      </w:r>
      <w:r w:rsidRPr="00BB500B">
        <w:rPr>
          <w:rFonts w:asciiTheme="minorEastAsia" w:hAnsiTheme="minorEastAsia"/>
          <w:color w:val="auto"/>
          <w:sz w:val="24"/>
          <w:szCs w:val="24"/>
        </w:rPr>
        <w:t>《识別卡</w:t>
      </w:r>
      <w:r w:rsidR="00A25480">
        <w:rPr>
          <w:rFonts w:asciiTheme="minorEastAsia" w:hAnsiTheme="minorEastAsia" w:hint="eastAsia"/>
          <w:color w:val="auto"/>
          <w:sz w:val="24"/>
          <w:szCs w:val="24"/>
        </w:rPr>
        <w:t xml:space="preserve">  </w:t>
      </w:r>
      <w:r w:rsidRPr="00BB500B">
        <w:rPr>
          <w:rFonts w:asciiTheme="minorEastAsia" w:hAnsiTheme="minorEastAsia"/>
          <w:color w:val="auto"/>
          <w:sz w:val="24"/>
          <w:szCs w:val="24"/>
        </w:rPr>
        <w:t>测试方法</w:t>
      </w:r>
      <w:r w:rsidR="00A25480">
        <w:rPr>
          <w:rFonts w:asciiTheme="minorEastAsia" w:hAnsiTheme="minorEastAsia" w:hint="eastAsia"/>
          <w:color w:val="auto"/>
          <w:sz w:val="24"/>
          <w:szCs w:val="24"/>
        </w:rPr>
        <w:t xml:space="preserve">  </w:t>
      </w:r>
      <w:r w:rsidRPr="00BB500B">
        <w:rPr>
          <w:rFonts w:asciiTheme="minorEastAsia" w:hAnsiTheme="minorEastAsia"/>
          <w:color w:val="auto"/>
          <w:sz w:val="24"/>
          <w:szCs w:val="24"/>
        </w:rPr>
        <w:t>第</w:t>
      </w:r>
      <w:r w:rsidRPr="00BB500B">
        <w:rPr>
          <w:rStyle w:val="ArialUnicodeMSffffff0"/>
          <w:rFonts w:asciiTheme="minorEastAsia" w:eastAsia="宋体" w:hAnsiTheme="minorEastAsia"/>
          <w:color w:val="auto"/>
          <w:sz w:val="24"/>
          <w:szCs w:val="24"/>
          <w:lang w:val="zh-CN"/>
        </w:rPr>
        <w:t>1</w:t>
      </w:r>
      <w:r w:rsidRPr="00BB500B">
        <w:rPr>
          <w:rFonts w:asciiTheme="minorEastAsia" w:hAnsiTheme="minorEastAsia"/>
          <w:color w:val="auto"/>
          <w:sz w:val="24"/>
          <w:szCs w:val="24"/>
        </w:rPr>
        <w:t>部分</w:t>
      </w:r>
      <w:r w:rsidR="00796F3E">
        <w:rPr>
          <w:rFonts w:asciiTheme="minorEastAsia" w:hAnsiTheme="minorEastAsia"/>
          <w:color w:val="auto"/>
          <w:sz w:val="24"/>
          <w:szCs w:val="24"/>
        </w:rPr>
        <w:t>：</w:t>
      </w:r>
      <w:r w:rsidR="000D7710">
        <w:rPr>
          <w:rFonts w:asciiTheme="minorEastAsia" w:hAnsiTheme="minorEastAsia" w:hint="eastAsia"/>
          <w:color w:val="auto"/>
          <w:sz w:val="24"/>
          <w:szCs w:val="24"/>
        </w:rPr>
        <w:t>一</w:t>
      </w:r>
      <w:r w:rsidRPr="00BB500B">
        <w:rPr>
          <w:rFonts w:asciiTheme="minorEastAsia" w:hAnsiTheme="minorEastAsia"/>
          <w:color w:val="auto"/>
          <w:sz w:val="24"/>
          <w:szCs w:val="24"/>
        </w:rPr>
        <w:t>般特性测试》</w:t>
      </w:r>
      <w:r w:rsidRPr="00BB500B">
        <w:rPr>
          <w:rStyle w:val="ArialUnicodeMSffffff0"/>
          <w:rFonts w:asciiTheme="minorEastAsia" w:eastAsia="宋体" w:hAnsiTheme="minorEastAsia"/>
          <w:color w:val="auto"/>
          <w:sz w:val="24"/>
          <w:szCs w:val="24"/>
        </w:rPr>
        <w:t>GB/T</w:t>
      </w:r>
      <w:r w:rsidRPr="00BB500B">
        <w:rPr>
          <w:rStyle w:val="ArialUnicodeMSffffff0"/>
          <w:rFonts w:asciiTheme="minorEastAsia" w:eastAsia="宋体" w:hAnsiTheme="minorEastAsia"/>
          <w:color w:val="auto"/>
          <w:sz w:val="24"/>
          <w:szCs w:val="24"/>
          <w:lang w:val="zh-CN"/>
        </w:rPr>
        <w:t>17554.1、</w:t>
      </w:r>
      <w:r w:rsidRPr="00BB500B">
        <w:rPr>
          <w:rFonts w:asciiTheme="minorEastAsia" w:hAnsiTheme="minorEastAsia"/>
          <w:color w:val="auto"/>
          <w:sz w:val="24"/>
          <w:szCs w:val="24"/>
        </w:rPr>
        <w:t>《建设事业集成电路</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卡应用技术》</w:t>
      </w:r>
      <w:r w:rsidRPr="00BB500B">
        <w:rPr>
          <w:rStyle w:val="ArialUnicodeMSffffff0"/>
          <w:rFonts w:asciiTheme="minorEastAsia" w:eastAsia="宋体" w:hAnsiTheme="minorEastAsia"/>
          <w:color w:val="auto"/>
          <w:sz w:val="24"/>
          <w:szCs w:val="24"/>
        </w:rPr>
        <w:t>CJ/T</w:t>
      </w:r>
      <w:r w:rsidRPr="00BB500B">
        <w:rPr>
          <w:rStyle w:val="ArialUnicodeMSffffff0"/>
          <w:rFonts w:asciiTheme="minorEastAsia" w:eastAsia="宋体" w:hAnsiTheme="minorEastAsia"/>
          <w:color w:val="auto"/>
          <w:sz w:val="24"/>
          <w:szCs w:val="24"/>
          <w:lang w:val="zh-CN"/>
        </w:rPr>
        <w:t>166、</w:t>
      </w:r>
      <w:r w:rsidRPr="00BB500B">
        <w:rPr>
          <w:rFonts w:asciiTheme="minorEastAsia" w:hAnsiTheme="minorEastAsia"/>
          <w:color w:val="auto"/>
          <w:sz w:val="24"/>
          <w:szCs w:val="24"/>
        </w:rPr>
        <w:t>《建设事业集成电路</w:t>
      </w:r>
      <w:r w:rsidRPr="00BB500B">
        <w:rPr>
          <w:rFonts w:asciiTheme="minorEastAsia" w:hAnsiTheme="minorEastAsia"/>
          <w:color w:val="auto"/>
          <w:sz w:val="24"/>
          <w:szCs w:val="24"/>
          <w:lang w:val="en-US"/>
        </w:rPr>
        <w:t>（</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ffff0"/>
          <w:rFonts w:asciiTheme="minorEastAsia" w:eastAsia="宋体" w:hAnsiTheme="minorEastAsia"/>
          <w:color w:val="auto"/>
          <w:sz w:val="24"/>
          <w:szCs w:val="24"/>
        </w:rPr>
        <w:t>C</w:t>
      </w:r>
      <w:r w:rsidR="000D7710">
        <w:rPr>
          <w:rStyle w:val="ArialUnicodeMSffffff0"/>
          <w:rFonts w:asciiTheme="minorEastAsia" w:eastAsia="宋体" w:hAnsiTheme="minorEastAsia" w:hint="eastAsia"/>
          <w:color w:val="auto"/>
          <w:sz w:val="24"/>
          <w:szCs w:val="24"/>
        </w:rPr>
        <w:t>J</w:t>
      </w:r>
      <w:r w:rsidRPr="00BB500B">
        <w:rPr>
          <w:rStyle w:val="ArialUnicodeMSffffff0"/>
          <w:rFonts w:asciiTheme="minorEastAsia" w:eastAsia="宋体" w:hAnsiTheme="minorEastAsia"/>
          <w:color w:val="auto"/>
          <w:sz w:val="24"/>
          <w:szCs w:val="24"/>
        </w:rPr>
        <w:t>/T243</w:t>
      </w:r>
      <w:r w:rsidRPr="00BB500B">
        <w:rPr>
          <w:rFonts w:asciiTheme="minorEastAsia" w:hAnsiTheme="minorEastAsia"/>
          <w:color w:val="auto"/>
          <w:sz w:val="24"/>
          <w:szCs w:val="24"/>
        </w:rPr>
        <w:t>标准中关于非接触式</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卡读写器（相关标准中称为“消费类</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卡终端”）适用的内容，结合国内主要地市供需各方对读写器或密钥系统检测的要求和相关技术资料而制定的。</w:t>
      </w:r>
    </w:p>
    <w:p w:rsidR="000D67CA" w:rsidRPr="00BB500B" w:rsidRDefault="005839C2" w:rsidP="00B35AD6">
      <w:pPr>
        <w:pStyle w:val="2fc"/>
        <w:outlineLvl w:val="1"/>
      </w:pPr>
      <w:bookmarkStart w:id="117" w:name="_Toc331881660"/>
      <w:r w:rsidRPr="00BB500B">
        <w:t>6.1一般规定</w:t>
      </w:r>
      <w:bookmarkEnd w:id="117"/>
    </w:p>
    <w:p w:rsidR="000D67CA"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6.1.1读写器的结构和外观检测应符合表1规定；气候环境检测应符合表</w:t>
      </w:r>
      <w:r w:rsidRPr="00BB500B">
        <w:rPr>
          <w:rStyle w:val="ArialUnicodeMSffffff0"/>
          <w:rFonts w:asciiTheme="minorEastAsia" w:eastAsia="宋体" w:hAnsiTheme="minorEastAsia"/>
          <w:color w:val="auto"/>
          <w:sz w:val="24"/>
          <w:szCs w:val="24"/>
          <w:lang w:val="zh-CN"/>
        </w:rPr>
        <w:t>2</w:t>
      </w:r>
      <w:r w:rsidRPr="00BB500B">
        <w:rPr>
          <w:rFonts w:asciiTheme="minorEastAsia" w:hAnsiTheme="minorEastAsia"/>
          <w:color w:val="auto"/>
          <w:sz w:val="24"/>
          <w:szCs w:val="24"/>
        </w:rPr>
        <w:t>规定；机械环境检测应符合表</w:t>
      </w: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规定。当读写器安装到</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设备上时，还应符合本规程第</w:t>
      </w:r>
      <w:r w:rsidRPr="00BB500B">
        <w:rPr>
          <w:rStyle w:val="ArialUnicodeMSffffff0"/>
          <w:rFonts w:asciiTheme="minorEastAsia" w:eastAsia="宋体" w:hAnsiTheme="minorEastAsia"/>
          <w:color w:val="auto"/>
          <w:sz w:val="24"/>
          <w:szCs w:val="24"/>
          <w:lang w:val="zh-CN"/>
        </w:rPr>
        <w:t>4</w:t>
      </w:r>
      <w:r w:rsidRPr="00BB500B">
        <w:rPr>
          <w:rFonts w:asciiTheme="minorEastAsia" w:hAnsiTheme="minorEastAsia"/>
          <w:color w:val="auto"/>
          <w:sz w:val="24"/>
          <w:szCs w:val="24"/>
        </w:rPr>
        <w:t>章相关规定。</w:t>
      </w:r>
    </w:p>
    <w:p w:rsidR="00722492" w:rsidRPr="000C4E59" w:rsidRDefault="00722492" w:rsidP="00722492">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0C4E59">
        <w:rPr>
          <w:rFonts w:asciiTheme="minorEastAsia" w:hAnsiTheme="minorEastAsia"/>
          <w:bCs/>
          <w:color w:val="auto"/>
          <w:sz w:val="24"/>
          <w:szCs w:val="24"/>
        </w:rPr>
        <w:lastRenderedPageBreak/>
        <w:t>表</w:t>
      </w:r>
      <w:r w:rsidRPr="000C4E59">
        <w:rPr>
          <w:rFonts w:asciiTheme="minorEastAsia" w:hAnsiTheme="minorEastAsia" w:hint="eastAsia"/>
          <w:color w:val="auto"/>
          <w:sz w:val="24"/>
          <w:szCs w:val="24"/>
        </w:rPr>
        <w:t>1</w:t>
      </w:r>
      <w:r w:rsidRPr="000C4E59">
        <w:rPr>
          <w:rFonts w:asciiTheme="minorEastAsia" w:hAnsiTheme="minorEastAsia"/>
          <w:bCs/>
          <w:color w:val="auto"/>
          <w:sz w:val="24"/>
          <w:szCs w:val="24"/>
        </w:rPr>
        <w:t>读写器结构和外观检测要求</w:t>
      </w:r>
    </w:p>
    <w:tbl>
      <w:tblPr>
        <w:tblW w:w="9366" w:type="dxa"/>
        <w:jc w:val="center"/>
        <w:tblLayout w:type="fixed"/>
        <w:tblCellMar>
          <w:left w:w="10" w:type="dxa"/>
          <w:right w:w="10" w:type="dxa"/>
        </w:tblCellMar>
        <w:tblLook w:val="04A0" w:firstRow="1" w:lastRow="0" w:firstColumn="1" w:lastColumn="0" w:noHBand="0" w:noVBand="1"/>
      </w:tblPr>
      <w:tblGrid>
        <w:gridCol w:w="861"/>
        <w:gridCol w:w="1417"/>
        <w:gridCol w:w="5846"/>
        <w:gridCol w:w="1242"/>
      </w:tblGrid>
      <w:tr w:rsidR="00722492" w:rsidRPr="00310E58" w:rsidTr="006209B6">
        <w:trPr>
          <w:trHeight w:val="525"/>
          <w:tblHeade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91295B">
            <w:pPr>
              <w:pStyle w:val="2"/>
              <w:shd w:val="clear" w:color="auto" w:fill="auto"/>
              <w:spacing w:before="100" w:beforeAutospacing="1" w:after="100" w:afterAutospacing="1" w:line="240" w:lineRule="auto"/>
              <w:ind w:firstLine="0"/>
              <w:jc w:val="center"/>
              <w:rPr>
                <w:rFonts w:asciiTheme="minorEastAsia" w:hAnsiTheme="minorEastAsia"/>
                <w:color w:val="auto"/>
                <w:sz w:val="21"/>
                <w:szCs w:val="21"/>
              </w:rPr>
            </w:pPr>
            <w:r w:rsidRPr="00310E58">
              <w:rPr>
                <w:rFonts w:asciiTheme="minorEastAsia" w:hAnsiTheme="minorEastAsia"/>
                <w:color w:val="auto"/>
                <w:sz w:val="21"/>
                <w:szCs w:val="21"/>
              </w:rPr>
              <w:t>检测项目</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91295B">
            <w:pPr>
              <w:pStyle w:val="2"/>
              <w:shd w:val="clear" w:color="auto" w:fill="auto"/>
              <w:spacing w:before="100" w:beforeAutospacing="1" w:after="100" w:afterAutospacing="1" w:line="240" w:lineRule="auto"/>
              <w:ind w:firstLine="0"/>
              <w:jc w:val="center"/>
              <w:rPr>
                <w:rFonts w:asciiTheme="minorEastAsia" w:hAnsiTheme="minorEastAsia"/>
                <w:color w:val="auto"/>
                <w:sz w:val="21"/>
                <w:szCs w:val="21"/>
              </w:rPr>
            </w:pPr>
            <w:r w:rsidRPr="00310E58">
              <w:rPr>
                <w:rFonts w:asciiTheme="minorEastAsia" w:hAnsiTheme="minorEastAsia"/>
                <w:color w:val="auto"/>
                <w:sz w:val="21"/>
                <w:szCs w:val="21"/>
              </w:rPr>
              <w:t>检测方法步骤</w:t>
            </w:r>
          </w:p>
        </w:tc>
        <w:tc>
          <w:tcPr>
            <w:tcW w:w="5846"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91295B">
            <w:pPr>
              <w:pStyle w:val="2"/>
              <w:shd w:val="clear" w:color="auto" w:fill="auto"/>
              <w:spacing w:before="100" w:beforeAutospacing="1" w:after="100" w:afterAutospacing="1" w:line="240" w:lineRule="auto"/>
              <w:ind w:firstLine="0"/>
              <w:jc w:val="center"/>
              <w:rPr>
                <w:rFonts w:asciiTheme="minorEastAsia" w:hAnsiTheme="minorEastAsia"/>
                <w:color w:val="auto"/>
                <w:sz w:val="21"/>
                <w:szCs w:val="21"/>
              </w:rPr>
            </w:pPr>
            <w:r w:rsidRPr="00310E58">
              <w:rPr>
                <w:rFonts w:asciiTheme="minorEastAsia" w:hAnsiTheme="minorEastAsia"/>
                <w:color w:val="auto"/>
                <w:sz w:val="21"/>
                <w:szCs w:val="21"/>
              </w:rPr>
              <w:t>检测要求</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91295B">
            <w:pPr>
              <w:pStyle w:val="2"/>
              <w:shd w:val="clear" w:color="auto" w:fill="auto"/>
              <w:spacing w:before="100" w:beforeAutospacing="1" w:after="100" w:afterAutospacing="1" w:line="240" w:lineRule="auto"/>
              <w:ind w:firstLine="0"/>
              <w:jc w:val="center"/>
              <w:rPr>
                <w:rFonts w:asciiTheme="minorEastAsia" w:hAnsiTheme="minorEastAsia"/>
                <w:color w:val="auto"/>
                <w:sz w:val="21"/>
                <w:szCs w:val="21"/>
              </w:rPr>
            </w:pPr>
            <w:r w:rsidRPr="00310E58">
              <w:rPr>
                <w:rFonts w:asciiTheme="minorEastAsia" w:hAnsiTheme="minorEastAsia"/>
                <w:color w:val="auto"/>
                <w:sz w:val="21"/>
                <w:szCs w:val="21"/>
              </w:rPr>
              <w:t>检测结论</w:t>
            </w:r>
          </w:p>
        </w:tc>
      </w:tr>
      <w:tr w:rsidR="00722492" w:rsidRPr="00310E58" w:rsidTr="006209B6">
        <w:trPr>
          <w:trHeight w:val="260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7753AD">
            <w:pPr>
              <w:pStyle w:val="2"/>
              <w:shd w:val="clear" w:color="auto" w:fill="auto"/>
              <w:spacing w:before="100" w:beforeAutospacing="1" w:after="100" w:afterAutospacing="1" w:line="240" w:lineRule="auto"/>
              <w:ind w:firstLine="0"/>
              <w:jc w:val="both"/>
              <w:rPr>
                <w:rFonts w:asciiTheme="minorEastAsia" w:hAnsiTheme="minorEastAsia"/>
                <w:color w:val="auto"/>
                <w:sz w:val="21"/>
                <w:szCs w:val="21"/>
              </w:rPr>
            </w:pPr>
            <w:r w:rsidRPr="00310E58">
              <w:rPr>
                <w:rFonts w:asciiTheme="minorEastAsia" w:hAnsiTheme="minorEastAsia"/>
                <w:color w:val="auto"/>
                <w:sz w:val="21"/>
                <w:szCs w:val="21"/>
              </w:rPr>
              <w:t>结构、外观检测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7753AD">
            <w:pPr>
              <w:pStyle w:val="2"/>
              <w:shd w:val="clear" w:color="auto" w:fill="auto"/>
              <w:spacing w:before="100" w:beforeAutospacing="1" w:after="100" w:afterAutospacing="1" w:line="240" w:lineRule="auto"/>
              <w:ind w:firstLine="0"/>
              <w:jc w:val="both"/>
              <w:rPr>
                <w:rFonts w:asciiTheme="minorEastAsia" w:hAnsiTheme="minorEastAsia"/>
                <w:color w:val="auto"/>
                <w:sz w:val="21"/>
                <w:szCs w:val="21"/>
              </w:rPr>
            </w:pPr>
            <w:r w:rsidRPr="00310E58">
              <w:rPr>
                <w:rFonts w:asciiTheme="minorEastAsia" w:hAnsiTheme="minorEastAsia"/>
                <w:color w:val="auto"/>
                <w:sz w:val="21"/>
                <w:szCs w:val="21"/>
              </w:rPr>
              <w:t>由检测人员目测或检測仪器检测</w:t>
            </w:r>
          </w:p>
        </w:tc>
        <w:tc>
          <w:tcPr>
            <w:tcW w:w="5846"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0C4E59">
            <w:pPr>
              <w:pStyle w:val="2"/>
              <w:shd w:val="clear" w:color="auto" w:fill="auto"/>
              <w:spacing w:before="100" w:beforeAutospacing="1" w:after="100" w:afterAutospacing="1" w:line="240" w:lineRule="auto"/>
              <w:ind w:firstLine="0"/>
              <w:jc w:val="both"/>
              <w:rPr>
                <w:rFonts w:asciiTheme="minorEastAsia" w:hAnsiTheme="minorEastAsia"/>
                <w:color w:val="auto"/>
                <w:sz w:val="21"/>
                <w:szCs w:val="21"/>
              </w:rPr>
            </w:pPr>
            <w:r w:rsidRPr="00310E58">
              <w:rPr>
                <w:rFonts w:asciiTheme="minorEastAsia" w:hAnsiTheme="minorEastAsia"/>
                <w:color w:val="auto"/>
                <w:sz w:val="21"/>
                <w:szCs w:val="21"/>
              </w:rPr>
              <w:t>样品表面不应有明显的</w:t>
            </w:r>
            <w:r w:rsidR="00310E58">
              <w:rPr>
                <w:rFonts w:asciiTheme="minorEastAsia" w:hAnsiTheme="minorEastAsia" w:hint="eastAsia"/>
                <w:color w:val="auto"/>
                <w:sz w:val="21"/>
                <w:szCs w:val="21"/>
              </w:rPr>
              <w:t>凹</w:t>
            </w:r>
            <w:r w:rsidRPr="00310E58">
              <w:rPr>
                <w:rFonts w:asciiTheme="minorEastAsia" w:hAnsiTheme="minorEastAsia"/>
                <w:color w:val="auto"/>
                <w:sz w:val="21"/>
                <w:szCs w:val="21"/>
              </w:rPr>
              <w:t>痕、划伤、裂缝、变形和污染等。表面镀层应均匀、不应有气泡、龟裂、脱落和磨损。金</w:t>
            </w:r>
            <w:r w:rsidR="003F5E35">
              <w:rPr>
                <w:rFonts w:asciiTheme="minorEastAsia" w:hAnsiTheme="minorEastAsia" w:hint="eastAsia"/>
                <w:color w:val="auto"/>
                <w:sz w:val="21"/>
                <w:szCs w:val="21"/>
              </w:rPr>
              <w:t>属</w:t>
            </w:r>
            <w:r w:rsidRPr="00310E58">
              <w:rPr>
                <w:rFonts w:asciiTheme="minorEastAsia" w:hAnsiTheme="minorEastAsia"/>
                <w:color w:val="auto"/>
                <w:sz w:val="21"/>
                <w:szCs w:val="21"/>
              </w:rPr>
              <w:t>零部件不应有锈蚀及</w:t>
            </w:r>
            <w:r w:rsidR="003F5E35">
              <w:rPr>
                <w:rFonts w:asciiTheme="minorEastAsia" w:hAnsiTheme="minorEastAsia" w:hint="eastAsia"/>
                <w:color w:val="auto"/>
                <w:sz w:val="21"/>
                <w:szCs w:val="21"/>
              </w:rPr>
              <w:t>其</w:t>
            </w:r>
            <w:r w:rsidRPr="00310E58">
              <w:rPr>
                <w:rFonts w:asciiTheme="minorEastAsia" w:hAnsiTheme="minorEastAsia"/>
                <w:color w:val="auto"/>
                <w:sz w:val="21"/>
                <w:szCs w:val="21"/>
              </w:rPr>
              <w:t>他机</w:t>
            </w:r>
            <w:r w:rsidR="003F5E35">
              <w:rPr>
                <w:rFonts w:asciiTheme="minorEastAsia" w:hAnsiTheme="minorEastAsia" w:hint="eastAsia"/>
                <w:color w:val="auto"/>
                <w:sz w:val="21"/>
                <w:szCs w:val="21"/>
              </w:rPr>
              <w:t>械</w:t>
            </w:r>
            <w:r w:rsidRPr="00310E58">
              <w:rPr>
                <w:rFonts w:asciiTheme="minorEastAsia" w:hAnsiTheme="minorEastAsia"/>
                <w:color w:val="auto"/>
                <w:sz w:val="21"/>
                <w:szCs w:val="21"/>
              </w:rPr>
              <w:t>损伤。样品的零部件应紧固无松动，安装可替换部件的接插件应能可</w:t>
            </w:r>
            <w:r w:rsidR="003F5E35">
              <w:rPr>
                <w:rFonts w:asciiTheme="minorEastAsia" w:hAnsiTheme="minorEastAsia" w:hint="eastAsia"/>
                <w:color w:val="auto"/>
                <w:sz w:val="21"/>
                <w:szCs w:val="21"/>
              </w:rPr>
              <w:t>靠</w:t>
            </w:r>
            <w:r w:rsidRPr="00310E58">
              <w:rPr>
                <w:rFonts w:asciiTheme="minorEastAsia" w:hAnsiTheme="minorEastAsia"/>
                <w:color w:val="auto"/>
                <w:sz w:val="21"/>
                <w:szCs w:val="21"/>
              </w:rPr>
              <w:t>连接，键盘、幵关按钮和其他控制部件的控制应灵活可靠，布局应方便使用</w:t>
            </w:r>
            <w:r w:rsidR="000C4E59">
              <w:rPr>
                <w:rFonts w:asciiTheme="minorEastAsia" w:hAnsiTheme="minorEastAsia" w:hint="eastAsia"/>
                <w:color w:val="auto"/>
                <w:sz w:val="21"/>
                <w:szCs w:val="21"/>
              </w:rPr>
              <w:t>，</w:t>
            </w:r>
            <w:r w:rsidRPr="00310E58">
              <w:rPr>
                <w:rFonts w:asciiTheme="minorEastAsia" w:hAnsiTheme="minorEastAsia"/>
                <w:color w:val="auto"/>
                <w:sz w:val="21"/>
                <w:szCs w:val="21"/>
              </w:rPr>
              <w:t>对于便携式产品而言，除特殊按键外，各按键应平整一致，其压力离散型不应大于0.3</w:t>
            </w:r>
            <w:r w:rsidR="000C4E59">
              <w:rPr>
                <w:rFonts w:asciiTheme="minorEastAsia" w:hAnsiTheme="minorEastAsia" w:hint="eastAsia"/>
                <w:color w:val="auto"/>
                <w:sz w:val="21"/>
                <w:szCs w:val="21"/>
              </w:rPr>
              <w:t>N</w:t>
            </w:r>
            <w:r w:rsidRPr="00310E58">
              <w:rPr>
                <w:rFonts w:asciiTheme="minorEastAsia" w:hAnsiTheme="minorEastAsia"/>
                <w:color w:val="auto"/>
                <w:sz w:val="21"/>
                <w:szCs w:val="21"/>
              </w:rPr>
              <w:t>,每个按键在规定的负荷条件下.通断寿命应大于10</w:t>
            </w:r>
            <w:r w:rsidRPr="00310E58">
              <w:rPr>
                <w:rFonts w:asciiTheme="minorEastAsia" w:hAnsiTheme="minorEastAsia"/>
                <w:color w:val="auto"/>
                <w:sz w:val="21"/>
                <w:szCs w:val="21"/>
                <w:vertAlign w:val="superscript"/>
              </w:rPr>
              <w:t>6</w:t>
            </w:r>
            <w:r w:rsidRPr="00310E58">
              <w:rPr>
                <w:rFonts w:asciiTheme="minorEastAsia" w:hAnsiTheme="minorEastAsia"/>
                <w:color w:val="auto"/>
                <w:sz w:val="21"/>
                <w:szCs w:val="21"/>
              </w:rPr>
              <w:t>次。产品的标志、标注应符合国家有关规定的要求</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722492" w:rsidRPr="00310E58" w:rsidRDefault="00722492" w:rsidP="007753AD">
            <w:pPr>
              <w:pStyle w:val="2"/>
              <w:shd w:val="clear" w:color="auto" w:fill="auto"/>
              <w:spacing w:before="100" w:beforeAutospacing="1" w:after="100" w:afterAutospacing="1" w:line="240" w:lineRule="auto"/>
              <w:ind w:firstLine="0"/>
              <w:jc w:val="both"/>
              <w:rPr>
                <w:rFonts w:asciiTheme="minorEastAsia" w:hAnsiTheme="minorEastAsia"/>
                <w:color w:val="auto"/>
                <w:sz w:val="21"/>
                <w:szCs w:val="21"/>
              </w:rPr>
            </w:pPr>
            <w:r w:rsidRPr="00310E58">
              <w:rPr>
                <w:rFonts w:asciiTheme="minorEastAsia" w:hAnsiTheme="minorEastAsia"/>
                <w:color w:val="auto"/>
                <w:sz w:val="21"/>
                <w:szCs w:val="21"/>
              </w:rPr>
              <w:t>符合或不符合</w:t>
            </w:r>
          </w:p>
        </w:tc>
      </w:tr>
    </w:tbl>
    <w:p w:rsidR="00722492" w:rsidRPr="000C4E59" w:rsidRDefault="00A17808" w:rsidP="00A17808">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0C4E59">
        <w:rPr>
          <w:rFonts w:asciiTheme="minorEastAsia" w:hAnsiTheme="minorEastAsia"/>
          <w:bCs/>
          <w:color w:val="auto"/>
          <w:sz w:val="24"/>
          <w:szCs w:val="24"/>
        </w:rPr>
        <w:t>表</w:t>
      </w:r>
      <w:r w:rsidRPr="000C4E59">
        <w:rPr>
          <w:rFonts w:asciiTheme="minorEastAsia" w:hAnsiTheme="minorEastAsia" w:hint="eastAsia"/>
          <w:color w:val="auto"/>
          <w:sz w:val="24"/>
          <w:szCs w:val="24"/>
        </w:rPr>
        <w:t>2</w:t>
      </w:r>
      <w:r w:rsidRPr="000C4E59">
        <w:rPr>
          <w:rFonts w:asciiTheme="minorEastAsia" w:hAnsiTheme="minorEastAsia"/>
          <w:bCs/>
          <w:color w:val="auto"/>
          <w:sz w:val="24"/>
          <w:szCs w:val="24"/>
        </w:rPr>
        <w:t>读写器</w:t>
      </w:r>
      <w:r w:rsidR="000926C0" w:rsidRPr="000C4E59">
        <w:rPr>
          <w:rFonts w:asciiTheme="minorEastAsia" w:hAnsiTheme="minorEastAsia" w:hint="eastAsia"/>
          <w:bCs/>
          <w:color w:val="auto"/>
          <w:sz w:val="24"/>
          <w:szCs w:val="24"/>
        </w:rPr>
        <w:t>气候环境</w:t>
      </w:r>
      <w:r w:rsidRPr="000C4E59">
        <w:rPr>
          <w:rFonts w:asciiTheme="minorEastAsia" w:hAnsiTheme="minorEastAsia"/>
          <w:bCs/>
          <w:color w:val="auto"/>
          <w:sz w:val="24"/>
          <w:szCs w:val="24"/>
        </w:rPr>
        <w:t>检测要求</w:t>
      </w:r>
    </w:p>
    <w:tbl>
      <w:tblPr>
        <w:tblW w:w="0" w:type="auto"/>
        <w:jc w:val="center"/>
        <w:tblLayout w:type="fixed"/>
        <w:tblCellMar>
          <w:left w:w="10" w:type="dxa"/>
          <w:right w:w="10" w:type="dxa"/>
        </w:tblCellMar>
        <w:tblLook w:val="04A0" w:firstRow="1" w:lastRow="0" w:firstColumn="1" w:lastColumn="0" w:noHBand="0" w:noVBand="1"/>
      </w:tblPr>
      <w:tblGrid>
        <w:gridCol w:w="1848"/>
        <w:gridCol w:w="1837"/>
        <w:gridCol w:w="4395"/>
        <w:gridCol w:w="1285"/>
      </w:tblGrid>
      <w:tr w:rsidR="002652C3" w:rsidRPr="006209B6" w:rsidTr="002969AA">
        <w:trPr>
          <w:tblHeade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969AA">
            <w:pPr>
              <w:pStyle w:val="30"/>
              <w:shd w:val="clear" w:color="auto" w:fill="auto"/>
              <w:spacing w:line="240" w:lineRule="auto"/>
              <w:ind w:left="160"/>
              <w:jc w:val="center"/>
              <w:rPr>
                <w:rFonts w:asciiTheme="minorEastAsia" w:hAnsiTheme="minorEastAsia"/>
                <w:color w:val="auto"/>
                <w:sz w:val="21"/>
                <w:szCs w:val="21"/>
              </w:rPr>
            </w:pPr>
            <w:r w:rsidRPr="006209B6">
              <w:rPr>
                <w:rFonts w:asciiTheme="minorEastAsia" w:hAnsiTheme="minorEastAsia"/>
                <w:color w:val="auto"/>
                <w:sz w:val="21"/>
                <w:szCs w:val="21"/>
              </w:rPr>
              <w:t>检测项目</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0D1CC8">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检测方法步骤</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969AA">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检测要求</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969AA">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检測结论</w:t>
            </w: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969AA">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工作温度</w:t>
            </w:r>
            <w:r w:rsidR="002969AA">
              <w:rPr>
                <w:rStyle w:val="3ArialUnicodeMSb"/>
                <w:rFonts w:asciiTheme="minorEastAsia" w:eastAsia="宋体" w:hAnsiTheme="minorEastAsia" w:hint="eastAsia"/>
                <w:color w:val="auto"/>
                <w:sz w:val="21"/>
                <w:szCs w:val="21"/>
              </w:rPr>
              <w:t>下</w:t>
            </w:r>
            <w:r w:rsidRPr="006209B6">
              <w:rPr>
                <w:rFonts w:asciiTheme="minorEastAsia" w:hAnsiTheme="minorEastAsia"/>
                <w:color w:val="auto"/>
                <w:sz w:val="21"/>
                <w:szCs w:val="21"/>
              </w:rPr>
              <w:t>限检测</w:t>
            </w:r>
          </w:p>
        </w:tc>
        <w:tc>
          <w:tcPr>
            <w:tcW w:w="1837" w:type="dxa"/>
            <w:vMerge w:val="restart"/>
            <w:tcBorders>
              <w:top w:val="single" w:sz="4" w:space="0" w:color="auto"/>
              <w:left w:val="single" w:sz="4" w:space="0" w:color="auto"/>
              <w:right w:val="single" w:sz="4" w:space="0" w:color="auto"/>
            </w:tcBorders>
            <w:shd w:val="clear" w:color="auto" w:fill="FFFFFF"/>
            <w:vAlign w:val="center"/>
          </w:tcPr>
          <w:p w:rsidR="000926C0" w:rsidRPr="006209B6" w:rsidRDefault="000926C0" w:rsidP="000D1CC8">
            <w:pPr>
              <w:pStyle w:val="30"/>
              <w:shd w:val="clear" w:color="auto" w:fill="auto"/>
              <w:spacing w:line="240" w:lineRule="auto"/>
              <w:rPr>
                <w:rFonts w:asciiTheme="minorEastAsia" w:hAnsiTheme="minorEastAsia"/>
                <w:color w:val="auto"/>
                <w:sz w:val="21"/>
                <w:szCs w:val="21"/>
              </w:rPr>
            </w:pPr>
            <w:r w:rsidRPr="006209B6">
              <w:rPr>
                <w:rFonts w:asciiTheme="minorEastAsia" w:hAnsiTheme="minorEastAsia"/>
                <w:color w:val="auto"/>
                <w:sz w:val="21"/>
                <w:szCs w:val="21"/>
              </w:rPr>
              <w:t>①确认所分配的样品工作正常</w:t>
            </w:r>
            <w:r w:rsidR="000D1CC8">
              <w:rPr>
                <w:rStyle w:val="3ArialUnicodeMSb"/>
                <w:rFonts w:asciiTheme="minorEastAsia" w:eastAsia="宋体" w:hAnsiTheme="minorEastAsia" w:hint="eastAsia"/>
                <w:color w:val="auto"/>
                <w:sz w:val="21"/>
                <w:szCs w:val="21"/>
              </w:rPr>
              <w:t>；</w:t>
            </w:r>
          </w:p>
          <w:p w:rsidR="000926C0" w:rsidRPr="006209B6" w:rsidRDefault="000926C0" w:rsidP="000D1CC8">
            <w:pPr>
              <w:pStyle w:val="30"/>
              <w:shd w:val="clear" w:color="auto" w:fill="auto"/>
              <w:spacing w:line="240" w:lineRule="auto"/>
              <w:rPr>
                <w:rFonts w:asciiTheme="minorEastAsia" w:hAnsiTheme="minorEastAsia"/>
                <w:color w:val="auto"/>
                <w:sz w:val="21"/>
                <w:szCs w:val="21"/>
              </w:rPr>
            </w:pPr>
            <w:r w:rsidRPr="006209B6">
              <w:rPr>
                <w:rFonts w:asciiTheme="minorEastAsia" w:hAnsiTheme="minorEastAsia"/>
                <w:color w:val="auto"/>
                <w:sz w:val="21"/>
                <w:szCs w:val="21"/>
              </w:rPr>
              <w:t>②检查实验设备状态并确认状态设置</w:t>
            </w:r>
            <w:r w:rsidR="000D1CC8">
              <w:rPr>
                <w:rFonts w:asciiTheme="minorEastAsia" w:hAnsiTheme="minorEastAsia" w:hint="eastAsia"/>
                <w:color w:val="auto"/>
                <w:sz w:val="21"/>
                <w:szCs w:val="21"/>
              </w:rPr>
              <w:t>正</w:t>
            </w:r>
            <w:r w:rsidRPr="006209B6">
              <w:rPr>
                <w:rFonts w:asciiTheme="minorEastAsia" w:hAnsiTheme="minorEastAsia"/>
                <w:color w:val="auto"/>
                <w:sz w:val="21"/>
                <w:szCs w:val="21"/>
              </w:rPr>
              <w:t>确；</w:t>
            </w:r>
          </w:p>
          <w:p w:rsidR="000926C0" w:rsidRPr="006209B6" w:rsidRDefault="000926C0" w:rsidP="000D1CC8">
            <w:pPr>
              <w:pStyle w:val="30"/>
              <w:shd w:val="clear" w:color="auto" w:fill="auto"/>
              <w:spacing w:line="240" w:lineRule="auto"/>
              <w:rPr>
                <w:rFonts w:asciiTheme="minorEastAsia" w:hAnsiTheme="minorEastAsia"/>
                <w:color w:val="auto"/>
                <w:sz w:val="21"/>
                <w:szCs w:val="21"/>
              </w:rPr>
            </w:pPr>
            <w:r w:rsidRPr="006209B6">
              <w:rPr>
                <w:rFonts w:asciiTheme="minorEastAsia" w:hAnsiTheme="minorEastAsia"/>
                <w:color w:val="auto"/>
                <w:sz w:val="21"/>
                <w:szCs w:val="21"/>
              </w:rPr>
              <w:t>③按照实</w:t>
            </w:r>
            <w:r w:rsidR="009E01D7">
              <w:rPr>
                <w:rFonts w:asciiTheme="minorEastAsia" w:hAnsiTheme="minorEastAsia" w:hint="eastAsia"/>
                <w:color w:val="auto"/>
                <w:sz w:val="21"/>
                <w:szCs w:val="21"/>
              </w:rPr>
              <w:t>验</w:t>
            </w:r>
            <w:r w:rsidRPr="006209B6">
              <w:rPr>
                <w:rFonts w:asciiTheme="minorEastAsia" w:hAnsiTheme="minorEastAsia"/>
                <w:color w:val="auto"/>
                <w:sz w:val="21"/>
                <w:szCs w:val="21"/>
              </w:rPr>
              <w:t>设备的操作规定</w:t>
            </w:r>
            <w:r w:rsidR="009E01D7">
              <w:rPr>
                <w:rFonts w:asciiTheme="minorEastAsia" w:hAnsiTheme="minorEastAsia" w:hint="eastAsia"/>
                <w:color w:val="auto"/>
                <w:sz w:val="21"/>
                <w:szCs w:val="21"/>
              </w:rPr>
              <w:t>，</w:t>
            </w:r>
            <w:r w:rsidRPr="006209B6">
              <w:rPr>
                <w:rFonts w:asciiTheme="minorEastAsia" w:hAnsiTheme="minorEastAsia"/>
                <w:color w:val="auto"/>
                <w:sz w:val="21"/>
                <w:szCs w:val="21"/>
              </w:rPr>
              <w:t>将样品</w:t>
            </w:r>
            <w:r w:rsidR="009E01D7">
              <w:rPr>
                <w:rStyle w:val="3ArialUnicodeMSb"/>
                <w:rFonts w:asciiTheme="minorEastAsia" w:eastAsia="宋体" w:hAnsiTheme="minorEastAsia" w:hint="eastAsia"/>
                <w:color w:val="auto"/>
                <w:sz w:val="21"/>
                <w:szCs w:val="21"/>
              </w:rPr>
              <w:t>正</w:t>
            </w:r>
            <w:r w:rsidRPr="006209B6">
              <w:rPr>
                <w:rFonts w:asciiTheme="minorEastAsia" w:hAnsiTheme="minorEastAsia"/>
                <w:color w:val="auto"/>
                <w:sz w:val="21"/>
                <w:szCs w:val="21"/>
              </w:rPr>
              <w:t>确装</w:t>
            </w:r>
            <w:r w:rsidR="009E01D7">
              <w:rPr>
                <w:rFonts w:asciiTheme="minorEastAsia" w:hAnsiTheme="minorEastAsia" w:hint="eastAsia"/>
                <w:color w:val="auto"/>
                <w:sz w:val="21"/>
                <w:szCs w:val="21"/>
              </w:rPr>
              <w:t>入</w:t>
            </w:r>
            <w:r w:rsidRPr="006209B6">
              <w:rPr>
                <w:rFonts w:asciiTheme="minorEastAsia" w:hAnsiTheme="minorEastAsia"/>
                <w:color w:val="auto"/>
                <w:sz w:val="21"/>
                <w:szCs w:val="21"/>
              </w:rPr>
              <w:t>实验</w:t>
            </w:r>
            <w:r w:rsidR="009E01D7">
              <w:rPr>
                <w:rFonts w:asciiTheme="minorEastAsia" w:hAnsiTheme="minorEastAsia" w:hint="eastAsia"/>
                <w:color w:val="auto"/>
                <w:sz w:val="21"/>
                <w:szCs w:val="21"/>
              </w:rPr>
              <w:t>设</w:t>
            </w:r>
            <w:r w:rsidRPr="006209B6">
              <w:rPr>
                <w:rFonts w:asciiTheme="minorEastAsia" w:hAnsiTheme="minorEastAsia"/>
                <w:color w:val="auto"/>
                <w:sz w:val="21"/>
                <w:szCs w:val="21"/>
              </w:rPr>
              <w:t>备</w:t>
            </w:r>
            <w:r w:rsidR="009E01D7">
              <w:rPr>
                <w:rFonts w:asciiTheme="minorEastAsia" w:hAnsiTheme="minorEastAsia" w:hint="eastAsia"/>
                <w:color w:val="auto"/>
                <w:sz w:val="21"/>
                <w:szCs w:val="21"/>
              </w:rPr>
              <w:t>，</w:t>
            </w:r>
            <w:r w:rsidRPr="006209B6">
              <w:rPr>
                <w:rFonts w:asciiTheme="minorEastAsia" w:hAnsiTheme="minorEastAsia"/>
                <w:color w:val="auto"/>
                <w:sz w:val="21"/>
                <w:szCs w:val="21"/>
              </w:rPr>
              <w:t>无误后启动设</w:t>
            </w:r>
            <w:r w:rsidR="009E01D7">
              <w:rPr>
                <w:rFonts w:asciiTheme="minorEastAsia" w:hAnsiTheme="minorEastAsia" w:hint="eastAsia"/>
                <w:color w:val="auto"/>
                <w:sz w:val="21"/>
                <w:szCs w:val="21"/>
              </w:rPr>
              <w:t>备</w:t>
            </w:r>
            <w:r w:rsidRPr="006209B6">
              <w:rPr>
                <w:rFonts w:asciiTheme="minorEastAsia" w:hAnsiTheme="minorEastAsia"/>
                <w:color w:val="auto"/>
                <w:sz w:val="21"/>
                <w:szCs w:val="21"/>
              </w:rPr>
              <w:t>进行</w:t>
            </w:r>
            <w:r w:rsidR="009E01D7">
              <w:rPr>
                <w:rFonts w:asciiTheme="minorEastAsia" w:hAnsiTheme="minorEastAsia" w:hint="eastAsia"/>
                <w:color w:val="auto"/>
                <w:sz w:val="21"/>
                <w:szCs w:val="21"/>
              </w:rPr>
              <w:t>试</w:t>
            </w:r>
            <w:r w:rsidRPr="006209B6">
              <w:rPr>
                <w:rFonts w:asciiTheme="minorEastAsia" w:hAnsiTheme="minorEastAsia"/>
                <w:color w:val="auto"/>
                <w:sz w:val="21"/>
                <w:szCs w:val="21"/>
              </w:rPr>
              <w:t>验；</w:t>
            </w:r>
          </w:p>
          <w:p w:rsidR="000926C0" w:rsidRPr="006209B6" w:rsidRDefault="000926C0" w:rsidP="009E01D7">
            <w:pPr>
              <w:pStyle w:val="30"/>
              <w:shd w:val="clear" w:color="auto" w:fill="auto"/>
              <w:spacing w:line="240" w:lineRule="auto"/>
              <w:rPr>
                <w:rFonts w:asciiTheme="minorEastAsia" w:hAnsiTheme="minorEastAsia"/>
                <w:color w:val="auto"/>
                <w:sz w:val="21"/>
                <w:szCs w:val="21"/>
              </w:rPr>
            </w:pPr>
            <w:r w:rsidRPr="006209B6">
              <w:rPr>
                <w:rFonts w:asciiTheme="minorEastAsia" w:hAnsiTheme="minorEastAsia"/>
                <w:color w:val="auto"/>
                <w:sz w:val="21"/>
                <w:szCs w:val="21"/>
              </w:rPr>
              <w:t>④对测</w:t>
            </w:r>
            <w:r w:rsidR="009E01D7">
              <w:rPr>
                <w:rStyle w:val="3ArialUnicodeMSb"/>
                <w:rFonts w:asciiTheme="minorEastAsia" w:eastAsia="宋体" w:hAnsiTheme="minorEastAsia" w:hint="eastAsia"/>
                <w:color w:val="auto"/>
                <w:sz w:val="21"/>
                <w:szCs w:val="21"/>
              </w:rPr>
              <w:t>试结</w:t>
            </w:r>
            <w:r w:rsidRPr="006209B6">
              <w:rPr>
                <w:rFonts w:asciiTheme="minorEastAsia" w:hAnsiTheme="minorEastAsia"/>
                <w:color w:val="auto"/>
                <w:sz w:val="21"/>
                <w:szCs w:val="21"/>
              </w:rPr>
              <w:t>果进行判断、记录</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926C0" w:rsidRPr="006209B6" w:rsidRDefault="000926C0" w:rsidP="006209B6">
            <w:pPr>
              <w:pStyle w:val="30"/>
              <w:shd w:val="clear" w:color="auto" w:fill="auto"/>
              <w:spacing w:line="240" w:lineRule="auto"/>
              <w:jc w:val="both"/>
              <w:rPr>
                <w:rFonts w:asciiTheme="minorEastAsia" w:hAnsiTheme="minorEastAsia"/>
                <w:color w:val="auto"/>
                <w:sz w:val="21"/>
                <w:szCs w:val="21"/>
              </w:rPr>
            </w:pPr>
            <w:r w:rsidRPr="006209B6">
              <w:rPr>
                <w:rFonts w:asciiTheme="minorEastAsia" w:hAnsiTheme="minorEastAsia"/>
                <w:color w:val="auto"/>
                <w:sz w:val="21"/>
                <w:szCs w:val="21"/>
              </w:rPr>
              <w:t>按照现行国家标准《电工电子产品环境试验</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第</w:t>
            </w:r>
            <w:r w:rsidRPr="006209B6">
              <w:rPr>
                <w:rStyle w:val="3ArialUnicodeMSb"/>
                <w:rFonts w:asciiTheme="minorEastAsia" w:eastAsia="宋体" w:hAnsiTheme="minorEastAsia"/>
                <w:color w:val="auto"/>
                <w:sz w:val="21"/>
                <w:szCs w:val="21"/>
                <w:lang w:val="zh-CN"/>
              </w:rPr>
              <w:t>2</w:t>
            </w:r>
            <w:r w:rsidRPr="006209B6">
              <w:rPr>
                <w:rFonts w:asciiTheme="minorEastAsia" w:hAnsiTheme="minorEastAsia"/>
                <w:color w:val="auto"/>
                <w:sz w:val="21"/>
                <w:szCs w:val="21"/>
              </w:rPr>
              <w:t>部分：试验方法</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试验</w:t>
            </w:r>
            <w:r w:rsidRPr="006209B6">
              <w:rPr>
                <w:rStyle w:val="3ArialUnicodeMSb"/>
                <w:rFonts w:asciiTheme="minorEastAsia" w:eastAsia="宋体" w:hAnsiTheme="minorEastAsia"/>
                <w:color w:val="auto"/>
                <w:sz w:val="21"/>
                <w:szCs w:val="21"/>
              </w:rPr>
              <w:t>A：</w:t>
            </w:r>
            <w:r w:rsidRPr="006209B6">
              <w:rPr>
                <w:rFonts w:asciiTheme="minorEastAsia" w:hAnsiTheme="minorEastAsia"/>
                <w:color w:val="auto"/>
                <w:sz w:val="21"/>
                <w:szCs w:val="21"/>
              </w:rPr>
              <w:t>低温》</w:t>
            </w:r>
            <w:r w:rsidRPr="006209B6">
              <w:rPr>
                <w:rStyle w:val="3ArialUnicodeMSb"/>
                <w:rFonts w:asciiTheme="minorEastAsia" w:eastAsia="宋体" w:hAnsiTheme="minorEastAsia"/>
                <w:color w:val="auto"/>
                <w:sz w:val="21"/>
                <w:szCs w:val="21"/>
              </w:rPr>
              <w:t>GB/T</w:t>
            </w:r>
            <w:r w:rsidRPr="006209B6">
              <w:rPr>
                <w:rStyle w:val="3ArialUnicodeMSb"/>
                <w:rFonts w:asciiTheme="minorEastAsia" w:eastAsia="宋体" w:hAnsiTheme="minorEastAsia"/>
                <w:color w:val="auto"/>
                <w:sz w:val="21"/>
                <w:szCs w:val="21"/>
                <w:lang w:val="zh-CN"/>
              </w:rPr>
              <w:t>2423.1</w:t>
            </w:r>
            <w:r w:rsidRPr="006209B6">
              <w:rPr>
                <w:rFonts w:asciiTheme="minorEastAsia" w:hAnsiTheme="minorEastAsia"/>
                <w:color w:val="auto"/>
                <w:sz w:val="21"/>
                <w:szCs w:val="21"/>
              </w:rPr>
              <w:t>中的“试验</w:t>
            </w:r>
            <w:r w:rsidRPr="006209B6">
              <w:rPr>
                <w:rStyle w:val="3ArialUnicodeMSb"/>
                <w:rFonts w:asciiTheme="minorEastAsia" w:eastAsia="宋体" w:hAnsiTheme="minorEastAsia"/>
                <w:color w:val="auto"/>
                <w:sz w:val="21"/>
                <w:szCs w:val="21"/>
              </w:rPr>
              <w:t>Ad”</w:t>
            </w:r>
            <w:r w:rsidRPr="006209B6">
              <w:rPr>
                <w:rFonts w:asciiTheme="minorEastAsia" w:hAnsiTheme="minorEastAsia"/>
                <w:color w:val="auto"/>
                <w:sz w:val="21"/>
                <w:szCs w:val="21"/>
              </w:rPr>
              <w:t>或“试验</w:t>
            </w:r>
            <w:r w:rsidRPr="006209B6">
              <w:rPr>
                <w:rStyle w:val="3ArialUnicodeMSb"/>
                <w:rFonts w:asciiTheme="minorEastAsia" w:eastAsia="宋体" w:hAnsiTheme="minorEastAsia"/>
                <w:color w:val="auto"/>
                <w:sz w:val="21"/>
                <w:szCs w:val="21"/>
              </w:rPr>
              <w:t>Ab”</w:t>
            </w:r>
            <w:r w:rsidRPr="006209B6">
              <w:rPr>
                <w:rFonts w:asciiTheme="minorEastAsia" w:hAnsiTheme="minorEastAsia"/>
                <w:color w:val="auto"/>
                <w:sz w:val="21"/>
                <w:szCs w:val="21"/>
              </w:rPr>
              <w:t>进行</w:t>
            </w:r>
          </w:p>
        </w:tc>
        <w:tc>
          <w:tcPr>
            <w:tcW w:w="1285" w:type="dxa"/>
            <w:vMerge w:val="restart"/>
            <w:tcBorders>
              <w:top w:val="single" w:sz="4" w:space="0" w:color="auto"/>
              <w:left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符合或不符合</w:t>
            </w: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储存温度下限检测</w:t>
            </w:r>
          </w:p>
        </w:tc>
        <w:tc>
          <w:tcPr>
            <w:tcW w:w="1837" w:type="dxa"/>
            <w:vMerge/>
            <w:tcBorders>
              <w:left w:val="single" w:sz="4" w:space="0" w:color="auto"/>
              <w:right w:val="single" w:sz="4" w:space="0" w:color="auto"/>
            </w:tcBorders>
            <w:shd w:val="clear" w:color="auto" w:fill="FFFFFF"/>
            <w:vAlign w:val="center"/>
          </w:tcPr>
          <w:p w:rsidR="000926C0" w:rsidRPr="006209B6" w:rsidRDefault="000926C0" w:rsidP="000D1CC8">
            <w:pPr>
              <w:rPr>
                <w:rFonts w:asciiTheme="minorEastAsia" w:eastAsia="宋体" w:hAnsiTheme="minorEastAsia"/>
                <w:color w:val="auto"/>
                <w:sz w:val="21"/>
                <w:szCs w:val="21"/>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926C0" w:rsidRPr="006209B6" w:rsidRDefault="000926C0" w:rsidP="006209B6">
            <w:pPr>
              <w:pStyle w:val="30"/>
              <w:shd w:val="clear" w:color="auto" w:fill="auto"/>
              <w:spacing w:line="240" w:lineRule="auto"/>
              <w:ind w:left="120"/>
              <w:jc w:val="both"/>
              <w:rPr>
                <w:rFonts w:asciiTheme="minorEastAsia" w:hAnsiTheme="minorEastAsia"/>
                <w:color w:val="auto"/>
                <w:sz w:val="21"/>
                <w:szCs w:val="21"/>
              </w:rPr>
            </w:pPr>
            <w:r w:rsidRPr="006209B6">
              <w:rPr>
                <w:rFonts w:asciiTheme="minorEastAsia" w:hAnsiTheme="minorEastAsia"/>
                <w:color w:val="auto"/>
                <w:sz w:val="21"/>
                <w:szCs w:val="21"/>
              </w:rPr>
              <w:t>按照现行国家标准《电工电子产品环境试验</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第</w:t>
            </w:r>
            <w:r w:rsidRPr="006209B6">
              <w:rPr>
                <w:rStyle w:val="3ArialUnicodeMSb"/>
                <w:rFonts w:asciiTheme="minorEastAsia" w:eastAsia="宋体" w:hAnsiTheme="minorEastAsia"/>
                <w:color w:val="auto"/>
                <w:sz w:val="21"/>
                <w:szCs w:val="21"/>
                <w:lang w:val="zh-CN"/>
              </w:rPr>
              <w:t>2</w:t>
            </w:r>
            <w:r w:rsidRPr="006209B6">
              <w:rPr>
                <w:rFonts w:asciiTheme="minorEastAsia" w:hAnsiTheme="minorEastAsia"/>
                <w:color w:val="auto"/>
                <w:sz w:val="21"/>
                <w:szCs w:val="21"/>
              </w:rPr>
              <w:t>部分：试验方法</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试验</w:t>
            </w:r>
            <w:r w:rsidRPr="006209B6">
              <w:rPr>
                <w:rStyle w:val="3ArialUnicodeMSb"/>
                <w:rFonts w:asciiTheme="minorEastAsia" w:eastAsia="宋体" w:hAnsiTheme="minorEastAsia"/>
                <w:color w:val="auto"/>
                <w:sz w:val="21"/>
                <w:szCs w:val="21"/>
              </w:rPr>
              <w:t>A：</w:t>
            </w:r>
            <w:r w:rsidRPr="006209B6">
              <w:rPr>
                <w:rFonts w:asciiTheme="minorEastAsia" w:hAnsiTheme="minorEastAsia"/>
                <w:color w:val="auto"/>
                <w:sz w:val="21"/>
                <w:szCs w:val="21"/>
              </w:rPr>
              <w:t>低温》</w:t>
            </w:r>
            <w:r w:rsidRPr="006209B6">
              <w:rPr>
                <w:rStyle w:val="3ArialUnicodeMSb"/>
                <w:rFonts w:asciiTheme="minorEastAsia" w:eastAsia="宋体" w:hAnsiTheme="minorEastAsia"/>
                <w:color w:val="auto"/>
                <w:sz w:val="21"/>
                <w:szCs w:val="21"/>
              </w:rPr>
              <w:t>GB/T</w:t>
            </w:r>
            <w:r w:rsidRPr="006209B6">
              <w:rPr>
                <w:rStyle w:val="3ArialUnicodeMSb"/>
                <w:rFonts w:asciiTheme="minorEastAsia" w:eastAsia="宋体" w:hAnsiTheme="minorEastAsia"/>
                <w:color w:val="auto"/>
                <w:sz w:val="21"/>
                <w:szCs w:val="21"/>
                <w:lang w:val="zh-CN"/>
              </w:rPr>
              <w:t>2423.1</w:t>
            </w:r>
            <w:r w:rsidRPr="006209B6">
              <w:rPr>
                <w:rFonts w:asciiTheme="minorEastAsia" w:hAnsiTheme="minorEastAsia"/>
                <w:color w:val="auto"/>
                <w:sz w:val="21"/>
                <w:szCs w:val="21"/>
              </w:rPr>
              <w:t>中的“试验</w:t>
            </w:r>
            <w:r w:rsidRPr="006209B6">
              <w:rPr>
                <w:rStyle w:val="3ArialUnicodeMSb"/>
                <w:rFonts w:asciiTheme="minorEastAsia" w:eastAsia="宋体" w:hAnsiTheme="minorEastAsia"/>
                <w:color w:val="auto"/>
                <w:sz w:val="21"/>
                <w:szCs w:val="21"/>
              </w:rPr>
              <w:t>Ab"</w:t>
            </w:r>
            <w:r w:rsidRPr="006209B6">
              <w:rPr>
                <w:rFonts w:asciiTheme="minorEastAsia" w:hAnsiTheme="minorEastAsia"/>
                <w:color w:val="auto"/>
                <w:sz w:val="21"/>
                <w:szCs w:val="21"/>
              </w:rPr>
              <w:t>进行</w:t>
            </w:r>
          </w:p>
        </w:tc>
        <w:tc>
          <w:tcPr>
            <w:tcW w:w="1285" w:type="dxa"/>
            <w:vMerge/>
            <w:tcBorders>
              <w:left w:val="single" w:sz="4" w:space="0" w:color="auto"/>
              <w:right w:val="single" w:sz="4" w:space="0" w:color="auto"/>
            </w:tcBorders>
            <w:shd w:val="clear" w:color="auto" w:fill="FFFFFF"/>
            <w:vAlign w:val="center"/>
          </w:tcPr>
          <w:p w:rsidR="000926C0" w:rsidRPr="006209B6" w:rsidRDefault="000926C0" w:rsidP="002652C3">
            <w:pPr>
              <w:jc w:val="center"/>
              <w:rPr>
                <w:rFonts w:asciiTheme="minorEastAsia" w:eastAsia="宋体" w:hAnsiTheme="minorEastAsia"/>
                <w:color w:val="auto"/>
                <w:sz w:val="21"/>
                <w:szCs w:val="21"/>
              </w:rPr>
            </w:pP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工作温度上限检测</w:t>
            </w:r>
          </w:p>
        </w:tc>
        <w:tc>
          <w:tcPr>
            <w:tcW w:w="1837" w:type="dxa"/>
            <w:vMerge/>
            <w:tcBorders>
              <w:left w:val="single" w:sz="4" w:space="0" w:color="auto"/>
              <w:right w:val="single" w:sz="4" w:space="0" w:color="auto"/>
            </w:tcBorders>
            <w:shd w:val="clear" w:color="auto" w:fill="FFFFFF"/>
            <w:vAlign w:val="center"/>
          </w:tcPr>
          <w:p w:rsidR="000926C0" w:rsidRPr="006209B6" w:rsidRDefault="000926C0" w:rsidP="000D1CC8">
            <w:pPr>
              <w:rPr>
                <w:rFonts w:asciiTheme="minorEastAsia" w:eastAsia="宋体" w:hAnsiTheme="minorEastAsia"/>
                <w:color w:val="auto"/>
                <w:sz w:val="21"/>
                <w:szCs w:val="21"/>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926C0" w:rsidRPr="006209B6" w:rsidRDefault="000926C0" w:rsidP="00BF5D8A">
            <w:pPr>
              <w:pStyle w:val="30"/>
              <w:shd w:val="clear" w:color="auto" w:fill="auto"/>
              <w:spacing w:line="240" w:lineRule="auto"/>
              <w:jc w:val="both"/>
              <w:rPr>
                <w:rFonts w:asciiTheme="minorEastAsia" w:hAnsiTheme="minorEastAsia"/>
                <w:color w:val="auto"/>
                <w:sz w:val="21"/>
                <w:szCs w:val="21"/>
              </w:rPr>
            </w:pPr>
            <w:r w:rsidRPr="006209B6">
              <w:rPr>
                <w:rFonts w:asciiTheme="minorEastAsia" w:hAnsiTheme="minorEastAsia"/>
                <w:color w:val="auto"/>
                <w:sz w:val="21"/>
                <w:szCs w:val="21"/>
              </w:rPr>
              <w:t>按照现行国家标准《电工电子产品环境试验</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第</w:t>
            </w:r>
            <w:r w:rsidRPr="006209B6">
              <w:rPr>
                <w:rStyle w:val="3ArialUnicodeMSb"/>
                <w:rFonts w:asciiTheme="minorEastAsia" w:eastAsia="宋体" w:hAnsiTheme="minorEastAsia"/>
                <w:color w:val="auto"/>
                <w:sz w:val="21"/>
                <w:szCs w:val="21"/>
                <w:lang w:val="zh-CN"/>
              </w:rPr>
              <w:t>2</w:t>
            </w:r>
            <w:r w:rsidRPr="006209B6">
              <w:rPr>
                <w:rFonts w:asciiTheme="minorEastAsia" w:hAnsiTheme="minorEastAsia"/>
                <w:color w:val="auto"/>
                <w:sz w:val="21"/>
                <w:szCs w:val="21"/>
              </w:rPr>
              <w:t>部分：试验方法</w:t>
            </w:r>
            <w:r w:rsidR="00F66A18">
              <w:rPr>
                <w:rFonts w:asciiTheme="minorEastAsia" w:hAnsiTheme="minorEastAsia" w:hint="eastAsia"/>
                <w:color w:val="auto"/>
                <w:sz w:val="21"/>
                <w:szCs w:val="21"/>
              </w:rPr>
              <w:t xml:space="preserve">  </w:t>
            </w:r>
            <w:r w:rsidRPr="006209B6">
              <w:rPr>
                <w:rFonts w:asciiTheme="minorEastAsia" w:hAnsiTheme="minorEastAsia"/>
                <w:color w:val="auto"/>
                <w:sz w:val="21"/>
                <w:szCs w:val="21"/>
              </w:rPr>
              <w:t>试验</w:t>
            </w:r>
            <w:r w:rsidRPr="006209B6">
              <w:rPr>
                <w:rStyle w:val="3ArialUnicodeMSb"/>
                <w:rFonts w:asciiTheme="minorEastAsia" w:eastAsia="宋体" w:hAnsiTheme="minorEastAsia"/>
                <w:color w:val="auto"/>
                <w:sz w:val="21"/>
                <w:szCs w:val="21"/>
              </w:rPr>
              <w:t>B：</w:t>
            </w:r>
            <w:r w:rsidRPr="006209B6">
              <w:rPr>
                <w:rFonts w:asciiTheme="minorEastAsia" w:hAnsiTheme="minorEastAsia"/>
                <w:color w:val="auto"/>
                <w:sz w:val="21"/>
                <w:szCs w:val="21"/>
              </w:rPr>
              <w:t>高温》</w:t>
            </w:r>
            <w:r w:rsidRPr="006209B6">
              <w:rPr>
                <w:rStyle w:val="3ArialUnicodeMSb"/>
                <w:rFonts w:asciiTheme="minorEastAsia" w:eastAsia="宋体" w:hAnsiTheme="minorEastAsia"/>
                <w:color w:val="auto"/>
                <w:sz w:val="21"/>
                <w:szCs w:val="21"/>
              </w:rPr>
              <w:t>GB/T</w:t>
            </w:r>
            <w:r w:rsidRPr="006209B6">
              <w:rPr>
                <w:rStyle w:val="3ArialUnicodeMSb"/>
                <w:rFonts w:asciiTheme="minorEastAsia" w:eastAsia="宋体" w:hAnsiTheme="minorEastAsia"/>
                <w:color w:val="auto"/>
                <w:sz w:val="21"/>
                <w:szCs w:val="21"/>
                <w:lang w:val="zh-CN"/>
              </w:rPr>
              <w:t>2423.2</w:t>
            </w:r>
            <w:r w:rsidRPr="006209B6">
              <w:rPr>
                <w:rFonts w:asciiTheme="minorEastAsia" w:hAnsiTheme="minorEastAsia"/>
                <w:color w:val="auto"/>
                <w:sz w:val="21"/>
                <w:szCs w:val="21"/>
              </w:rPr>
              <w:t>中的“试验</w:t>
            </w:r>
            <w:r w:rsidRPr="006209B6">
              <w:rPr>
                <w:rStyle w:val="3ArialUnicodeMSb"/>
                <w:rFonts w:asciiTheme="minorEastAsia" w:eastAsia="宋体" w:hAnsiTheme="minorEastAsia"/>
                <w:color w:val="auto"/>
                <w:sz w:val="21"/>
                <w:szCs w:val="21"/>
              </w:rPr>
              <w:t>Bd”</w:t>
            </w:r>
            <w:r w:rsidRPr="006209B6">
              <w:rPr>
                <w:rFonts w:asciiTheme="minorEastAsia" w:hAnsiTheme="minorEastAsia"/>
                <w:color w:val="auto"/>
                <w:sz w:val="21"/>
                <w:szCs w:val="21"/>
              </w:rPr>
              <w:t>或“试验</w:t>
            </w:r>
            <w:r w:rsidR="00BF5D8A" w:rsidRPr="006209B6">
              <w:rPr>
                <w:rStyle w:val="3ArialUnicodeMSb"/>
                <w:rFonts w:asciiTheme="minorEastAsia" w:eastAsia="宋体" w:hAnsiTheme="minorEastAsia"/>
                <w:color w:val="auto"/>
                <w:sz w:val="21"/>
                <w:szCs w:val="21"/>
              </w:rPr>
              <w:t>B</w:t>
            </w:r>
            <w:r w:rsidR="00BF5D8A">
              <w:rPr>
                <w:rStyle w:val="3ArialUnicodeMSb"/>
                <w:rFonts w:asciiTheme="minorEastAsia" w:eastAsia="宋体" w:hAnsiTheme="minorEastAsia" w:hint="eastAsia"/>
                <w:color w:val="auto"/>
                <w:sz w:val="21"/>
                <w:szCs w:val="21"/>
              </w:rPr>
              <w:t>b</w:t>
            </w:r>
            <w:r w:rsidRPr="006209B6">
              <w:rPr>
                <w:rFonts w:asciiTheme="minorEastAsia" w:hAnsiTheme="minorEastAsia"/>
                <w:color w:val="auto"/>
                <w:sz w:val="21"/>
                <w:szCs w:val="21"/>
              </w:rPr>
              <w:t>”进行</w:t>
            </w:r>
          </w:p>
        </w:tc>
        <w:tc>
          <w:tcPr>
            <w:tcW w:w="1285" w:type="dxa"/>
            <w:vMerge/>
            <w:tcBorders>
              <w:left w:val="single" w:sz="4" w:space="0" w:color="auto"/>
              <w:right w:val="single" w:sz="4" w:space="0" w:color="auto"/>
            </w:tcBorders>
            <w:shd w:val="clear" w:color="auto" w:fill="FFFFFF"/>
            <w:vAlign w:val="center"/>
          </w:tcPr>
          <w:p w:rsidR="000926C0" w:rsidRPr="006209B6" w:rsidRDefault="000926C0" w:rsidP="002652C3">
            <w:pPr>
              <w:jc w:val="center"/>
              <w:rPr>
                <w:rFonts w:asciiTheme="minorEastAsia" w:eastAsia="宋体" w:hAnsiTheme="minorEastAsia"/>
                <w:color w:val="auto"/>
                <w:sz w:val="21"/>
                <w:szCs w:val="21"/>
              </w:rPr>
            </w:pP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储存运输温度上限检测</w:t>
            </w:r>
          </w:p>
        </w:tc>
        <w:tc>
          <w:tcPr>
            <w:tcW w:w="1837" w:type="dxa"/>
            <w:vMerge/>
            <w:tcBorders>
              <w:left w:val="single" w:sz="4" w:space="0" w:color="auto"/>
              <w:right w:val="single" w:sz="4" w:space="0" w:color="auto"/>
            </w:tcBorders>
            <w:shd w:val="clear" w:color="auto" w:fill="FFFFFF"/>
            <w:vAlign w:val="center"/>
          </w:tcPr>
          <w:p w:rsidR="000926C0" w:rsidRPr="006209B6" w:rsidRDefault="000926C0" w:rsidP="000D1CC8">
            <w:pPr>
              <w:rPr>
                <w:rFonts w:asciiTheme="minorEastAsia" w:eastAsia="宋体" w:hAnsiTheme="minorEastAsia"/>
                <w:color w:val="auto"/>
                <w:sz w:val="21"/>
                <w:szCs w:val="21"/>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926C0" w:rsidRPr="006209B6" w:rsidRDefault="000926C0" w:rsidP="006209B6">
            <w:pPr>
              <w:pStyle w:val="30"/>
              <w:shd w:val="clear" w:color="auto" w:fill="auto"/>
              <w:spacing w:line="240" w:lineRule="auto"/>
              <w:ind w:left="120"/>
              <w:jc w:val="both"/>
              <w:rPr>
                <w:rFonts w:asciiTheme="minorEastAsia" w:hAnsiTheme="minorEastAsia"/>
                <w:color w:val="auto"/>
                <w:sz w:val="21"/>
                <w:szCs w:val="21"/>
              </w:rPr>
            </w:pPr>
            <w:r w:rsidRPr="006209B6">
              <w:rPr>
                <w:rFonts w:asciiTheme="minorEastAsia" w:hAnsiTheme="minorEastAsia"/>
                <w:color w:val="auto"/>
                <w:sz w:val="21"/>
                <w:szCs w:val="21"/>
              </w:rPr>
              <w:t>按照现行国家标准《电工电子产品环境试验</w:t>
            </w:r>
            <w:r w:rsidR="00BF5D8A">
              <w:rPr>
                <w:rFonts w:asciiTheme="minorEastAsia" w:hAnsiTheme="minorEastAsia" w:hint="eastAsia"/>
                <w:color w:val="auto"/>
                <w:sz w:val="21"/>
                <w:szCs w:val="21"/>
              </w:rPr>
              <w:t xml:space="preserve">  </w:t>
            </w:r>
            <w:r w:rsidRPr="006209B6">
              <w:rPr>
                <w:rFonts w:asciiTheme="minorEastAsia" w:hAnsiTheme="minorEastAsia"/>
                <w:color w:val="auto"/>
                <w:sz w:val="21"/>
                <w:szCs w:val="21"/>
              </w:rPr>
              <w:t>第</w:t>
            </w:r>
            <w:r w:rsidRPr="006209B6">
              <w:rPr>
                <w:rStyle w:val="3ArialUnicodeMSb"/>
                <w:rFonts w:asciiTheme="minorEastAsia" w:eastAsia="宋体" w:hAnsiTheme="minorEastAsia"/>
                <w:color w:val="auto"/>
                <w:sz w:val="21"/>
                <w:szCs w:val="21"/>
                <w:lang w:val="zh-CN"/>
              </w:rPr>
              <w:t>2</w:t>
            </w:r>
            <w:r w:rsidRPr="006209B6">
              <w:rPr>
                <w:rFonts w:asciiTheme="minorEastAsia" w:hAnsiTheme="minorEastAsia"/>
                <w:color w:val="auto"/>
                <w:sz w:val="21"/>
                <w:szCs w:val="21"/>
              </w:rPr>
              <w:t>部分：试验方法</w:t>
            </w:r>
            <w:r w:rsidR="00BF5D8A">
              <w:rPr>
                <w:rFonts w:asciiTheme="minorEastAsia" w:hAnsiTheme="minorEastAsia" w:hint="eastAsia"/>
                <w:color w:val="auto"/>
                <w:sz w:val="21"/>
                <w:szCs w:val="21"/>
              </w:rPr>
              <w:t xml:space="preserve">  </w:t>
            </w:r>
            <w:r w:rsidRPr="006209B6">
              <w:rPr>
                <w:rFonts w:asciiTheme="minorEastAsia" w:hAnsiTheme="minorEastAsia"/>
                <w:color w:val="auto"/>
                <w:sz w:val="21"/>
                <w:szCs w:val="21"/>
              </w:rPr>
              <w:t>试验</w:t>
            </w:r>
            <w:r w:rsidRPr="006209B6">
              <w:rPr>
                <w:rStyle w:val="3ArialUnicodeMSb"/>
                <w:rFonts w:asciiTheme="minorEastAsia" w:eastAsia="宋体" w:hAnsiTheme="minorEastAsia"/>
                <w:color w:val="auto"/>
                <w:sz w:val="21"/>
                <w:szCs w:val="21"/>
              </w:rPr>
              <w:t>B：</w:t>
            </w:r>
            <w:r w:rsidRPr="006209B6">
              <w:rPr>
                <w:rFonts w:asciiTheme="minorEastAsia" w:hAnsiTheme="minorEastAsia"/>
                <w:color w:val="auto"/>
                <w:sz w:val="21"/>
                <w:szCs w:val="21"/>
              </w:rPr>
              <w:t>髙温》</w:t>
            </w:r>
            <w:r w:rsidRPr="006209B6">
              <w:rPr>
                <w:rStyle w:val="3ArialUnicodeMSb"/>
                <w:rFonts w:asciiTheme="minorEastAsia" w:eastAsia="宋体" w:hAnsiTheme="minorEastAsia"/>
                <w:color w:val="auto"/>
                <w:sz w:val="21"/>
                <w:szCs w:val="21"/>
              </w:rPr>
              <w:t>GB/T</w:t>
            </w:r>
            <w:r w:rsidRPr="006209B6">
              <w:rPr>
                <w:rStyle w:val="3ArialUnicodeMSb"/>
                <w:rFonts w:asciiTheme="minorEastAsia" w:eastAsia="宋体" w:hAnsiTheme="minorEastAsia"/>
                <w:color w:val="auto"/>
                <w:sz w:val="21"/>
                <w:szCs w:val="21"/>
                <w:lang w:val="zh-CN"/>
              </w:rPr>
              <w:t>2423.2</w:t>
            </w:r>
            <w:r w:rsidRPr="006209B6">
              <w:rPr>
                <w:rFonts w:asciiTheme="minorEastAsia" w:hAnsiTheme="minorEastAsia"/>
                <w:color w:val="auto"/>
                <w:sz w:val="21"/>
                <w:szCs w:val="21"/>
              </w:rPr>
              <w:t>中的“试验</w:t>
            </w:r>
            <w:r w:rsidRPr="006209B6">
              <w:rPr>
                <w:rStyle w:val="3ArialUnicodeMSb"/>
                <w:rFonts w:asciiTheme="minorEastAsia" w:eastAsia="宋体" w:hAnsiTheme="minorEastAsia"/>
                <w:color w:val="auto"/>
                <w:sz w:val="21"/>
                <w:szCs w:val="21"/>
              </w:rPr>
              <w:t>Bb"</w:t>
            </w:r>
            <w:r w:rsidRPr="006209B6">
              <w:rPr>
                <w:rFonts w:asciiTheme="minorEastAsia" w:hAnsiTheme="minorEastAsia"/>
                <w:color w:val="auto"/>
                <w:sz w:val="21"/>
                <w:szCs w:val="21"/>
              </w:rPr>
              <w:t>进行</w:t>
            </w:r>
          </w:p>
        </w:tc>
        <w:tc>
          <w:tcPr>
            <w:tcW w:w="1285" w:type="dxa"/>
            <w:vMerge/>
            <w:tcBorders>
              <w:left w:val="single" w:sz="4" w:space="0" w:color="auto"/>
              <w:right w:val="single" w:sz="4" w:space="0" w:color="auto"/>
            </w:tcBorders>
            <w:shd w:val="clear" w:color="auto" w:fill="FFFFFF"/>
            <w:vAlign w:val="center"/>
          </w:tcPr>
          <w:p w:rsidR="000926C0" w:rsidRPr="006209B6" w:rsidRDefault="000926C0" w:rsidP="002652C3">
            <w:pPr>
              <w:jc w:val="center"/>
              <w:rPr>
                <w:rFonts w:asciiTheme="minorEastAsia" w:eastAsia="宋体" w:hAnsiTheme="minorEastAsia"/>
                <w:color w:val="auto"/>
                <w:sz w:val="21"/>
                <w:szCs w:val="21"/>
              </w:rPr>
            </w:pP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工作条件下的恒定湿热检测</w:t>
            </w:r>
          </w:p>
        </w:tc>
        <w:tc>
          <w:tcPr>
            <w:tcW w:w="1837" w:type="dxa"/>
            <w:vMerge/>
            <w:tcBorders>
              <w:left w:val="single" w:sz="4" w:space="0" w:color="auto"/>
              <w:right w:val="single" w:sz="4" w:space="0" w:color="auto"/>
            </w:tcBorders>
            <w:shd w:val="clear" w:color="auto" w:fill="FFFFFF"/>
            <w:vAlign w:val="center"/>
          </w:tcPr>
          <w:p w:rsidR="000926C0" w:rsidRPr="006209B6" w:rsidRDefault="000926C0" w:rsidP="000D1CC8">
            <w:pPr>
              <w:rPr>
                <w:rFonts w:asciiTheme="minorEastAsia" w:eastAsia="宋体" w:hAnsiTheme="minorEastAsia"/>
                <w:color w:val="auto"/>
                <w:sz w:val="21"/>
                <w:szCs w:val="21"/>
              </w:rPr>
            </w:pPr>
          </w:p>
        </w:tc>
        <w:tc>
          <w:tcPr>
            <w:tcW w:w="4395" w:type="dxa"/>
            <w:vMerge w:val="restart"/>
            <w:tcBorders>
              <w:top w:val="single" w:sz="4" w:space="0" w:color="auto"/>
              <w:left w:val="single" w:sz="4" w:space="0" w:color="auto"/>
              <w:right w:val="single" w:sz="4" w:space="0" w:color="auto"/>
            </w:tcBorders>
            <w:shd w:val="clear" w:color="auto" w:fill="FFFFFF"/>
          </w:tcPr>
          <w:p w:rsidR="000926C0" w:rsidRPr="006209B6" w:rsidRDefault="000926C0" w:rsidP="00BF5D8A">
            <w:pPr>
              <w:pStyle w:val="30"/>
              <w:shd w:val="clear" w:color="auto" w:fill="auto"/>
              <w:spacing w:line="240" w:lineRule="auto"/>
              <w:ind w:left="120"/>
              <w:jc w:val="both"/>
              <w:rPr>
                <w:rFonts w:asciiTheme="minorEastAsia" w:hAnsiTheme="minorEastAsia"/>
                <w:color w:val="auto"/>
                <w:sz w:val="21"/>
                <w:szCs w:val="21"/>
              </w:rPr>
            </w:pPr>
            <w:r w:rsidRPr="006209B6">
              <w:rPr>
                <w:rFonts w:asciiTheme="minorEastAsia" w:hAnsiTheme="minorEastAsia"/>
                <w:color w:val="auto"/>
                <w:sz w:val="21"/>
                <w:szCs w:val="21"/>
              </w:rPr>
              <w:t>参照现行国家标准《电工电子产品环境试验</w:t>
            </w:r>
            <w:r w:rsidR="00BF5D8A">
              <w:rPr>
                <w:rFonts w:asciiTheme="minorEastAsia" w:hAnsiTheme="minorEastAsia" w:hint="eastAsia"/>
                <w:color w:val="auto"/>
                <w:sz w:val="21"/>
                <w:szCs w:val="21"/>
              </w:rPr>
              <w:t xml:space="preserve">  </w:t>
            </w:r>
            <w:r w:rsidRPr="006209B6">
              <w:rPr>
                <w:rFonts w:asciiTheme="minorEastAsia" w:hAnsiTheme="minorEastAsia"/>
                <w:color w:val="auto"/>
                <w:sz w:val="21"/>
                <w:szCs w:val="21"/>
              </w:rPr>
              <w:t>第</w:t>
            </w:r>
            <w:r w:rsidRPr="006209B6">
              <w:rPr>
                <w:rStyle w:val="3ArialUnicodeMSb"/>
                <w:rFonts w:asciiTheme="minorEastAsia" w:eastAsia="宋体" w:hAnsiTheme="minorEastAsia"/>
                <w:color w:val="auto"/>
                <w:sz w:val="21"/>
                <w:szCs w:val="21"/>
                <w:lang w:val="zh-CN"/>
              </w:rPr>
              <w:t>2</w:t>
            </w:r>
            <w:r w:rsidRPr="006209B6">
              <w:rPr>
                <w:rFonts w:asciiTheme="minorEastAsia" w:hAnsiTheme="minorEastAsia"/>
                <w:color w:val="auto"/>
                <w:sz w:val="21"/>
                <w:szCs w:val="21"/>
              </w:rPr>
              <w:t>部分：试验方法</w:t>
            </w:r>
            <w:r w:rsidR="00BF5D8A">
              <w:rPr>
                <w:rFonts w:asciiTheme="minorEastAsia" w:hAnsiTheme="minorEastAsia" w:hint="eastAsia"/>
                <w:color w:val="auto"/>
                <w:sz w:val="21"/>
                <w:szCs w:val="21"/>
              </w:rPr>
              <w:t xml:space="preserve">  </w:t>
            </w:r>
            <w:r w:rsidRPr="006209B6">
              <w:rPr>
                <w:rFonts w:asciiTheme="minorEastAsia" w:hAnsiTheme="minorEastAsia"/>
                <w:color w:val="auto"/>
                <w:sz w:val="21"/>
                <w:szCs w:val="21"/>
              </w:rPr>
              <w:t>试验</w:t>
            </w:r>
            <w:r w:rsidRPr="006209B6">
              <w:rPr>
                <w:rStyle w:val="3ArialUnicodeMSb"/>
                <w:rFonts w:asciiTheme="minorEastAsia" w:eastAsia="宋体" w:hAnsiTheme="minorEastAsia"/>
                <w:color w:val="auto"/>
                <w:sz w:val="21"/>
                <w:szCs w:val="21"/>
              </w:rPr>
              <w:t>Cab：</w:t>
            </w:r>
            <w:r w:rsidRPr="006209B6">
              <w:rPr>
                <w:rFonts w:asciiTheme="minorEastAsia" w:hAnsiTheme="minorEastAsia"/>
                <w:color w:val="auto"/>
                <w:sz w:val="21"/>
                <w:szCs w:val="21"/>
              </w:rPr>
              <w:t>恒定湿热</w:t>
            </w:r>
            <w:r w:rsidR="00BF5D8A">
              <w:rPr>
                <w:rStyle w:val="3ArialUnicodeMSb"/>
                <w:rFonts w:asciiTheme="minorEastAsia" w:eastAsia="宋体" w:hAnsiTheme="minorEastAsia" w:hint="eastAsia"/>
                <w:color w:val="auto"/>
                <w:sz w:val="21"/>
                <w:szCs w:val="21"/>
              </w:rPr>
              <w:t>试</w:t>
            </w:r>
            <w:r w:rsidRPr="006209B6">
              <w:rPr>
                <w:rFonts w:asciiTheme="minorEastAsia" w:hAnsiTheme="minorEastAsia"/>
                <w:color w:val="auto"/>
                <w:sz w:val="21"/>
                <w:szCs w:val="21"/>
              </w:rPr>
              <w:t>验》</w:t>
            </w:r>
            <w:r w:rsidRPr="006209B6">
              <w:rPr>
                <w:rStyle w:val="3ArialUnicodeMSb"/>
                <w:rFonts w:asciiTheme="minorEastAsia" w:eastAsia="宋体" w:hAnsiTheme="minorEastAsia"/>
                <w:color w:val="auto"/>
                <w:sz w:val="21"/>
                <w:szCs w:val="21"/>
              </w:rPr>
              <w:t>GB/T</w:t>
            </w:r>
            <w:r w:rsidRPr="006209B6">
              <w:rPr>
                <w:rStyle w:val="3ArialUnicodeMSb"/>
                <w:rFonts w:asciiTheme="minorEastAsia" w:eastAsia="宋体" w:hAnsiTheme="minorEastAsia"/>
                <w:color w:val="auto"/>
                <w:sz w:val="21"/>
                <w:szCs w:val="21"/>
                <w:lang w:val="zh-CN"/>
              </w:rPr>
              <w:t>2423.3</w:t>
            </w:r>
            <w:r w:rsidRPr="006209B6">
              <w:rPr>
                <w:rFonts w:asciiTheme="minorEastAsia" w:hAnsiTheme="minorEastAsia"/>
                <w:color w:val="auto"/>
                <w:sz w:val="21"/>
                <w:szCs w:val="21"/>
              </w:rPr>
              <w:t>中的“试验</w:t>
            </w:r>
            <w:r w:rsidRPr="006209B6">
              <w:rPr>
                <w:rStyle w:val="3ArialUnicodeMSb"/>
                <w:rFonts w:asciiTheme="minorEastAsia" w:eastAsia="宋体" w:hAnsiTheme="minorEastAsia"/>
                <w:color w:val="auto"/>
                <w:sz w:val="21"/>
                <w:szCs w:val="21"/>
              </w:rPr>
              <w:t>Ca"</w:t>
            </w:r>
            <w:r w:rsidRPr="006209B6">
              <w:rPr>
                <w:rFonts w:asciiTheme="minorEastAsia" w:hAnsiTheme="minorEastAsia"/>
                <w:color w:val="auto"/>
                <w:sz w:val="21"/>
                <w:szCs w:val="21"/>
              </w:rPr>
              <w:t>进行</w:t>
            </w:r>
          </w:p>
        </w:tc>
        <w:tc>
          <w:tcPr>
            <w:tcW w:w="1285" w:type="dxa"/>
            <w:vMerge/>
            <w:tcBorders>
              <w:left w:val="single" w:sz="4" w:space="0" w:color="auto"/>
              <w:right w:val="single" w:sz="4" w:space="0" w:color="auto"/>
            </w:tcBorders>
            <w:shd w:val="clear" w:color="auto" w:fill="FFFFFF"/>
            <w:vAlign w:val="center"/>
          </w:tcPr>
          <w:p w:rsidR="000926C0" w:rsidRPr="006209B6" w:rsidRDefault="000926C0" w:rsidP="002652C3">
            <w:pPr>
              <w:jc w:val="center"/>
              <w:rPr>
                <w:rFonts w:asciiTheme="minorEastAsia" w:eastAsia="宋体" w:hAnsiTheme="minorEastAsia"/>
                <w:color w:val="auto"/>
                <w:sz w:val="21"/>
                <w:szCs w:val="21"/>
              </w:rPr>
            </w:pPr>
          </w:p>
        </w:tc>
      </w:tr>
      <w:tr w:rsidR="002652C3" w:rsidRPr="006209B6" w:rsidTr="002969AA">
        <w:trP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926C0" w:rsidRPr="006209B6" w:rsidRDefault="000926C0" w:rsidP="002652C3">
            <w:pPr>
              <w:pStyle w:val="30"/>
              <w:shd w:val="clear" w:color="auto" w:fill="auto"/>
              <w:spacing w:line="240" w:lineRule="auto"/>
              <w:jc w:val="center"/>
              <w:rPr>
                <w:rFonts w:asciiTheme="minorEastAsia" w:hAnsiTheme="minorEastAsia"/>
                <w:color w:val="auto"/>
                <w:sz w:val="21"/>
                <w:szCs w:val="21"/>
              </w:rPr>
            </w:pPr>
            <w:r w:rsidRPr="006209B6">
              <w:rPr>
                <w:rFonts w:asciiTheme="minorEastAsia" w:hAnsiTheme="minorEastAsia"/>
                <w:color w:val="auto"/>
                <w:sz w:val="21"/>
                <w:szCs w:val="21"/>
              </w:rPr>
              <w:t>储存运输条件下的恒定湿热检测</w:t>
            </w:r>
          </w:p>
        </w:tc>
        <w:tc>
          <w:tcPr>
            <w:tcW w:w="1837" w:type="dxa"/>
            <w:vMerge/>
            <w:tcBorders>
              <w:left w:val="single" w:sz="4" w:space="0" w:color="auto"/>
              <w:bottom w:val="single" w:sz="4" w:space="0" w:color="auto"/>
              <w:right w:val="single" w:sz="4" w:space="0" w:color="auto"/>
            </w:tcBorders>
            <w:shd w:val="clear" w:color="auto" w:fill="FFFFFF"/>
            <w:vAlign w:val="center"/>
          </w:tcPr>
          <w:p w:rsidR="000926C0" w:rsidRPr="006209B6" w:rsidRDefault="000926C0" w:rsidP="000D1CC8">
            <w:pPr>
              <w:rPr>
                <w:rFonts w:asciiTheme="minorEastAsia" w:eastAsia="宋体" w:hAnsiTheme="minorEastAsia"/>
                <w:color w:val="auto"/>
                <w:sz w:val="21"/>
                <w:szCs w:val="21"/>
              </w:rPr>
            </w:pPr>
          </w:p>
        </w:tc>
        <w:tc>
          <w:tcPr>
            <w:tcW w:w="4395" w:type="dxa"/>
            <w:vMerge/>
            <w:tcBorders>
              <w:left w:val="single" w:sz="4" w:space="0" w:color="auto"/>
              <w:bottom w:val="single" w:sz="4" w:space="0" w:color="auto"/>
              <w:right w:val="single" w:sz="4" w:space="0" w:color="auto"/>
            </w:tcBorders>
            <w:shd w:val="clear" w:color="auto" w:fill="FFFFFF"/>
          </w:tcPr>
          <w:p w:rsidR="000926C0" w:rsidRPr="006209B6" w:rsidRDefault="000926C0" w:rsidP="006209B6">
            <w:pPr>
              <w:jc w:val="both"/>
              <w:rPr>
                <w:rFonts w:asciiTheme="minorEastAsia" w:eastAsia="宋体" w:hAnsiTheme="minorEastAsia"/>
                <w:color w:val="auto"/>
                <w:sz w:val="21"/>
                <w:szCs w:val="21"/>
              </w:rPr>
            </w:pPr>
          </w:p>
        </w:tc>
        <w:tc>
          <w:tcPr>
            <w:tcW w:w="1285" w:type="dxa"/>
            <w:vMerge/>
            <w:tcBorders>
              <w:left w:val="single" w:sz="4" w:space="0" w:color="auto"/>
              <w:bottom w:val="single" w:sz="4" w:space="0" w:color="auto"/>
              <w:right w:val="single" w:sz="4" w:space="0" w:color="auto"/>
            </w:tcBorders>
            <w:shd w:val="clear" w:color="auto" w:fill="FFFFFF"/>
            <w:vAlign w:val="center"/>
          </w:tcPr>
          <w:p w:rsidR="000926C0" w:rsidRPr="006209B6" w:rsidRDefault="000926C0" w:rsidP="002652C3">
            <w:pPr>
              <w:jc w:val="center"/>
              <w:rPr>
                <w:rFonts w:asciiTheme="minorEastAsia" w:eastAsia="宋体" w:hAnsiTheme="minorEastAsia"/>
                <w:color w:val="auto"/>
                <w:sz w:val="21"/>
                <w:szCs w:val="21"/>
              </w:rPr>
            </w:pPr>
          </w:p>
        </w:tc>
      </w:tr>
    </w:tbl>
    <w:p w:rsidR="00722492" w:rsidRDefault="00E85770" w:rsidP="00E85770">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0C4E59">
        <w:rPr>
          <w:rFonts w:asciiTheme="minorEastAsia" w:hAnsiTheme="minorEastAsia"/>
          <w:bCs/>
          <w:color w:val="auto"/>
          <w:sz w:val="24"/>
          <w:szCs w:val="24"/>
        </w:rPr>
        <w:t>表</w:t>
      </w:r>
      <w:r>
        <w:rPr>
          <w:rFonts w:asciiTheme="minorEastAsia" w:hAnsiTheme="minorEastAsia" w:hint="eastAsia"/>
          <w:color w:val="auto"/>
          <w:sz w:val="24"/>
          <w:szCs w:val="24"/>
        </w:rPr>
        <w:t>3</w:t>
      </w:r>
      <w:r w:rsidRPr="000C4E59">
        <w:rPr>
          <w:rFonts w:asciiTheme="minorEastAsia" w:hAnsiTheme="minorEastAsia"/>
          <w:bCs/>
          <w:color w:val="auto"/>
          <w:sz w:val="24"/>
          <w:szCs w:val="24"/>
        </w:rPr>
        <w:t>读写器</w:t>
      </w:r>
      <w:r>
        <w:rPr>
          <w:rFonts w:asciiTheme="minorEastAsia" w:hAnsiTheme="minorEastAsia" w:hint="eastAsia"/>
          <w:bCs/>
          <w:color w:val="auto"/>
          <w:sz w:val="24"/>
          <w:szCs w:val="24"/>
        </w:rPr>
        <w:t>机械环境</w:t>
      </w:r>
      <w:r w:rsidRPr="000C4E59">
        <w:rPr>
          <w:rFonts w:asciiTheme="minorEastAsia" w:hAnsiTheme="minorEastAsia"/>
          <w:bCs/>
          <w:color w:val="auto"/>
          <w:sz w:val="24"/>
          <w:szCs w:val="24"/>
        </w:rPr>
        <w:t>检测要求</w:t>
      </w:r>
    </w:p>
    <w:tbl>
      <w:tblPr>
        <w:tblW w:w="0" w:type="auto"/>
        <w:jc w:val="center"/>
        <w:tblLayout w:type="fixed"/>
        <w:tblCellMar>
          <w:left w:w="10" w:type="dxa"/>
          <w:right w:w="10" w:type="dxa"/>
        </w:tblCellMar>
        <w:tblLook w:val="04A0" w:firstRow="1" w:lastRow="0" w:firstColumn="1" w:lastColumn="0" w:noHBand="0" w:noVBand="1"/>
      </w:tblPr>
      <w:tblGrid>
        <w:gridCol w:w="1141"/>
        <w:gridCol w:w="1929"/>
        <w:gridCol w:w="4908"/>
        <w:gridCol w:w="1335"/>
      </w:tblGrid>
      <w:tr w:rsidR="00565444" w:rsidRPr="00462B37" w:rsidTr="0017758C">
        <w:trPr>
          <w:trHeight w:val="785"/>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62B37" w:rsidRPr="00462B37" w:rsidRDefault="00462B37" w:rsidP="00760CEB">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检测项目</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462B37" w:rsidRPr="00462B37" w:rsidRDefault="00462B37" w:rsidP="003F4A30">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检测方法步骤</w:t>
            </w:r>
          </w:p>
        </w:tc>
        <w:tc>
          <w:tcPr>
            <w:tcW w:w="4908" w:type="dxa"/>
            <w:tcBorders>
              <w:top w:val="single" w:sz="4" w:space="0" w:color="auto"/>
              <w:left w:val="single" w:sz="4" w:space="0" w:color="auto"/>
              <w:bottom w:val="single" w:sz="4" w:space="0" w:color="auto"/>
              <w:right w:val="single" w:sz="4" w:space="0" w:color="auto"/>
            </w:tcBorders>
            <w:shd w:val="clear" w:color="auto" w:fill="FFFFFF"/>
            <w:vAlign w:val="center"/>
          </w:tcPr>
          <w:p w:rsidR="00462B37" w:rsidRPr="00462B37" w:rsidRDefault="00462B37" w:rsidP="00565444">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检测要求</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462B37" w:rsidRPr="00462B37" w:rsidRDefault="00462B37" w:rsidP="0017758C">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检测结论</w:t>
            </w:r>
          </w:p>
        </w:tc>
      </w:tr>
      <w:tr w:rsidR="00760CEB" w:rsidRPr="00462B37" w:rsidTr="0017758C">
        <w:trPr>
          <w:trHeight w:val="1313"/>
          <w:jc w:val="center"/>
        </w:trPr>
        <w:tc>
          <w:tcPr>
            <w:tcW w:w="1141" w:type="dxa"/>
            <w:tcBorders>
              <w:top w:val="single" w:sz="4" w:space="0" w:color="auto"/>
              <w:left w:val="single" w:sz="4" w:space="0" w:color="auto"/>
              <w:bottom w:val="nil"/>
              <w:right w:val="single" w:sz="4" w:space="0" w:color="auto"/>
            </w:tcBorders>
            <w:shd w:val="clear" w:color="auto" w:fill="FFFFFF"/>
            <w:vAlign w:val="center"/>
          </w:tcPr>
          <w:p w:rsidR="00760CEB" w:rsidRPr="00462B37" w:rsidRDefault="00760CEB" w:rsidP="00760CEB">
            <w:pPr>
              <w:pStyle w:val="2"/>
              <w:spacing w:before="100" w:beforeAutospacing="1" w:after="100" w:afterAutospacing="1" w:line="360" w:lineRule="auto"/>
              <w:ind w:left="40" w:right="20" w:hanging="13"/>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振动检测</w:t>
            </w:r>
          </w:p>
        </w:tc>
        <w:tc>
          <w:tcPr>
            <w:tcW w:w="1929" w:type="dxa"/>
            <w:vMerge w:val="restart"/>
            <w:tcBorders>
              <w:top w:val="single" w:sz="4" w:space="0" w:color="auto"/>
              <w:left w:val="single" w:sz="4" w:space="0" w:color="auto"/>
              <w:right w:val="single" w:sz="4" w:space="0" w:color="auto"/>
            </w:tcBorders>
            <w:shd w:val="clear" w:color="auto" w:fill="FFFFFF"/>
          </w:tcPr>
          <w:p w:rsidR="00760CEB" w:rsidRPr="00462B37" w:rsidRDefault="00760CEB" w:rsidP="00E1567A">
            <w:pPr>
              <w:pStyle w:val="2"/>
              <w:spacing w:before="100" w:beforeAutospacing="1" w:after="100" w:afterAutospacing="1" w:line="360" w:lineRule="auto"/>
              <w:ind w:left="40" w:right="20" w:firstLine="1"/>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①确认所分配的样品工作正常</w:t>
            </w:r>
            <w:r>
              <w:rPr>
                <w:rFonts w:asciiTheme="minorEastAsia" w:eastAsiaTheme="minorEastAsia" w:hAnsiTheme="minorEastAsia" w:hint="eastAsia"/>
                <w:color w:val="auto"/>
                <w:sz w:val="21"/>
                <w:szCs w:val="21"/>
              </w:rPr>
              <w:t>；</w:t>
            </w:r>
          </w:p>
          <w:p w:rsidR="00760CEB" w:rsidRPr="00462B37" w:rsidRDefault="00760CEB" w:rsidP="00542033">
            <w:pPr>
              <w:pStyle w:val="2"/>
              <w:spacing w:before="100" w:beforeAutospacing="1" w:after="100" w:afterAutospacing="1" w:line="360" w:lineRule="auto"/>
              <w:ind w:left="40" w:right="20" w:firstLine="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lastRenderedPageBreak/>
              <w:t>②检查实验设备状态并确认状态设置正确；</w:t>
            </w:r>
          </w:p>
          <w:p w:rsidR="00760CEB" w:rsidRPr="00462B37" w:rsidRDefault="00760CEB" w:rsidP="00E1567A">
            <w:pPr>
              <w:pStyle w:val="2"/>
              <w:spacing w:before="100" w:beforeAutospacing="1" w:after="100" w:afterAutospacing="1" w:line="360" w:lineRule="auto"/>
              <w:ind w:left="40" w:right="20" w:firstLine="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③按照实验设备的操作规定，将样品正确装</w:t>
            </w:r>
            <w:r>
              <w:rPr>
                <w:rFonts w:asciiTheme="minorEastAsia" w:eastAsiaTheme="minorEastAsia" w:hAnsiTheme="minorEastAsia" w:hint="eastAsia"/>
                <w:color w:val="auto"/>
                <w:sz w:val="21"/>
                <w:szCs w:val="21"/>
              </w:rPr>
              <w:t>入</w:t>
            </w:r>
            <w:r w:rsidRPr="00462B37">
              <w:rPr>
                <w:rFonts w:asciiTheme="minorEastAsia" w:eastAsiaTheme="minorEastAsia" w:hAnsiTheme="minorEastAsia"/>
                <w:color w:val="auto"/>
                <w:sz w:val="21"/>
                <w:szCs w:val="21"/>
              </w:rPr>
              <w:t>实验设备，无误后启动设备进行试验；</w:t>
            </w:r>
          </w:p>
          <w:p w:rsidR="00760CEB" w:rsidRPr="00462B37" w:rsidRDefault="00760CEB" w:rsidP="00BB23F7">
            <w:pPr>
              <w:pStyle w:val="2"/>
              <w:spacing w:before="100" w:beforeAutospacing="1" w:after="100" w:afterAutospacing="1" w:line="360" w:lineRule="auto"/>
              <w:ind w:left="40" w:right="20" w:firstLine="1"/>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④对测试结果进行判断</w:t>
            </w:r>
            <w:r>
              <w:rPr>
                <w:rFonts w:asciiTheme="minorEastAsia" w:eastAsiaTheme="minorEastAsia" w:hAnsiTheme="minorEastAsia" w:hint="eastAsia"/>
                <w:color w:val="auto"/>
                <w:sz w:val="21"/>
                <w:szCs w:val="21"/>
              </w:rPr>
              <w:t>、</w:t>
            </w:r>
            <w:r w:rsidRPr="00462B37">
              <w:rPr>
                <w:rFonts w:asciiTheme="minorEastAsia" w:eastAsiaTheme="minorEastAsia" w:hAnsiTheme="minorEastAsia"/>
                <w:color w:val="auto"/>
                <w:sz w:val="21"/>
                <w:szCs w:val="21"/>
              </w:rPr>
              <w:t>记录</w:t>
            </w:r>
          </w:p>
        </w:tc>
        <w:tc>
          <w:tcPr>
            <w:tcW w:w="4908" w:type="dxa"/>
            <w:tcBorders>
              <w:top w:val="single" w:sz="4" w:space="0" w:color="auto"/>
              <w:left w:val="single" w:sz="4" w:space="0" w:color="auto"/>
              <w:bottom w:val="nil"/>
              <w:right w:val="single" w:sz="4" w:space="0" w:color="auto"/>
            </w:tcBorders>
            <w:shd w:val="clear" w:color="auto" w:fill="FFFFFF"/>
          </w:tcPr>
          <w:p w:rsidR="00760CEB" w:rsidRPr="00462B37" w:rsidRDefault="00760CEB" w:rsidP="00F21087">
            <w:pPr>
              <w:pStyle w:val="2"/>
              <w:spacing w:before="100" w:beforeAutospacing="1" w:after="100" w:afterAutospacing="1" w:line="360" w:lineRule="auto"/>
              <w:ind w:left="40" w:right="20" w:firstLine="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lastRenderedPageBreak/>
              <w:t>按照现行国家标准《电工电子产品环境试验</w:t>
            </w:r>
            <w:r w:rsidR="00F21087">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笫2部分：试验方法</w:t>
            </w:r>
            <w:r w:rsidR="00F21087">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试验Fc和导则：振动（正弦</w:t>
            </w:r>
            <w:r w:rsidR="00F21087">
              <w:rPr>
                <w:rFonts w:asciiTheme="minorEastAsia" w:eastAsiaTheme="minorEastAsia" w:hAnsiTheme="minorEastAsia" w:hint="eastAsia"/>
                <w:color w:val="auto"/>
                <w:sz w:val="21"/>
                <w:szCs w:val="21"/>
              </w:rPr>
              <w:t>）</w:t>
            </w:r>
            <w:r w:rsidRPr="00462B37">
              <w:rPr>
                <w:rFonts w:asciiTheme="minorEastAsia" w:eastAsiaTheme="minorEastAsia" w:hAnsiTheme="minorEastAsia"/>
                <w:color w:val="auto"/>
                <w:sz w:val="21"/>
                <w:szCs w:val="21"/>
              </w:rPr>
              <w:t>》GB/T2423.10中的“试验Fc”进行</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0CEB" w:rsidRPr="00462B37" w:rsidRDefault="00760CEB" w:rsidP="0017758C">
            <w:pPr>
              <w:pStyle w:val="2"/>
              <w:spacing w:before="100" w:beforeAutospacing="1" w:after="100" w:afterAutospacing="1" w:line="360" w:lineRule="auto"/>
              <w:ind w:left="-1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符合或不符合</w:t>
            </w:r>
          </w:p>
        </w:tc>
      </w:tr>
      <w:tr w:rsidR="00760CEB" w:rsidRPr="00462B37" w:rsidTr="0017758C">
        <w:trPr>
          <w:trHeight w:val="1261"/>
          <w:jc w:val="center"/>
        </w:trPr>
        <w:tc>
          <w:tcPr>
            <w:tcW w:w="1141" w:type="dxa"/>
            <w:tcBorders>
              <w:top w:val="single" w:sz="4" w:space="0" w:color="auto"/>
              <w:left w:val="single" w:sz="4" w:space="0" w:color="auto"/>
              <w:right w:val="single" w:sz="4" w:space="0" w:color="auto"/>
            </w:tcBorders>
            <w:shd w:val="clear" w:color="auto" w:fill="FFFFFF"/>
            <w:vAlign w:val="center"/>
          </w:tcPr>
          <w:p w:rsidR="00760CEB" w:rsidRPr="00462B37" w:rsidRDefault="00760CEB" w:rsidP="00760CEB">
            <w:pPr>
              <w:pStyle w:val="2"/>
              <w:spacing w:before="100" w:beforeAutospacing="1" w:after="100" w:afterAutospacing="1" w:line="360" w:lineRule="auto"/>
              <w:ind w:left="40" w:right="20" w:hanging="13"/>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lastRenderedPageBreak/>
              <w:t>冲击检测</w:t>
            </w:r>
          </w:p>
        </w:tc>
        <w:tc>
          <w:tcPr>
            <w:tcW w:w="1929" w:type="dxa"/>
            <w:vMerge/>
            <w:tcBorders>
              <w:left w:val="single" w:sz="4" w:space="0" w:color="auto"/>
              <w:right w:val="single" w:sz="4" w:space="0" w:color="auto"/>
            </w:tcBorders>
            <w:shd w:val="clear" w:color="auto" w:fill="FFFFFF"/>
          </w:tcPr>
          <w:p w:rsidR="00760CEB" w:rsidRPr="00462B37" w:rsidRDefault="00760CEB" w:rsidP="003F4A30">
            <w:pPr>
              <w:pStyle w:val="2"/>
              <w:spacing w:before="100" w:beforeAutospacing="1" w:after="100" w:afterAutospacing="1" w:line="360" w:lineRule="auto"/>
              <w:ind w:left="40" w:right="20"/>
              <w:jc w:val="center"/>
              <w:rPr>
                <w:rFonts w:asciiTheme="minorEastAsia" w:eastAsiaTheme="minorEastAsia" w:hAnsiTheme="minorEastAsia"/>
                <w:color w:val="auto"/>
                <w:sz w:val="21"/>
                <w:szCs w:val="21"/>
              </w:rPr>
            </w:pPr>
          </w:p>
        </w:tc>
        <w:tc>
          <w:tcPr>
            <w:tcW w:w="4908" w:type="dxa"/>
            <w:tcBorders>
              <w:top w:val="single" w:sz="4" w:space="0" w:color="auto"/>
              <w:left w:val="single" w:sz="4" w:space="0" w:color="auto"/>
              <w:right w:val="single" w:sz="4" w:space="0" w:color="auto"/>
            </w:tcBorders>
            <w:shd w:val="clear" w:color="auto" w:fill="FFFFFF"/>
          </w:tcPr>
          <w:p w:rsidR="00760CEB" w:rsidRPr="00462B37" w:rsidRDefault="00760CEB" w:rsidP="00AB31B8">
            <w:pPr>
              <w:pStyle w:val="2"/>
              <w:spacing w:before="100" w:beforeAutospacing="1" w:after="100" w:afterAutospacing="1" w:line="360" w:lineRule="auto"/>
              <w:ind w:left="40" w:right="20" w:firstLine="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按照现行国家标准《电工电子产品环境试验</w:t>
            </w:r>
            <w:r w:rsidR="00F21087">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第2部分：试验方法</w:t>
            </w:r>
            <w:r w:rsidR="00F21087">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试验</w:t>
            </w:r>
            <w:r w:rsidR="00F21087" w:rsidRPr="00462B37">
              <w:rPr>
                <w:rFonts w:asciiTheme="minorEastAsia" w:eastAsiaTheme="minorEastAsia" w:hAnsiTheme="minorEastAsia"/>
                <w:color w:val="auto"/>
                <w:sz w:val="21"/>
                <w:szCs w:val="21"/>
              </w:rPr>
              <w:t>Ea</w:t>
            </w:r>
            <w:r w:rsidRPr="00462B37">
              <w:rPr>
                <w:rFonts w:asciiTheme="minorEastAsia" w:eastAsiaTheme="minorEastAsia" w:hAnsiTheme="minorEastAsia"/>
                <w:color w:val="auto"/>
                <w:sz w:val="21"/>
                <w:szCs w:val="21"/>
              </w:rPr>
              <w:t>和导则：冲击》GB/T2423.5中的“试验Ea”进行</w:t>
            </w:r>
          </w:p>
        </w:tc>
        <w:tc>
          <w:tcPr>
            <w:tcW w:w="13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60CEB" w:rsidRPr="00462B37" w:rsidRDefault="00760CEB" w:rsidP="0017758C">
            <w:pPr>
              <w:pStyle w:val="2"/>
              <w:spacing w:before="100" w:beforeAutospacing="1" w:after="100" w:afterAutospacing="1" w:line="360" w:lineRule="auto"/>
              <w:ind w:left="40" w:right="20"/>
              <w:jc w:val="center"/>
              <w:rPr>
                <w:rFonts w:asciiTheme="minorEastAsia" w:eastAsiaTheme="minorEastAsia" w:hAnsiTheme="minorEastAsia"/>
                <w:color w:val="auto"/>
                <w:sz w:val="21"/>
                <w:szCs w:val="21"/>
              </w:rPr>
            </w:pPr>
          </w:p>
        </w:tc>
      </w:tr>
      <w:tr w:rsidR="00760CEB" w:rsidRPr="00462B37" w:rsidTr="0017758C">
        <w:trPr>
          <w:trHeight w:val="1408"/>
          <w:jc w:val="center"/>
        </w:trPr>
        <w:tc>
          <w:tcPr>
            <w:tcW w:w="1141" w:type="dxa"/>
            <w:tcBorders>
              <w:top w:val="single" w:sz="4" w:space="0" w:color="auto"/>
              <w:left w:val="single" w:sz="4" w:space="0" w:color="auto"/>
              <w:bottom w:val="nil"/>
              <w:right w:val="single" w:sz="4" w:space="0" w:color="auto"/>
            </w:tcBorders>
            <w:shd w:val="clear" w:color="auto" w:fill="FFFFFF"/>
            <w:vAlign w:val="center"/>
          </w:tcPr>
          <w:p w:rsidR="00760CEB" w:rsidRPr="00462B37" w:rsidRDefault="00760CEB" w:rsidP="00760CEB">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lastRenderedPageBreak/>
              <w:t>碰撞检</w:t>
            </w:r>
            <w:r>
              <w:rPr>
                <w:rFonts w:asciiTheme="minorEastAsia" w:eastAsiaTheme="minorEastAsia" w:hAnsiTheme="minorEastAsia" w:hint="eastAsia"/>
                <w:color w:val="auto"/>
                <w:sz w:val="21"/>
                <w:szCs w:val="21"/>
              </w:rPr>
              <w:t>测</w:t>
            </w:r>
          </w:p>
        </w:tc>
        <w:tc>
          <w:tcPr>
            <w:tcW w:w="1929" w:type="dxa"/>
            <w:vMerge/>
            <w:tcBorders>
              <w:left w:val="single" w:sz="4" w:space="0" w:color="auto"/>
              <w:right w:val="single" w:sz="4" w:space="0" w:color="auto"/>
            </w:tcBorders>
            <w:shd w:val="clear" w:color="auto" w:fill="FFFFFF"/>
          </w:tcPr>
          <w:p w:rsidR="00760CEB" w:rsidRPr="00462B37" w:rsidRDefault="00760CEB" w:rsidP="003F4A30">
            <w:pPr>
              <w:pStyle w:val="2"/>
              <w:spacing w:before="100" w:beforeAutospacing="1" w:after="100" w:afterAutospacing="1" w:line="360" w:lineRule="auto"/>
              <w:ind w:left="40" w:right="20"/>
              <w:jc w:val="center"/>
              <w:rPr>
                <w:rFonts w:asciiTheme="minorEastAsia" w:eastAsiaTheme="minorEastAsia" w:hAnsiTheme="minorEastAsia"/>
                <w:color w:val="auto"/>
                <w:sz w:val="21"/>
                <w:szCs w:val="21"/>
              </w:rPr>
            </w:pPr>
          </w:p>
        </w:tc>
        <w:tc>
          <w:tcPr>
            <w:tcW w:w="4908" w:type="dxa"/>
            <w:tcBorders>
              <w:top w:val="single" w:sz="4" w:space="0" w:color="auto"/>
              <w:left w:val="single" w:sz="4" w:space="0" w:color="auto"/>
              <w:right w:val="single" w:sz="4" w:space="0" w:color="auto"/>
            </w:tcBorders>
            <w:shd w:val="clear" w:color="auto" w:fill="FFFFFF"/>
          </w:tcPr>
          <w:p w:rsidR="00760CEB" w:rsidRPr="00462B37" w:rsidRDefault="00760CEB" w:rsidP="00AB31B8">
            <w:pPr>
              <w:pStyle w:val="2"/>
              <w:spacing w:before="100" w:beforeAutospacing="1" w:after="100" w:afterAutospacing="1" w:line="360" w:lineRule="auto"/>
              <w:ind w:left="40" w:right="20" w:firstLine="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按照现行国家标准《电工电子产品环境试验</w:t>
            </w:r>
            <w:r w:rsidR="009E16C1">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第2部分：试验方法</w:t>
            </w:r>
            <w:r w:rsidR="009E16C1">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试验Eb和导则：碰撞》GB/T2423.6中的“试验</w:t>
            </w:r>
            <w:r w:rsidR="009E16C1" w:rsidRPr="00462B37">
              <w:rPr>
                <w:rFonts w:asciiTheme="minorEastAsia" w:eastAsiaTheme="minorEastAsia" w:hAnsiTheme="minorEastAsia"/>
                <w:color w:val="auto"/>
                <w:sz w:val="21"/>
                <w:szCs w:val="21"/>
              </w:rPr>
              <w:t>Eb</w:t>
            </w:r>
            <w:r w:rsidRPr="00462B37">
              <w:rPr>
                <w:rFonts w:asciiTheme="minorEastAsia" w:eastAsiaTheme="minorEastAsia" w:hAnsiTheme="minorEastAsia"/>
                <w:color w:val="auto"/>
                <w:sz w:val="21"/>
                <w:szCs w:val="21"/>
              </w:rPr>
              <w:t>)"进行</w:t>
            </w:r>
          </w:p>
        </w:tc>
        <w:tc>
          <w:tcPr>
            <w:tcW w:w="13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60CEB" w:rsidRPr="00462B37" w:rsidRDefault="00760CEB" w:rsidP="0017758C">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p>
        </w:tc>
      </w:tr>
      <w:tr w:rsidR="00760CEB" w:rsidRPr="00462B37" w:rsidTr="0017758C">
        <w:trPr>
          <w:trHeight w:val="2560"/>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760CEB" w:rsidRPr="00462B37" w:rsidRDefault="00760CEB" w:rsidP="00760CEB">
            <w:pPr>
              <w:pStyle w:val="2"/>
              <w:spacing w:before="100" w:beforeAutospacing="1" w:after="100" w:afterAutospacing="1" w:line="360" w:lineRule="auto"/>
              <w:ind w:left="40" w:right="20" w:hanging="13"/>
              <w:jc w:val="center"/>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运输包装件跌落检测</w:t>
            </w:r>
          </w:p>
        </w:tc>
        <w:tc>
          <w:tcPr>
            <w:tcW w:w="1929" w:type="dxa"/>
            <w:vMerge/>
            <w:tcBorders>
              <w:left w:val="single" w:sz="4" w:space="0" w:color="auto"/>
              <w:bottom w:val="single" w:sz="4" w:space="0" w:color="auto"/>
              <w:right w:val="single" w:sz="4" w:space="0" w:color="auto"/>
            </w:tcBorders>
            <w:shd w:val="clear" w:color="auto" w:fill="FFFFFF"/>
          </w:tcPr>
          <w:p w:rsidR="00760CEB" w:rsidRPr="00462B37" w:rsidRDefault="00760CEB" w:rsidP="003F4A30">
            <w:pPr>
              <w:pStyle w:val="2"/>
              <w:spacing w:before="100" w:beforeAutospacing="1" w:after="100" w:afterAutospacing="1" w:line="360" w:lineRule="auto"/>
              <w:ind w:left="40" w:right="20"/>
              <w:jc w:val="center"/>
              <w:rPr>
                <w:rFonts w:asciiTheme="minorEastAsia" w:eastAsiaTheme="minorEastAsia" w:hAnsiTheme="minorEastAsia"/>
                <w:color w:val="auto"/>
                <w:sz w:val="21"/>
                <w:szCs w:val="21"/>
              </w:rPr>
            </w:pPr>
          </w:p>
        </w:tc>
        <w:tc>
          <w:tcPr>
            <w:tcW w:w="4908" w:type="dxa"/>
            <w:tcBorders>
              <w:top w:val="single" w:sz="4" w:space="0" w:color="auto"/>
              <w:left w:val="single" w:sz="4" w:space="0" w:color="auto"/>
              <w:bottom w:val="single" w:sz="4" w:space="0" w:color="auto"/>
              <w:right w:val="single" w:sz="4" w:space="0" w:color="auto"/>
            </w:tcBorders>
            <w:shd w:val="clear" w:color="auto" w:fill="FFFFFF"/>
          </w:tcPr>
          <w:p w:rsidR="00760CEB" w:rsidRPr="00462B37" w:rsidRDefault="00760CEB" w:rsidP="009E16C1">
            <w:pPr>
              <w:pStyle w:val="2"/>
              <w:spacing w:before="100" w:beforeAutospacing="1" w:after="100" w:afterAutospacing="1" w:line="360" w:lineRule="auto"/>
              <w:ind w:left="-10" w:right="20" w:firstLine="10"/>
              <w:jc w:val="left"/>
              <w:rPr>
                <w:rFonts w:asciiTheme="minorEastAsia" w:eastAsiaTheme="minorEastAsia" w:hAnsiTheme="minorEastAsia"/>
                <w:color w:val="auto"/>
                <w:sz w:val="21"/>
                <w:szCs w:val="21"/>
              </w:rPr>
            </w:pPr>
            <w:r w:rsidRPr="00462B37">
              <w:rPr>
                <w:rFonts w:asciiTheme="minorEastAsia" w:eastAsiaTheme="minorEastAsia" w:hAnsiTheme="minorEastAsia"/>
                <w:color w:val="auto"/>
                <w:sz w:val="21"/>
                <w:szCs w:val="21"/>
              </w:rPr>
              <w:t>按照现行国家标准《包装</w:t>
            </w:r>
            <w:r w:rsidR="009E16C1">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运输包装件</w:t>
            </w:r>
            <w:r w:rsidR="009E16C1">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跌落试验方法》</w:t>
            </w:r>
            <w:r w:rsidR="009E16C1">
              <w:rPr>
                <w:rFonts w:asciiTheme="minorEastAsia" w:eastAsiaTheme="minorEastAsia" w:hAnsiTheme="minorEastAsia" w:hint="eastAsia"/>
                <w:color w:val="auto"/>
                <w:sz w:val="21"/>
                <w:szCs w:val="21"/>
              </w:rPr>
              <w:t>G</w:t>
            </w:r>
            <w:r w:rsidRPr="00462B37">
              <w:rPr>
                <w:rFonts w:asciiTheme="minorEastAsia" w:eastAsiaTheme="minorEastAsia" w:hAnsiTheme="minorEastAsia"/>
                <w:color w:val="auto"/>
                <w:sz w:val="21"/>
                <w:szCs w:val="21"/>
              </w:rPr>
              <w:t>B/T4857.2标准的规定、运输包装件按现行国家标准《包装</w:t>
            </w:r>
            <w:r w:rsidR="0017758C">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运输包装件</w:t>
            </w:r>
            <w:r w:rsidR="0017758C">
              <w:rPr>
                <w:rFonts w:asciiTheme="minorEastAsia" w:eastAsiaTheme="minorEastAsia" w:hAnsiTheme="minorEastAsia" w:hint="eastAsia"/>
                <w:color w:val="auto"/>
                <w:sz w:val="21"/>
                <w:szCs w:val="21"/>
              </w:rPr>
              <w:t xml:space="preserve">  </w:t>
            </w:r>
            <w:r w:rsidRPr="00462B37">
              <w:rPr>
                <w:rFonts w:asciiTheme="minorEastAsia" w:eastAsiaTheme="minorEastAsia" w:hAnsiTheme="minorEastAsia"/>
                <w:color w:val="auto"/>
                <w:sz w:val="21"/>
                <w:szCs w:val="21"/>
              </w:rPr>
              <w:t>温湿度调节处理》GB/T4857.5的要求</w:t>
            </w:r>
          </w:p>
        </w:tc>
        <w:tc>
          <w:tcPr>
            <w:tcW w:w="13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60CEB" w:rsidRPr="00462B37" w:rsidRDefault="00760CEB" w:rsidP="0017758C">
            <w:pPr>
              <w:pStyle w:val="2"/>
              <w:spacing w:before="100" w:beforeAutospacing="1" w:after="100" w:afterAutospacing="1" w:line="360" w:lineRule="auto"/>
              <w:ind w:left="40" w:right="20" w:firstLine="0"/>
              <w:jc w:val="center"/>
              <w:rPr>
                <w:rFonts w:asciiTheme="minorEastAsia" w:eastAsiaTheme="minorEastAsia" w:hAnsiTheme="minorEastAsia"/>
                <w:color w:val="auto"/>
                <w:sz w:val="21"/>
                <w:szCs w:val="21"/>
              </w:rPr>
            </w:pPr>
          </w:p>
        </w:tc>
      </w:tr>
    </w:tbl>
    <w:p w:rsidR="000D67CA"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6.1.2读写器的电源适应性检测应符合表</w:t>
      </w:r>
      <w:r w:rsidRPr="00BB500B">
        <w:rPr>
          <w:rStyle w:val="ArialUnicodeMSffffff0"/>
          <w:rFonts w:asciiTheme="minorEastAsia" w:eastAsia="宋体" w:hAnsiTheme="minorEastAsia"/>
          <w:color w:val="auto"/>
          <w:sz w:val="24"/>
          <w:szCs w:val="24"/>
          <w:lang w:val="zh-CN"/>
        </w:rPr>
        <w:t>4</w:t>
      </w:r>
      <w:r w:rsidRPr="00BB500B">
        <w:rPr>
          <w:rFonts w:asciiTheme="minorEastAsia" w:hAnsiTheme="minorEastAsia"/>
          <w:color w:val="auto"/>
          <w:sz w:val="24"/>
          <w:szCs w:val="24"/>
        </w:rPr>
        <w:t>的规定；读写器的电磁兼容性检测应符合表</w:t>
      </w:r>
      <w:r w:rsidRPr="00BB500B">
        <w:rPr>
          <w:rStyle w:val="ArialUnicodeMSffffff0"/>
          <w:rFonts w:asciiTheme="minorEastAsia" w:eastAsia="宋体" w:hAnsiTheme="minorEastAsia"/>
          <w:color w:val="auto"/>
          <w:sz w:val="24"/>
          <w:szCs w:val="24"/>
          <w:lang w:val="zh-CN"/>
        </w:rPr>
        <w:t>5</w:t>
      </w:r>
      <w:r w:rsidRPr="00BB500B">
        <w:rPr>
          <w:rFonts w:asciiTheme="minorEastAsia" w:hAnsiTheme="minorEastAsia"/>
          <w:color w:val="auto"/>
          <w:sz w:val="24"/>
          <w:szCs w:val="24"/>
        </w:rPr>
        <w:t>的规定；读写器的机具电气安全检测应符合表</w:t>
      </w:r>
      <w:r w:rsidRPr="00BB500B">
        <w:rPr>
          <w:rStyle w:val="ArialUnicodeMSffffff0"/>
          <w:rFonts w:asciiTheme="minorEastAsia" w:eastAsia="宋体" w:hAnsiTheme="minorEastAsia"/>
          <w:color w:val="auto"/>
          <w:sz w:val="24"/>
          <w:szCs w:val="24"/>
          <w:lang w:val="zh-CN"/>
        </w:rPr>
        <w:t>6</w:t>
      </w:r>
      <w:r w:rsidRPr="00BB500B">
        <w:rPr>
          <w:rFonts w:asciiTheme="minorEastAsia" w:hAnsiTheme="minorEastAsia"/>
          <w:color w:val="auto"/>
          <w:sz w:val="24"/>
          <w:szCs w:val="24"/>
        </w:rPr>
        <w:t>的规定。当读写器安装到</w:t>
      </w:r>
      <w:r w:rsidRPr="00BB500B">
        <w:rPr>
          <w:rStyle w:val="ArialUnicodeMSffffff0"/>
          <w:rFonts w:asciiTheme="minorEastAsia" w:eastAsia="宋体" w:hAnsiTheme="minorEastAsia"/>
          <w:color w:val="auto"/>
          <w:sz w:val="24"/>
          <w:szCs w:val="24"/>
        </w:rPr>
        <w:t>AFC</w:t>
      </w:r>
      <w:r w:rsidRPr="00BB500B">
        <w:rPr>
          <w:rFonts w:asciiTheme="minorEastAsia" w:hAnsiTheme="minorEastAsia"/>
          <w:color w:val="auto"/>
          <w:sz w:val="24"/>
          <w:szCs w:val="24"/>
        </w:rPr>
        <w:t>设备上时，还应符合本规程第</w:t>
      </w:r>
      <w:r w:rsidRPr="00BB500B">
        <w:rPr>
          <w:rStyle w:val="ArialUnicodeMSffffff0"/>
          <w:rFonts w:asciiTheme="minorEastAsia" w:eastAsia="宋体" w:hAnsiTheme="minorEastAsia"/>
          <w:color w:val="auto"/>
          <w:sz w:val="24"/>
          <w:szCs w:val="24"/>
          <w:lang w:val="zh-CN"/>
        </w:rPr>
        <w:t>4</w:t>
      </w:r>
      <w:r w:rsidRPr="00BB500B">
        <w:rPr>
          <w:rFonts w:asciiTheme="minorEastAsia" w:hAnsiTheme="minorEastAsia"/>
          <w:color w:val="auto"/>
          <w:sz w:val="24"/>
          <w:szCs w:val="24"/>
        </w:rPr>
        <w:t>章相关规定。</w:t>
      </w:r>
    </w:p>
    <w:p w:rsidR="006434DC" w:rsidRDefault="008C76D0" w:rsidP="008C76D0">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0C4E59">
        <w:rPr>
          <w:rFonts w:asciiTheme="minorEastAsia" w:hAnsiTheme="minorEastAsia"/>
          <w:bCs/>
          <w:color w:val="auto"/>
          <w:sz w:val="24"/>
          <w:szCs w:val="24"/>
        </w:rPr>
        <w:t>表</w:t>
      </w:r>
      <w:r>
        <w:rPr>
          <w:rFonts w:asciiTheme="minorEastAsia" w:hAnsiTheme="minorEastAsia" w:hint="eastAsia"/>
          <w:color w:val="auto"/>
          <w:sz w:val="24"/>
          <w:szCs w:val="24"/>
        </w:rPr>
        <w:t>4</w:t>
      </w:r>
      <w:r w:rsidRPr="000C4E59">
        <w:rPr>
          <w:rFonts w:asciiTheme="minorEastAsia" w:hAnsiTheme="minorEastAsia"/>
          <w:bCs/>
          <w:color w:val="auto"/>
          <w:sz w:val="24"/>
          <w:szCs w:val="24"/>
        </w:rPr>
        <w:t>读写器</w:t>
      </w:r>
      <w:r>
        <w:rPr>
          <w:rFonts w:asciiTheme="minorEastAsia" w:hAnsiTheme="minorEastAsia" w:hint="eastAsia"/>
          <w:bCs/>
          <w:color w:val="auto"/>
          <w:sz w:val="24"/>
          <w:szCs w:val="24"/>
        </w:rPr>
        <w:t>电源适应性</w:t>
      </w:r>
      <w:r w:rsidRPr="000C4E59">
        <w:rPr>
          <w:rFonts w:asciiTheme="minorEastAsia" w:hAnsiTheme="minorEastAsia"/>
          <w:bCs/>
          <w:color w:val="auto"/>
          <w:sz w:val="24"/>
          <w:szCs w:val="24"/>
        </w:rPr>
        <w:t>检测要求</w:t>
      </w:r>
    </w:p>
    <w:tbl>
      <w:tblPr>
        <w:tblW w:w="9482" w:type="dxa"/>
        <w:jc w:val="center"/>
        <w:tblLook w:val="04A0" w:firstRow="1" w:lastRow="0" w:firstColumn="1" w:lastColumn="0" w:noHBand="0" w:noVBand="1"/>
      </w:tblPr>
      <w:tblGrid>
        <w:gridCol w:w="1340"/>
        <w:gridCol w:w="1701"/>
        <w:gridCol w:w="5744"/>
        <w:gridCol w:w="697"/>
      </w:tblGrid>
      <w:tr w:rsidR="00A1166F" w:rsidRPr="006434DC" w:rsidTr="00A1166F">
        <w:trPr>
          <w:trHeight w:val="561"/>
          <w:tblHeader/>
          <w:jc w:val="center"/>
        </w:trPr>
        <w:tc>
          <w:tcPr>
            <w:tcW w:w="1340" w:type="dxa"/>
            <w:vAlign w:val="center"/>
          </w:tcPr>
          <w:p w:rsidR="00B829E7" w:rsidRPr="006434DC" w:rsidRDefault="00B829E7" w:rsidP="00A1166F">
            <w:pPr>
              <w:pStyle w:val="30"/>
              <w:shd w:val="clear" w:color="auto" w:fill="auto"/>
              <w:spacing w:line="240" w:lineRule="auto"/>
              <w:jc w:val="center"/>
              <w:rPr>
                <w:rFonts w:asciiTheme="minorEastAsia" w:hAnsiTheme="minorEastAsia"/>
                <w:color w:val="auto"/>
                <w:sz w:val="21"/>
                <w:szCs w:val="21"/>
              </w:rPr>
            </w:pPr>
            <w:r w:rsidRPr="006434DC">
              <w:rPr>
                <w:rFonts w:asciiTheme="minorEastAsia" w:hAnsiTheme="minorEastAsia"/>
                <w:color w:val="auto"/>
                <w:sz w:val="21"/>
                <w:szCs w:val="21"/>
              </w:rPr>
              <w:t>检测项目</w:t>
            </w:r>
          </w:p>
        </w:tc>
        <w:tc>
          <w:tcPr>
            <w:tcW w:w="1701" w:type="dxa"/>
            <w:vAlign w:val="center"/>
          </w:tcPr>
          <w:p w:rsidR="00B829E7" w:rsidRPr="006434DC" w:rsidRDefault="00B829E7" w:rsidP="00A1166F">
            <w:pPr>
              <w:pStyle w:val="30"/>
              <w:shd w:val="clear" w:color="auto" w:fill="auto"/>
              <w:spacing w:line="240" w:lineRule="auto"/>
              <w:jc w:val="center"/>
              <w:rPr>
                <w:rFonts w:asciiTheme="minorEastAsia" w:hAnsiTheme="minorEastAsia"/>
                <w:color w:val="auto"/>
                <w:sz w:val="21"/>
                <w:szCs w:val="21"/>
              </w:rPr>
            </w:pPr>
            <w:r w:rsidRPr="006434DC">
              <w:rPr>
                <w:rFonts w:asciiTheme="minorEastAsia" w:hAnsiTheme="minorEastAsia"/>
                <w:color w:val="auto"/>
                <w:sz w:val="21"/>
                <w:szCs w:val="21"/>
              </w:rPr>
              <w:t>检测方法步骤</w:t>
            </w:r>
          </w:p>
        </w:tc>
        <w:tc>
          <w:tcPr>
            <w:tcW w:w="5744" w:type="dxa"/>
            <w:vAlign w:val="center"/>
          </w:tcPr>
          <w:p w:rsidR="00B829E7" w:rsidRPr="006434DC" w:rsidRDefault="00B829E7" w:rsidP="00A1166F">
            <w:pPr>
              <w:pStyle w:val="30"/>
              <w:shd w:val="clear" w:color="auto" w:fill="auto"/>
              <w:spacing w:line="240" w:lineRule="auto"/>
              <w:ind w:left="1060"/>
              <w:jc w:val="center"/>
              <w:rPr>
                <w:rFonts w:asciiTheme="minorEastAsia" w:hAnsiTheme="minorEastAsia"/>
                <w:color w:val="auto"/>
                <w:sz w:val="21"/>
                <w:szCs w:val="21"/>
              </w:rPr>
            </w:pPr>
            <w:r w:rsidRPr="006434DC">
              <w:rPr>
                <w:rFonts w:asciiTheme="minorEastAsia" w:hAnsiTheme="minorEastAsia"/>
                <w:color w:val="auto"/>
                <w:sz w:val="21"/>
                <w:szCs w:val="21"/>
              </w:rPr>
              <w:t>检测要求</w:t>
            </w:r>
          </w:p>
        </w:tc>
        <w:tc>
          <w:tcPr>
            <w:tcW w:w="0" w:type="auto"/>
            <w:vAlign w:val="center"/>
          </w:tcPr>
          <w:p w:rsidR="00B829E7" w:rsidRPr="006434DC" w:rsidRDefault="00B829E7" w:rsidP="00A1166F">
            <w:pPr>
              <w:pStyle w:val="30"/>
              <w:shd w:val="clear" w:color="auto" w:fill="auto"/>
              <w:spacing w:line="240" w:lineRule="auto"/>
              <w:jc w:val="center"/>
              <w:rPr>
                <w:rFonts w:asciiTheme="minorEastAsia" w:hAnsiTheme="minorEastAsia"/>
                <w:color w:val="auto"/>
                <w:sz w:val="21"/>
                <w:szCs w:val="21"/>
              </w:rPr>
            </w:pPr>
            <w:r w:rsidRPr="006434DC">
              <w:rPr>
                <w:rFonts w:asciiTheme="minorEastAsia" w:hAnsiTheme="minorEastAsia"/>
                <w:color w:val="auto"/>
                <w:sz w:val="21"/>
                <w:szCs w:val="21"/>
              </w:rPr>
              <w:t>检测结论</w:t>
            </w:r>
          </w:p>
        </w:tc>
      </w:tr>
      <w:tr w:rsidR="00C21B63" w:rsidRPr="006434DC" w:rsidTr="00A1166F">
        <w:trPr>
          <w:trHeight w:val="800"/>
          <w:jc w:val="center"/>
        </w:trPr>
        <w:tc>
          <w:tcPr>
            <w:tcW w:w="1340" w:type="dxa"/>
            <w:vAlign w:val="center"/>
          </w:tcPr>
          <w:p w:rsidR="00C21B63" w:rsidRPr="006434DC" w:rsidRDefault="00C21B63" w:rsidP="00A1166F">
            <w:pPr>
              <w:pStyle w:val="30"/>
              <w:shd w:val="clear" w:color="auto" w:fill="auto"/>
              <w:spacing w:line="240" w:lineRule="auto"/>
              <w:jc w:val="center"/>
              <w:rPr>
                <w:rFonts w:asciiTheme="minorEastAsia" w:hAnsiTheme="minorEastAsia"/>
                <w:color w:val="auto"/>
                <w:sz w:val="21"/>
                <w:szCs w:val="21"/>
              </w:rPr>
            </w:pPr>
            <w:r w:rsidRPr="006434DC">
              <w:rPr>
                <w:rFonts w:asciiTheme="minorEastAsia" w:hAnsiTheme="minorEastAsia"/>
                <w:color w:val="auto"/>
                <w:sz w:val="21"/>
                <w:szCs w:val="21"/>
              </w:rPr>
              <w:t>对直流样品的电源适应性检测</w:t>
            </w:r>
          </w:p>
        </w:tc>
        <w:tc>
          <w:tcPr>
            <w:tcW w:w="1701" w:type="dxa"/>
            <w:vMerge w:val="restart"/>
          </w:tcPr>
          <w:p w:rsidR="00C21B63" w:rsidRPr="006434DC" w:rsidRDefault="00C21B63" w:rsidP="00B829E7">
            <w:pPr>
              <w:pStyle w:val="30"/>
              <w:shd w:val="clear" w:color="auto" w:fill="auto"/>
              <w:spacing w:line="240" w:lineRule="auto"/>
              <w:jc w:val="both"/>
              <w:rPr>
                <w:rFonts w:asciiTheme="minorEastAsia" w:hAnsiTheme="minorEastAsia"/>
                <w:color w:val="auto"/>
                <w:sz w:val="21"/>
                <w:szCs w:val="21"/>
              </w:rPr>
            </w:pPr>
            <w:r w:rsidRPr="006434DC">
              <w:rPr>
                <w:rFonts w:asciiTheme="minorEastAsia" w:hAnsiTheme="minorEastAsia"/>
                <w:color w:val="auto"/>
                <w:sz w:val="21"/>
                <w:szCs w:val="21"/>
              </w:rPr>
              <w:t>①确认所分配的样品工作正常；</w:t>
            </w:r>
          </w:p>
          <w:p w:rsidR="00C21B63" w:rsidRPr="006434DC" w:rsidRDefault="00C21B63" w:rsidP="00B829E7">
            <w:pPr>
              <w:pStyle w:val="30"/>
              <w:shd w:val="clear" w:color="auto" w:fill="auto"/>
              <w:spacing w:line="240" w:lineRule="auto"/>
              <w:jc w:val="both"/>
              <w:rPr>
                <w:rFonts w:asciiTheme="minorEastAsia" w:hAnsiTheme="minorEastAsia"/>
                <w:color w:val="auto"/>
                <w:sz w:val="21"/>
                <w:szCs w:val="21"/>
              </w:rPr>
            </w:pPr>
            <w:r w:rsidRPr="006434DC">
              <w:rPr>
                <w:rFonts w:asciiTheme="minorEastAsia" w:hAnsiTheme="minorEastAsia"/>
                <w:color w:val="auto"/>
                <w:sz w:val="21"/>
                <w:szCs w:val="21"/>
              </w:rPr>
              <w:t>②检査实验设备状态并确认状态设置正确；</w:t>
            </w:r>
          </w:p>
          <w:p w:rsidR="00C21B63" w:rsidRPr="006434DC" w:rsidRDefault="00C21B63" w:rsidP="00B829E7">
            <w:pPr>
              <w:pStyle w:val="30"/>
              <w:shd w:val="clear" w:color="auto" w:fill="auto"/>
              <w:spacing w:line="240" w:lineRule="auto"/>
              <w:jc w:val="both"/>
              <w:rPr>
                <w:rFonts w:asciiTheme="minorEastAsia" w:hAnsiTheme="minorEastAsia"/>
                <w:color w:val="auto"/>
                <w:sz w:val="21"/>
                <w:szCs w:val="21"/>
              </w:rPr>
            </w:pPr>
            <w:r w:rsidRPr="006434DC">
              <w:rPr>
                <w:rFonts w:asciiTheme="minorEastAsia" w:hAnsiTheme="minorEastAsia"/>
                <w:color w:val="auto"/>
                <w:sz w:val="21"/>
                <w:szCs w:val="21"/>
              </w:rPr>
              <w:t>③按照实验设备的操作规定.将样品正确装入实验设备，无误后启动设备进行试验；</w:t>
            </w:r>
          </w:p>
          <w:p w:rsidR="00C21B63" w:rsidRPr="006434DC" w:rsidRDefault="00C21B63" w:rsidP="00B829E7">
            <w:pPr>
              <w:pStyle w:val="30"/>
              <w:shd w:val="clear" w:color="auto" w:fill="auto"/>
              <w:spacing w:line="240" w:lineRule="auto"/>
              <w:jc w:val="both"/>
              <w:rPr>
                <w:rFonts w:asciiTheme="minorEastAsia" w:hAnsiTheme="minorEastAsia"/>
                <w:color w:val="auto"/>
                <w:sz w:val="21"/>
                <w:szCs w:val="21"/>
              </w:rPr>
            </w:pPr>
            <w:r w:rsidRPr="006434DC">
              <w:rPr>
                <w:rFonts w:asciiTheme="minorEastAsia" w:hAnsiTheme="minorEastAsia"/>
                <w:color w:val="auto"/>
                <w:sz w:val="21"/>
                <w:szCs w:val="21"/>
              </w:rPr>
              <w:t>④对测</w:t>
            </w:r>
            <w:r w:rsidRPr="006434DC">
              <w:rPr>
                <w:rStyle w:val="3ArialUnicodeMSd"/>
                <w:rFonts w:asciiTheme="minorEastAsia" w:eastAsia="宋体" w:hAnsiTheme="minorEastAsia"/>
                <w:color w:val="auto"/>
                <w:sz w:val="21"/>
                <w:szCs w:val="21"/>
              </w:rPr>
              <w:t>W</w:t>
            </w:r>
            <w:r w:rsidRPr="006434DC">
              <w:rPr>
                <w:rFonts w:asciiTheme="minorEastAsia" w:hAnsiTheme="minorEastAsia"/>
                <w:color w:val="auto"/>
                <w:sz w:val="21"/>
                <w:szCs w:val="21"/>
              </w:rPr>
              <w:t>结果进行判断、记录</w:t>
            </w:r>
          </w:p>
        </w:tc>
        <w:tc>
          <w:tcPr>
            <w:tcW w:w="5744" w:type="dxa"/>
            <w:vAlign w:val="center"/>
          </w:tcPr>
          <w:p w:rsidR="00C21B63" w:rsidRPr="006434DC" w:rsidRDefault="00C21B63" w:rsidP="00A1166F">
            <w:pPr>
              <w:pStyle w:val="30"/>
              <w:shd w:val="clear" w:color="auto" w:fill="auto"/>
              <w:spacing w:line="240" w:lineRule="auto"/>
              <w:jc w:val="both"/>
              <w:rPr>
                <w:rFonts w:asciiTheme="minorEastAsia" w:hAnsiTheme="minorEastAsia"/>
                <w:color w:val="auto"/>
                <w:sz w:val="21"/>
                <w:szCs w:val="21"/>
              </w:rPr>
            </w:pPr>
            <w:r w:rsidRPr="006434DC">
              <w:rPr>
                <w:rFonts w:asciiTheme="minorEastAsia" w:hAnsiTheme="minorEastAsia"/>
                <w:color w:val="auto"/>
                <w:sz w:val="21"/>
                <w:szCs w:val="21"/>
              </w:rPr>
              <w:t>对于直流电源供电的整机产品，原则上当电压在标称值士</w:t>
            </w:r>
            <w:r w:rsidRPr="006434DC">
              <w:rPr>
                <w:rStyle w:val="3ArialUnicodeMSd"/>
                <w:rFonts w:asciiTheme="minorEastAsia" w:eastAsia="宋体" w:hAnsiTheme="minorEastAsia"/>
                <w:color w:val="auto"/>
                <w:sz w:val="21"/>
                <w:szCs w:val="21"/>
                <w:lang w:val="zh-CN"/>
              </w:rPr>
              <w:t>5%</w:t>
            </w:r>
            <w:r w:rsidRPr="006434DC">
              <w:rPr>
                <w:rFonts w:asciiTheme="minorEastAsia" w:hAnsiTheme="minorEastAsia"/>
                <w:color w:val="auto"/>
                <w:sz w:val="21"/>
                <w:szCs w:val="21"/>
              </w:rPr>
              <w:t>范</w:t>
            </w:r>
            <w:r w:rsidRPr="006434DC">
              <w:rPr>
                <w:rStyle w:val="3ArialUnicodeMSd"/>
                <w:rFonts w:asciiTheme="minorEastAsia" w:eastAsia="宋体" w:hAnsiTheme="minorEastAsia"/>
                <w:color w:val="auto"/>
                <w:sz w:val="21"/>
                <w:szCs w:val="21"/>
              </w:rPr>
              <w:t>ffl</w:t>
            </w:r>
            <w:r w:rsidRPr="006434DC">
              <w:rPr>
                <w:rFonts w:asciiTheme="minorEastAsia" w:hAnsiTheme="minorEastAsia"/>
                <w:color w:val="auto"/>
                <w:sz w:val="21"/>
                <w:szCs w:val="21"/>
              </w:rPr>
              <w:t>内日产品工作应正常</w:t>
            </w:r>
          </w:p>
        </w:tc>
        <w:tc>
          <w:tcPr>
            <w:tcW w:w="0" w:type="auto"/>
            <w:vMerge w:val="restart"/>
            <w:vAlign w:val="center"/>
          </w:tcPr>
          <w:p w:rsidR="00C21B63" w:rsidRPr="006434DC" w:rsidRDefault="00C21B63" w:rsidP="00C21B63">
            <w:pPr>
              <w:pStyle w:val="30"/>
              <w:spacing w:line="240" w:lineRule="auto"/>
              <w:jc w:val="center"/>
              <w:rPr>
                <w:rFonts w:asciiTheme="minorEastAsia" w:hAnsiTheme="minorEastAsia"/>
                <w:color w:val="auto"/>
                <w:sz w:val="21"/>
                <w:szCs w:val="21"/>
              </w:rPr>
            </w:pPr>
            <w:r w:rsidRPr="006434DC">
              <w:rPr>
                <w:rFonts w:asciiTheme="minorEastAsia" w:hAnsiTheme="minorEastAsia"/>
                <w:color w:val="auto"/>
                <w:sz w:val="21"/>
                <w:szCs w:val="21"/>
              </w:rPr>
              <w:t>符合或不符合</w:t>
            </w:r>
          </w:p>
        </w:tc>
      </w:tr>
      <w:tr w:rsidR="00C21B63" w:rsidRPr="006434DC" w:rsidTr="00A1166F">
        <w:trPr>
          <w:trHeight w:val="1109"/>
          <w:jc w:val="center"/>
        </w:trPr>
        <w:tc>
          <w:tcPr>
            <w:tcW w:w="1340" w:type="dxa"/>
            <w:vAlign w:val="center"/>
          </w:tcPr>
          <w:p w:rsidR="00C21B63" w:rsidRPr="006434DC" w:rsidRDefault="00C21B63" w:rsidP="00A1166F">
            <w:pPr>
              <w:pStyle w:val="2"/>
              <w:shd w:val="clear" w:color="auto" w:fill="auto"/>
              <w:spacing w:before="100" w:beforeAutospacing="1" w:after="100" w:afterAutospacing="1" w:line="360" w:lineRule="auto"/>
              <w:ind w:right="20" w:firstLine="0"/>
              <w:jc w:val="center"/>
              <w:rPr>
                <w:rFonts w:asciiTheme="minorEastAsia" w:hAnsiTheme="minorEastAsia"/>
                <w:color w:val="auto"/>
                <w:sz w:val="21"/>
                <w:szCs w:val="21"/>
              </w:rPr>
            </w:pPr>
            <w:r w:rsidRPr="006434DC">
              <w:rPr>
                <w:rFonts w:asciiTheme="minorEastAsia" w:hAnsiTheme="minorEastAsia"/>
                <w:color w:val="auto"/>
                <w:sz w:val="21"/>
                <w:szCs w:val="21"/>
              </w:rPr>
              <w:t>对交流样品的电源适应性检测</w:t>
            </w:r>
          </w:p>
        </w:tc>
        <w:tc>
          <w:tcPr>
            <w:tcW w:w="1701" w:type="dxa"/>
            <w:vMerge/>
          </w:tcPr>
          <w:p w:rsidR="00C21B63" w:rsidRPr="006434DC" w:rsidRDefault="00C21B63" w:rsidP="00B829E7">
            <w:pPr>
              <w:pStyle w:val="2"/>
              <w:shd w:val="clear" w:color="auto" w:fill="auto"/>
              <w:spacing w:before="100" w:beforeAutospacing="1" w:after="100" w:afterAutospacing="1" w:line="360" w:lineRule="auto"/>
              <w:ind w:right="20" w:firstLine="0"/>
              <w:jc w:val="both"/>
              <w:rPr>
                <w:rFonts w:asciiTheme="minorEastAsia" w:hAnsiTheme="minorEastAsia"/>
                <w:color w:val="auto"/>
                <w:sz w:val="21"/>
                <w:szCs w:val="21"/>
              </w:rPr>
            </w:pPr>
          </w:p>
        </w:tc>
        <w:tc>
          <w:tcPr>
            <w:tcW w:w="5744" w:type="dxa"/>
            <w:vAlign w:val="center"/>
          </w:tcPr>
          <w:p w:rsidR="00C21B63" w:rsidRPr="006434DC" w:rsidRDefault="00C21B63" w:rsidP="00A1166F">
            <w:pPr>
              <w:pStyle w:val="2"/>
              <w:shd w:val="clear" w:color="auto" w:fill="auto"/>
              <w:spacing w:before="100" w:beforeAutospacing="1" w:after="100" w:afterAutospacing="1" w:line="360" w:lineRule="auto"/>
              <w:ind w:right="20" w:firstLine="0"/>
              <w:jc w:val="both"/>
              <w:rPr>
                <w:rFonts w:asciiTheme="minorEastAsia" w:hAnsiTheme="minorEastAsia"/>
                <w:color w:val="auto"/>
                <w:sz w:val="21"/>
                <w:szCs w:val="21"/>
              </w:rPr>
            </w:pPr>
            <w:r w:rsidRPr="006434DC">
              <w:rPr>
                <w:rFonts w:asciiTheme="minorEastAsia" w:hAnsiTheme="minorEastAsia"/>
                <w:color w:val="auto"/>
                <w:sz w:val="21"/>
                <w:szCs w:val="21"/>
              </w:rPr>
              <w:t>对于交流电源供电的整机产品，一般应在</w:t>
            </w:r>
            <w:r w:rsidRPr="006434DC">
              <w:rPr>
                <w:rStyle w:val="3ArialUnicodeMSd"/>
                <w:rFonts w:asciiTheme="minorEastAsia" w:eastAsia="宋体" w:hAnsiTheme="minorEastAsia"/>
                <w:color w:val="auto"/>
                <w:sz w:val="21"/>
                <w:szCs w:val="21"/>
              </w:rPr>
              <w:t>220V</w:t>
            </w:r>
            <w:r w:rsidRPr="006434DC">
              <w:rPr>
                <w:rFonts w:asciiTheme="minorEastAsia" w:hAnsiTheme="minorEastAsia"/>
                <w:color w:val="auto"/>
                <w:sz w:val="21"/>
                <w:szCs w:val="21"/>
              </w:rPr>
              <w:t>土</w:t>
            </w:r>
            <w:r w:rsidRPr="006434DC">
              <w:rPr>
                <w:rStyle w:val="3ArialUnicodeMSd"/>
                <w:rFonts w:asciiTheme="minorEastAsia" w:eastAsia="宋体" w:hAnsiTheme="minorEastAsia"/>
                <w:color w:val="auto"/>
                <w:sz w:val="21"/>
                <w:szCs w:val="21"/>
              </w:rPr>
              <w:t>22V,50Hz±lHz</w:t>
            </w:r>
            <w:r w:rsidRPr="006434DC">
              <w:rPr>
                <w:rFonts w:asciiTheme="minorEastAsia" w:hAnsiTheme="minorEastAsia"/>
                <w:color w:val="auto"/>
                <w:sz w:val="21"/>
                <w:szCs w:val="21"/>
              </w:rPr>
              <w:t>条件下正常工作.电源插头试验按照《家用和类似用途插头插座第</w:t>
            </w:r>
            <w:r w:rsidRPr="006434DC">
              <w:rPr>
                <w:rStyle w:val="3ArialUnicodeMSd"/>
                <w:rFonts w:asciiTheme="minorEastAsia" w:eastAsia="宋体" w:hAnsiTheme="minorEastAsia"/>
                <w:color w:val="auto"/>
                <w:sz w:val="21"/>
                <w:szCs w:val="21"/>
                <w:lang w:val="zh-CN"/>
              </w:rPr>
              <w:t>1</w:t>
            </w:r>
            <w:r w:rsidRPr="006434DC">
              <w:rPr>
                <w:rFonts w:asciiTheme="minorEastAsia" w:hAnsiTheme="minorEastAsia"/>
                <w:color w:val="auto"/>
                <w:sz w:val="21"/>
                <w:szCs w:val="21"/>
              </w:rPr>
              <w:t>部分：通用要求》</w:t>
            </w:r>
            <w:r w:rsidRPr="006434DC">
              <w:rPr>
                <w:rStyle w:val="3ArialUnicodeMSd"/>
                <w:rFonts w:asciiTheme="minorEastAsia" w:eastAsia="宋体" w:hAnsiTheme="minorEastAsia"/>
                <w:color w:val="auto"/>
                <w:sz w:val="21"/>
                <w:szCs w:val="21"/>
              </w:rPr>
              <w:t>GB</w:t>
            </w:r>
            <w:r w:rsidRPr="006434DC">
              <w:rPr>
                <w:rStyle w:val="3ArialUnicodeMSd"/>
                <w:rFonts w:asciiTheme="minorEastAsia" w:eastAsia="宋体" w:hAnsiTheme="minorEastAsia"/>
                <w:color w:val="auto"/>
                <w:sz w:val="21"/>
                <w:szCs w:val="21"/>
                <w:lang w:val="zh-CN"/>
              </w:rPr>
              <w:t>2099.</w:t>
            </w:r>
            <w:r w:rsidRPr="006434DC">
              <w:rPr>
                <w:rFonts w:asciiTheme="minorEastAsia" w:hAnsiTheme="minorEastAsia"/>
                <w:color w:val="auto"/>
                <w:sz w:val="21"/>
                <w:szCs w:val="21"/>
              </w:rPr>
              <w:t>丨的规定进行</w:t>
            </w:r>
          </w:p>
        </w:tc>
        <w:tc>
          <w:tcPr>
            <w:tcW w:w="0" w:type="auto"/>
            <w:vMerge/>
            <w:vAlign w:val="center"/>
          </w:tcPr>
          <w:p w:rsidR="00C21B63" w:rsidRPr="006434DC" w:rsidRDefault="00C21B63" w:rsidP="00C21B63">
            <w:pPr>
              <w:pStyle w:val="30"/>
              <w:shd w:val="clear" w:color="auto" w:fill="auto"/>
              <w:spacing w:line="240" w:lineRule="auto"/>
              <w:jc w:val="center"/>
              <w:rPr>
                <w:rFonts w:asciiTheme="minorEastAsia" w:hAnsiTheme="minorEastAsia"/>
                <w:color w:val="auto"/>
                <w:sz w:val="21"/>
                <w:szCs w:val="21"/>
              </w:rPr>
            </w:pPr>
          </w:p>
        </w:tc>
      </w:tr>
      <w:tr w:rsidR="00C21B63" w:rsidRPr="006434DC" w:rsidTr="00A1166F">
        <w:trPr>
          <w:trHeight w:val="1423"/>
          <w:jc w:val="center"/>
        </w:trPr>
        <w:tc>
          <w:tcPr>
            <w:tcW w:w="1340" w:type="dxa"/>
            <w:vAlign w:val="center"/>
          </w:tcPr>
          <w:p w:rsidR="00C21B63" w:rsidRPr="006434DC" w:rsidRDefault="00C21B63" w:rsidP="00A1166F">
            <w:pPr>
              <w:pStyle w:val="2"/>
              <w:shd w:val="clear" w:color="auto" w:fill="auto"/>
              <w:spacing w:before="100" w:beforeAutospacing="1" w:after="100" w:afterAutospacing="1" w:line="360" w:lineRule="auto"/>
              <w:ind w:right="20" w:firstLine="0"/>
              <w:jc w:val="center"/>
              <w:rPr>
                <w:rFonts w:asciiTheme="minorEastAsia" w:hAnsiTheme="minorEastAsia"/>
                <w:color w:val="auto"/>
                <w:sz w:val="21"/>
                <w:szCs w:val="21"/>
              </w:rPr>
            </w:pPr>
            <w:r w:rsidRPr="006434DC">
              <w:rPr>
                <w:rFonts w:asciiTheme="minorEastAsia" w:hAnsiTheme="minorEastAsia"/>
                <w:color w:val="auto"/>
                <w:sz w:val="21"/>
                <w:szCs w:val="21"/>
              </w:rPr>
              <w:t>对车载样品的电源适应性检测</w:t>
            </w:r>
          </w:p>
        </w:tc>
        <w:tc>
          <w:tcPr>
            <w:tcW w:w="1701" w:type="dxa"/>
            <w:vMerge/>
          </w:tcPr>
          <w:p w:rsidR="00C21B63" w:rsidRPr="006434DC" w:rsidRDefault="00C21B63" w:rsidP="00B829E7">
            <w:pPr>
              <w:pStyle w:val="2"/>
              <w:shd w:val="clear" w:color="auto" w:fill="auto"/>
              <w:spacing w:before="100" w:beforeAutospacing="1" w:after="100" w:afterAutospacing="1" w:line="360" w:lineRule="auto"/>
              <w:ind w:right="20" w:firstLine="0"/>
              <w:jc w:val="both"/>
              <w:rPr>
                <w:rFonts w:asciiTheme="minorEastAsia" w:hAnsiTheme="minorEastAsia"/>
                <w:color w:val="auto"/>
                <w:sz w:val="21"/>
                <w:szCs w:val="21"/>
              </w:rPr>
            </w:pPr>
          </w:p>
        </w:tc>
        <w:tc>
          <w:tcPr>
            <w:tcW w:w="5744" w:type="dxa"/>
            <w:vAlign w:val="center"/>
          </w:tcPr>
          <w:p w:rsidR="00C21B63" w:rsidRPr="006434DC" w:rsidRDefault="00C21B63" w:rsidP="00A1166F">
            <w:pPr>
              <w:pStyle w:val="2"/>
              <w:shd w:val="clear" w:color="auto" w:fill="auto"/>
              <w:spacing w:before="100" w:beforeAutospacing="1" w:after="100" w:afterAutospacing="1" w:line="360" w:lineRule="auto"/>
              <w:ind w:right="20" w:firstLine="0"/>
              <w:jc w:val="both"/>
              <w:rPr>
                <w:rFonts w:asciiTheme="minorEastAsia" w:hAnsiTheme="minorEastAsia"/>
                <w:color w:val="auto"/>
                <w:sz w:val="21"/>
                <w:szCs w:val="21"/>
              </w:rPr>
            </w:pPr>
            <w:r w:rsidRPr="006434DC">
              <w:rPr>
                <w:rFonts w:asciiTheme="minorEastAsia" w:hAnsiTheme="minorEastAsia"/>
                <w:color w:val="auto"/>
                <w:sz w:val="21"/>
                <w:szCs w:val="21"/>
              </w:rPr>
              <w:t>对于直流电源供电的车载产品，当电压在标称值士</w:t>
            </w:r>
            <w:r w:rsidRPr="006434DC">
              <w:rPr>
                <w:rStyle w:val="3ArialUnicodeMSd"/>
                <w:rFonts w:asciiTheme="minorEastAsia" w:eastAsia="宋体" w:hAnsiTheme="minorEastAsia"/>
                <w:color w:val="auto"/>
                <w:sz w:val="21"/>
                <w:szCs w:val="21"/>
                <w:lang w:val="zh-CN"/>
              </w:rPr>
              <w:t>5%</w:t>
            </w:r>
            <w:r w:rsidRPr="006434DC">
              <w:rPr>
                <w:rFonts w:asciiTheme="minorEastAsia" w:hAnsiTheme="minorEastAsia"/>
                <w:color w:val="auto"/>
                <w:sz w:val="21"/>
                <w:szCs w:val="21"/>
              </w:rPr>
              <w:t>范围内时，产品工作应正常.采用蓄电池供电有特殊要求的产品，应对电池的一些关键指标提出明确要求</w:t>
            </w:r>
          </w:p>
        </w:tc>
        <w:tc>
          <w:tcPr>
            <w:tcW w:w="0" w:type="auto"/>
            <w:vMerge/>
            <w:vAlign w:val="center"/>
          </w:tcPr>
          <w:p w:rsidR="00C21B63" w:rsidRPr="006434DC" w:rsidRDefault="00C21B63" w:rsidP="00C21B63">
            <w:pPr>
              <w:jc w:val="center"/>
              <w:rPr>
                <w:rFonts w:asciiTheme="minorEastAsia" w:eastAsia="宋体" w:hAnsiTheme="minorEastAsia"/>
                <w:color w:val="auto"/>
                <w:sz w:val="21"/>
                <w:szCs w:val="21"/>
              </w:rPr>
            </w:pPr>
          </w:p>
        </w:tc>
      </w:tr>
    </w:tbl>
    <w:p w:rsidR="00C1540F" w:rsidRDefault="008C76D0" w:rsidP="008C76D0">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BB500B">
        <w:rPr>
          <w:rFonts w:asciiTheme="minorEastAsia" w:hAnsiTheme="minorEastAsia"/>
          <w:color w:val="auto"/>
          <w:sz w:val="24"/>
          <w:szCs w:val="24"/>
        </w:rPr>
        <w:t>表</w:t>
      </w:r>
      <w:r w:rsidRPr="00BB500B">
        <w:rPr>
          <w:rStyle w:val="3ArialUnicodeMSd"/>
          <w:rFonts w:asciiTheme="minorEastAsia" w:eastAsia="宋体" w:hAnsiTheme="minorEastAsia"/>
          <w:color w:val="auto"/>
          <w:sz w:val="24"/>
          <w:szCs w:val="24"/>
          <w:lang w:val="zh-CN"/>
        </w:rPr>
        <w:t>5</w:t>
      </w:r>
      <w:r w:rsidRPr="00BB500B">
        <w:rPr>
          <w:rFonts w:asciiTheme="minorEastAsia" w:hAnsiTheme="minorEastAsia"/>
          <w:color w:val="auto"/>
          <w:sz w:val="24"/>
          <w:szCs w:val="24"/>
        </w:rPr>
        <w:t>读写器电磁兼容性检测要求</w:t>
      </w:r>
    </w:p>
    <w:tbl>
      <w:tblPr>
        <w:tblW w:w="9428" w:type="dxa"/>
        <w:jc w:val="center"/>
        <w:tblLook w:val="04A0" w:firstRow="1" w:lastRow="0" w:firstColumn="1" w:lastColumn="0" w:noHBand="0" w:noVBand="1"/>
      </w:tblPr>
      <w:tblGrid>
        <w:gridCol w:w="1596"/>
        <w:gridCol w:w="1560"/>
        <w:gridCol w:w="5343"/>
        <w:gridCol w:w="929"/>
      </w:tblGrid>
      <w:tr w:rsidR="00D42AAC" w:rsidRPr="00355A49" w:rsidTr="005777B7">
        <w:trPr>
          <w:trHeight w:val="582"/>
          <w:tblHeader/>
          <w:jc w:val="center"/>
        </w:trPr>
        <w:tc>
          <w:tcPr>
            <w:tcW w:w="1596" w:type="dxa"/>
            <w:vAlign w:val="center"/>
          </w:tcPr>
          <w:p w:rsidR="00CE2809" w:rsidRPr="00355A49" w:rsidRDefault="00CE2809" w:rsidP="00A1017B">
            <w:pPr>
              <w:pStyle w:val="30"/>
              <w:shd w:val="clear" w:color="auto" w:fill="auto"/>
              <w:spacing w:line="240" w:lineRule="auto"/>
              <w:jc w:val="center"/>
              <w:rPr>
                <w:rFonts w:asciiTheme="minorEastAsia" w:hAnsiTheme="minorEastAsia"/>
                <w:color w:val="auto"/>
                <w:sz w:val="21"/>
                <w:szCs w:val="21"/>
              </w:rPr>
            </w:pPr>
            <w:r w:rsidRPr="00355A49">
              <w:rPr>
                <w:rFonts w:asciiTheme="minorEastAsia" w:hAnsiTheme="minorEastAsia"/>
                <w:color w:val="auto"/>
                <w:sz w:val="21"/>
                <w:szCs w:val="21"/>
              </w:rPr>
              <w:t>检测项目</w:t>
            </w:r>
          </w:p>
        </w:tc>
        <w:tc>
          <w:tcPr>
            <w:tcW w:w="1560" w:type="dxa"/>
            <w:vAlign w:val="center"/>
          </w:tcPr>
          <w:p w:rsidR="00CE2809" w:rsidRPr="00355A49" w:rsidRDefault="00CE2809" w:rsidP="00A1017B">
            <w:pPr>
              <w:pStyle w:val="30"/>
              <w:shd w:val="clear" w:color="auto" w:fill="auto"/>
              <w:spacing w:line="240" w:lineRule="auto"/>
              <w:jc w:val="center"/>
              <w:rPr>
                <w:rFonts w:asciiTheme="minorEastAsia" w:hAnsiTheme="minorEastAsia"/>
                <w:color w:val="auto"/>
                <w:sz w:val="21"/>
                <w:szCs w:val="21"/>
              </w:rPr>
            </w:pPr>
            <w:r w:rsidRPr="00355A49">
              <w:rPr>
                <w:rFonts w:asciiTheme="minorEastAsia" w:hAnsiTheme="minorEastAsia"/>
                <w:color w:val="auto"/>
                <w:sz w:val="21"/>
                <w:szCs w:val="21"/>
              </w:rPr>
              <w:t>检测方法步骤</w:t>
            </w:r>
          </w:p>
        </w:tc>
        <w:tc>
          <w:tcPr>
            <w:tcW w:w="5343" w:type="dxa"/>
            <w:vAlign w:val="center"/>
          </w:tcPr>
          <w:p w:rsidR="00CE2809" w:rsidRPr="00355A49" w:rsidRDefault="00CE2809" w:rsidP="00A1017B">
            <w:pPr>
              <w:pStyle w:val="30"/>
              <w:shd w:val="clear" w:color="auto" w:fill="auto"/>
              <w:spacing w:line="240" w:lineRule="auto"/>
              <w:jc w:val="center"/>
              <w:rPr>
                <w:rFonts w:asciiTheme="minorEastAsia" w:hAnsiTheme="minorEastAsia"/>
                <w:color w:val="auto"/>
                <w:sz w:val="21"/>
                <w:szCs w:val="21"/>
              </w:rPr>
            </w:pPr>
            <w:r w:rsidRPr="00355A49">
              <w:rPr>
                <w:rFonts w:asciiTheme="minorEastAsia" w:hAnsiTheme="minorEastAsia"/>
                <w:color w:val="auto"/>
                <w:sz w:val="21"/>
                <w:szCs w:val="21"/>
              </w:rPr>
              <w:t>检测要求</w:t>
            </w:r>
          </w:p>
        </w:tc>
        <w:tc>
          <w:tcPr>
            <w:tcW w:w="0" w:type="auto"/>
            <w:vAlign w:val="center"/>
          </w:tcPr>
          <w:p w:rsidR="00CE2809" w:rsidRPr="00355A49" w:rsidRDefault="00CE2809" w:rsidP="00A1017B">
            <w:pPr>
              <w:pStyle w:val="30"/>
              <w:shd w:val="clear" w:color="auto" w:fill="auto"/>
              <w:spacing w:line="240" w:lineRule="auto"/>
              <w:jc w:val="center"/>
              <w:rPr>
                <w:rFonts w:asciiTheme="minorEastAsia" w:hAnsiTheme="minorEastAsia"/>
                <w:color w:val="auto"/>
                <w:sz w:val="21"/>
                <w:szCs w:val="21"/>
              </w:rPr>
            </w:pPr>
            <w:r w:rsidRPr="00355A49">
              <w:rPr>
                <w:rFonts w:asciiTheme="minorEastAsia" w:hAnsiTheme="minorEastAsia"/>
                <w:color w:val="auto"/>
                <w:sz w:val="21"/>
                <w:szCs w:val="21"/>
              </w:rPr>
              <w:t>检测结论</w:t>
            </w:r>
          </w:p>
        </w:tc>
      </w:tr>
      <w:tr w:rsidR="00AF5B94" w:rsidRPr="00355A49" w:rsidTr="00AF5B94">
        <w:trPr>
          <w:trHeight w:val="582"/>
          <w:jc w:val="center"/>
        </w:trPr>
        <w:tc>
          <w:tcPr>
            <w:tcW w:w="1596" w:type="dxa"/>
            <w:vAlign w:val="center"/>
          </w:tcPr>
          <w:p w:rsidR="00AF5B94" w:rsidRPr="00355A49" w:rsidRDefault="00AF5B94" w:rsidP="00A1017B">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lastRenderedPageBreak/>
              <w:t>辐射骚扰检测</w:t>
            </w:r>
          </w:p>
        </w:tc>
        <w:tc>
          <w:tcPr>
            <w:tcW w:w="1560" w:type="dxa"/>
            <w:vMerge w:val="restart"/>
            <w:vAlign w:val="center"/>
          </w:tcPr>
          <w:p w:rsidR="00AF5B94" w:rsidRPr="00355A49" w:rsidRDefault="00AF5B94" w:rsidP="00E55F1D">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①确认所分配的样品工作正常；</w:t>
            </w:r>
          </w:p>
          <w:p w:rsidR="00AF5B94" w:rsidRPr="00355A49" w:rsidRDefault="00AF5B94" w:rsidP="00E55F1D">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②检查实验设备状态并确认状态设置正确；</w:t>
            </w:r>
          </w:p>
          <w:p w:rsidR="00AF5B94" w:rsidRPr="00355A49" w:rsidRDefault="00AF5B94" w:rsidP="00E55F1D">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③按照实验设备的操作规定</w:t>
            </w:r>
            <w:r>
              <w:rPr>
                <w:rFonts w:asciiTheme="minorEastAsia" w:hAnsiTheme="minorEastAsia" w:hint="eastAsia"/>
                <w:color w:val="auto"/>
                <w:sz w:val="21"/>
                <w:szCs w:val="21"/>
              </w:rPr>
              <w:t>，</w:t>
            </w:r>
            <w:r w:rsidRPr="00355A49">
              <w:rPr>
                <w:rFonts w:asciiTheme="minorEastAsia" w:hAnsiTheme="minorEastAsia"/>
                <w:color w:val="auto"/>
                <w:sz w:val="21"/>
                <w:szCs w:val="21"/>
              </w:rPr>
              <w:t>将样品正确装入实验设备，无误后启动设</w:t>
            </w:r>
            <w:r>
              <w:rPr>
                <w:rFonts w:asciiTheme="minorEastAsia" w:hAnsiTheme="minorEastAsia" w:hint="eastAsia"/>
                <w:color w:val="auto"/>
                <w:sz w:val="21"/>
                <w:szCs w:val="21"/>
              </w:rPr>
              <w:t>备</w:t>
            </w:r>
            <w:r w:rsidRPr="00355A49">
              <w:rPr>
                <w:rFonts w:asciiTheme="minorEastAsia" w:hAnsiTheme="minorEastAsia"/>
                <w:color w:val="auto"/>
                <w:sz w:val="21"/>
                <w:szCs w:val="21"/>
              </w:rPr>
              <w:t>进行试验；</w:t>
            </w:r>
          </w:p>
          <w:p w:rsidR="00AF5B94" w:rsidRPr="00355A49" w:rsidRDefault="00AF5B94" w:rsidP="00E55F1D">
            <w:pPr>
              <w:pStyle w:val="30"/>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④对测试结果进行判断、记录</w:t>
            </w:r>
          </w:p>
        </w:tc>
        <w:tc>
          <w:tcPr>
            <w:tcW w:w="5343" w:type="dxa"/>
            <w:vAlign w:val="center"/>
          </w:tcPr>
          <w:p w:rsidR="00AF5B94" w:rsidRPr="00355A49" w:rsidRDefault="00AF5B94" w:rsidP="00355A49">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应符合现行国家标准《信息技术设备的无线电骚扰限值和测</w:t>
            </w:r>
            <w:r>
              <w:rPr>
                <w:rFonts w:asciiTheme="minorEastAsia" w:hAnsiTheme="minorEastAsia" w:hint="eastAsia"/>
                <w:color w:val="auto"/>
                <w:sz w:val="21"/>
                <w:szCs w:val="21"/>
              </w:rPr>
              <w:t>量</w:t>
            </w:r>
            <w:r w:rsidRPr="00355A49">
              <w:rPr>
                <w:rFonts w:asciiTheme="minorEastAsia" w:hAnsiTheme="minorEastAsia"/>
                <w:color w:val="auto"/>
                <w:sz w:val="21"/>
                <w:szCs w:val="21"/>
              </w:rPr>
              <w:t>方法》</w:t>
            </w:r>
            <w:r w:rsidRPr="00355A49">
              <w:rPr>
                <w:rStyle w:val="3ArialUnicodeMSd"/>
                <w:rFonts w:asciiTheme="minorEastAsia" w:eastAsia="宋体" w:hAnsiTheme="minorEastAsia"/>
                <w:color w:val="auto"/>
                <w:sz w:val="21"/>
                <w:szCs w:val="21"/>
              </w:rPr>
              <w:t>GB</w:t>
            </w:r>
            <w:r w:rsidRPr="00355A49">
              <w:rPr>
                <w:rStyle w:val="3ArialUnicodeMSd"/>
                <w:rFonts w:asciiTheme="minorEastAsia" w:eastAsia="宋体" w:hAnsiTheme="minorEastAsia"/>
                <w:color w:val="auto"/>
                <w:sz w:val="21"/>
                <w:szCs w:val="21"/>
                <w:lang w:val="zh-CN"/>
              </w:rPr>
              <w:t>9254</w:t>
            </w:r>
            <w:r w:rsidRPr="00355A49">
              <w:rPr>
                <w:rFonts w:asciiTheme="minorEastAsia" w:hAnsiTheme="minorEastAsia"/>
                <w:color w:val="auto"/>
                <w:sz w:val="21"/>
                <w:szCs w:val="21"/>
              </w:rPr>
              <w:t>中辐射骚扰限值的</w:t>
            </w:r>
            <w:r w:rsidRPr="00355A49">
              <w:rPr>
                <w:rStyle w:val="3ArialUnicodeMSd"/>
                <w:rFonts w:asciiTheme="minorEastAsia" w:eastAsia="宋体" w:hAnsiTheme="minorEastAsia"/>
                <w:color w:val="auto"/>
                <w:sz w:val="21"/>
                <w:szCs w:val="21"/>
              </w:rPr>
              <w:t>A</w:t>
            </w:r>
            <w:r w:rsidRPr="00355A49">
              <w:rPr>
                <w:rFonts w:asciiTheme="minorEastAsia" w:hAnsiTheme="minorEastAsia"/>
                <w:color w:val="auto"/>
                <w:sz w:val="21"/>
                <w:szCs w:val="21"/>
              </w:rPr>
              <w:t>级要求</w:t>
            </w:r>
          </w:p>
        </w:tc>
        <w:tc>
          <w:tcPr>
            <w:tcW w:w="0" w:type="auto"/>
            <w:vMerge w:val="restart"/>
            <w:vAlign w:val="center"/>
          </w:tcPr>
          <w:p w:rsidR="00AF5B94" w:rsidRPr="00355A49" w:rsidRDefault="00AF5B94" w:rsidP="00AF5B94">
            <w:pPr>
              <w:pStyle w:val="30"/>
              <w:spacing w:line="240" w:lineRule="auto"/>
              <w:jc w:val="center"/>
              <w:rPr>
                <w:rFonts w:asciiTheme="minorEastAsia" w:hAnsiTheme="minorEastAsia"/>
                <w:color w:val="auto"/>
                <w:sz w:val="21"/>
                <w:szCs w:val="21"/>
              </w:rPr>
            </w:pPr>
            <w:r w:rsidRPr="00355A49">
              <w:rPr>
                <w:rFonts w:asciiTheme="minorEastAsia" w:hAnsiTheme="minorEastAsia"/>
                <w:color w:val="auto"/>
                <w:sz w:val="21"/>
                <w:szCs w:val="21"/>
              </w:rPr>
              <w:t>符合或不符合</w:t>
            </w:r>
          </w:p>
        </w:tc>
      </w:tr>
      <w:tr w:rsidR="00AF5B94" w:rsidRPr="00355A49" w:rsidTr="00AF5B94">
        <w:trPr>
          <w:trHeight w:val="980"/>
          <w:jc w:val="center"/>
        </w:trPr>
        <w:tc>
          <w:tcPr>
            <w:tcW w:w="1596" w:type="dxa"/>
            <w:vAlign w:val="center"/>
          </w:tcPr>
          <w:p w:rsidR="00AF5B94" w:rsidRPr="00355A49" w:rsidRDefault="00AF5B94" w:rsidP="00A1017B">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电源端子传导骚扰检测</w:t>
            </w:r>
          </w:p>
        </w:tc>
        <w:tc>
          <w:tcPr>
            <w:tcW w:w="1560" w:type="dxa"/>
            <w:vMerge/>
            <w:vAlign w:val="center"/>
          </w:tcPr>
          <w:p w:rsidR="00AF5B94" w:rsidRPr="00355A49" w:rsidRDefault="00AF5B94" w:rsidP="00355A49">
            <w:pPr>
              <w:pStyle w:val="30"/>
              <w:spacing w:line="240" w:lineRule="auto"/>
              <w:jc w:val="center"/>
              <w:rPr>
                <w:rFonts w:asciiTheme="minorEastAsia" w:hAnsiTheme="minorEastAsia"/>
                <w:color w:val="auto"/>
                <w:sz w:val="21"/>
                <w:szCs w:val="21"/>
              </w:rPr>
            </w:pPr>
          </w:p>
        </w:tc>
        <w:tc>
          <w:tcPr>
            <w:tcW w:w="5343" w:type="dxa"/>
            <w:vAlign w:val="center"/>
          </w:tcPr>
          <w:p w:rsidR="00AF5B94" w:rsidRPr="00355A49" w:rsidRDefault="00AF5B94" w:rsidP="00E31931">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应符合现行国家标准《</w:t>
            </w:r>
            <w:r>
              <w:rPr>
                <w:rFonts w:asciiTheme="minorEastAsia" w:hAnsiTheme="minorEastAsia" w:hint="eastAsia"/>
                <w:color w:val="auto"/>
                <w:sz w:val="21"/>
                <w:szCs w:val="21"/>
              </w:rPr>
              <w:t>信</w:t>
            </w:r>
            <w:r w:rsidRPr="00355A49">
              <w:rPr>
                <w:rFonts w:asciiTheme="minorEastAsia" w:hAnsiTheme="minorEastAsia"/>
                <w:color w:val="auto"/>
                <w:sz w:val="21"/>
                <w:szCs w:val="21"/>
              </w:rPr>
              <w:t>息技术设备的无线电骚扰限值和测</w:t>
            </w:r>
            <w:r>
              <w:rPr>
                <w:rStyle w:val="3ArialUnicodeMSd"/>
                <w:rFonts w:asciiTheme="minorEastAsia" w:eastAsia="宋体" w:hAnsiTheme="minorEastAsia" w:hint="eastAsia"/>
                <w:color w:val="auto"/>
                <w:sz w:val="21"/>
                <w:szCs w:val="21"/>
              </w:rPr>
              <w:t>量</w:t>
            </w:r>
            <w:r w:rsidRPr="00355A49">
              <w:rPr>
                <w:rFonts w:asciiTheme="minorEastAsia" w:hAnsiTheme="minorEastAsia"/>
                <w:color w:val="auto"/>
                <w:sz w:val="21"/>
                <w:szCs w:val="21"/>
              </w:rPr>
              <w:t>方法》</w:t>
            </w:r>
            <w:r w:rsidRPr="00355A49">
              <w:rPr>
                <w:rStyle w:val="3ArialUnicodeMSd"/>
                <w:rFonts w:asciiTheme="minorEastAsia" w:eastAsia="宋体" w:hAnsiTheme="minorEastAsia"/>
                <w:color w:val="auto"/>
                <w:sz w:val="21"/>
                <w:szCs w:val="21"/>
              </w:rPr>
              <w:t>GB</w:t>
            </w:r>
            <w:r w:rsidRPr="00355A49">
              <w:rPr>
                <w:rStyle w:val="3ArialUnicodeMSd"/>
                <w:rFonts w:asciiTheme="minorEastAsia" w:eastAsia="宋体" w:hAnsiTheme="minorEastAsia"/>
                <w:color w:val="auto"/>
                <w:sz w:val="21"/>
                <w:szCs w:val="21"/>
                <w:lang w:val="zh-CN"/>
              </w:rPr>
              <w:t>9254</w:t>
            </w:r>
            <w:r w:rsidRPr="00355A49">
              <w:rPr>
                <w:rFonts w:asciiTheme="minorEastAsia" w:hAnsiTheme="minorEastAsia"/>
                <w:color w:val="auto"/>
                <w:sz w:val="21"/>
                <w:szCs w:val="21"/>
              </w:rPr>
              <w:t>中电源端子骚扰电压限值的</w:t>
            </w:r>
            <w:r w:rsidRPr="00355A49">
              <w:rPr>
                <w:rStyle w:val="3ArialUnicodeMSd"/>
                <w:rFonts w:asciiTheme="minorEastAsia" w:eastAsia="宋体" w:hAnsiTheme="minorEastAsia"/>
                <w:color w:val="auto"/>
                <w:sz w:val="21"/>
                <w:szCs w:val="21"/>
              </w:rPr>
              <w:t>A</w:t>
            </w:r>
            <w:r w:rsidRPr="00355A49">
              <w:rPr>
                <w:rFonts w:asciiTheme="minorEastAsia" w:hAnsiTheme="minorEastAsia"/>
                <w:color w:val="auto"/>
                <w:sz w:val="21"/>
                <w:szCs w:val="21"/>
              </w:rPr>
              <w:t>级要求</w:t>
            </w:r>
            <w:r w:rsidRPr="00355A49">
              <w:rPr>
                <w:rFonts w:asciiTheme="minorEastAsia" w:hAnsiTheme="minorEastAsia"/>
                <w:color w:val="auto"/>
                <w:sz w:val="21"/>
                <w:szCs w:val="21"/>
                <w:lang w:val="en-US"/>
              </w:rPr>
              <w:t>（</w:t>
            </w:r>
            <w:r w:rsidRPr="00355A49">
              <w:rPr>
                <w:rStyle w:val="3ArialUnicodeMSd"/>
                <w:rFonts w:asciiTheme="minorEastAsia" w:eastAsia="宋体" w:hAnsiTheme="minorEastAsia"/>
                <w:color w:val="auto"/>
                <w:sz w:val="21"/>
                <w:szCs w:val="21"/>
              </w:rPr>
              <w:t>220V</w:t>
            </w:r>
            <w:r w:rsidRPr="00355A49">
              <w:rPr>
                <w:rFonts w:asciiTheme="minorEastAsia" w:hAnsiTheme="minorEastAsia"/>
                <w:color w:val="auto"/>
                <w:sz w:val="21"/>
                <w:szCs w:val="21"/>
              </w:rPr>
              <w:t>或电源适</w:t>
            </w:r>
            <w:r>
              <w:rPr>
                <w:rFonts w:asciiTheme="minorEastAsia" w:hAnsiTheme="minorEastAsia" w:hint="eastAsia"/>
                <w:color w:val="auto"/>
                <w:sz w:val="21"/>
                <w:szCs w:val="21"/>
              </w:rPr>
              <w:t>配</w:t>
            </w:r>
            <w:r w:rsidRPr="00355A49">
              <w:rPr>
                <w:rFonts w:asciiTheme="minorEastAsia" w:hAnsiTheme="minorEastAsia"/>
                <w:color w:val="auto"/>
                <w:sz w:val="21"/>
                <w:szCs w:val="21"/>
              </w:rPr>
              <w:t>器供电时适用）</w:t>
            </w:r>
          </w:p>
        </w:tc>
        <w:tc>
          <w:tcPr>
            <w:tcW w:w="0" w:type="auto"/>
            <w:vMerge/>
            <w:vAlign w:val="center"/>
          </w:tcPr>
          <w:p w:rsidR="00AF5B94" w:rsidRPr="00355A49" w:rsidRDefault="00AF5B94" w:rsidP="00F2633D">
            <w:pPr>
              <w:pStyle w:val="30"/>
              <w:spacing w:line="240" w:lineRule="auto"/>
              <w:jc w:val="both"/>
              <w:rPr>
                <w:rFonts w:asciiTheme="minorEastAsia" w:hAnsiTheme="minorEastAsia"/>
                <w:color w:val="auto"/>
                <w:sz w:val="21"/>
                <w:szCs w:val="21"/>
              </w:rPr>
            </w:pPr>
          </w:p>
        </w:tc>
      </w:tr>
      <w:tr w:rsidR="00AF5B94" w:rsidRPr="00355A49" w:rsidTr="00AF5B94">
        <w:trPr>
          <w:trHeight w:val="981"/>
          <w:jc w:val="center"/>
        </w:trPr>
        <w:tc>
          <w:tcPr>
            <w:tcW w:w="1596" w:type="dxa"/>
            <w:vAlign w:val="center"/>
          </w:tcPr>
          <w:p w:rsidR="00AF5B94" w:rsidRPr="00355A49" w:rsidRDefault="00AF5B94" w:rsidP="00A1017B">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静电放电抗扰度检测</w:t>
            </w:r>
          </w:p>
        </w:tc>
        <w:tc>
          <w:tcPr>
            <w:tcW w:w="1560" w:type="dxa"/>
            <w:vMerge/>
            <w:vAlign w:val="center"/>
          </w:tcPr>
          <w:p w:rsidR="00AF5B94" w:rsidRPr="00355A49" w:rsidRDefault="00AF5B94" w:rsidP="00355A49">
            <w:pPr>
              <w:pStyle w:val="30"/>
              <w:shd w:val="clear" w:color="auto" w:fill="auto"/>
              <w:spacing w:line="240" w:lineRule="auto"/>
              <w:jc w:val="center"/>
              <w:rPr>
                <w:rFonts w:asciiTheme="minorEastAsia" w:hAnsiTheme="minorEastAsia"/>
                <w:color w:val="auto"/>
                <w:sz w:val="21"/>
                <w:szCs w:val="21"/>
              </w:rPr>
            </w:pPr>
          </w:p>
        </w:tc>
        <w:tc>
          <w:tcPr>
            <w:tcW w:w="5343" w:type="dxa"/>
            <w:vAlign w:val="center"/>
          </w:tcPr>
          <w:p w:rsidR="00AF5B94" w:rsidRPr="00355A49" w:rsidRDefault="00AF5B94" w:rsidP="002753D1">
            <w:pPr>
              <w:pStyle w:val="30"/>
              <w:shd w:val="clear" w:color="auto" w:fill="auto"/>
              <w:spacing w:line="240" w:lineRule="auto"/>
              <w:jc w:val="both"/>
              <w:rPr>
                <w:rFonts w:asciiTheme="minorEastAsia" w:hAnsiTheme="minorEastAsia"/>
                <w:color w:val="auto"/>
                <w:sz w:val="21"/>
                <w:szCs w:val="21"/>
              </w:rPr>
            </w:pPr>
            <w:r w:rsidRPr="00355A49">
              <w:rPr>
                <w:rFonts w:asciiTheme="minorEastAsia" w:hAnsiTheme="minorEastAsia"/>
                <w:color w:val="auto"/>
                <w:sz w:val="21"/>
                <w:szCs w:val="21"/>
              </w:rPr>
              <w:t>应符合现行国家标准《信息技术设备抗扰度限值和测量方法》</w:t>
            </w:r>
            <w:r w:rsidRPr="00355A49">
              <w:rPr>
                <w:rStyle w:val="3ArialUnicodeMSd"/>
                <w:rFonts w:asciiTheme="minorEastAsia" w:eastAsia="宋体" w:hAnsiTheme="minorEastAsia"/>
                <w:color w:val="auto"/>
                <w:sz w:val="21"/>
                <w:szCs w:val="21"/>
              </w:rPr>
              <w:t>GB/T</w:t>
            </w:r>
            <w:r w:rsidRPr="00355A49">
              <w:rPr>
                <w:rStyle w:val="3ArialUnicodeMSd"/>
                <w:rFonts w:asciiTheme="minorEastAsia" w:eastAsia="宋体" w:hAnsiTheme="minorEastAsia"/>
                <w:color w:val="auto"/>
                <w:sz w:val="21"/>
                <w:szCs w:val="21"/>
                <w:lang w:val="zh-CN"/>
              </w:rPr>
              <w:t>17618</w:t>
            </w:r>
            <w:r>
              <w:rPr>
                <w:rStyle w:val="3ArialUnicodeMSd"/>
                <w:rFonts w:asciiTheme="minorEastAsia" w:eastAsia="宋体" w:hAnsiTheme="minorEastAsia" w:hint="eastAsia"/>
                <w:color w:val="auto"/>
                <w:sz w:val="21"/>
                <w:szCs w:val="21"/>
                <w:lang w:val="zh-CN"/>
              </w:rPr>
              <w:t>、</w:t>
            </w:r>
            <w:r w:rsidRPr="00355A49">
              <w:rPr>
                <w:rFonts w:asciiTheme="minorEastAsia" w:hAnsiTheme="minorEastAsia"/>
                <w:color w:val="auto"/>
                <w:sz w:val="21"/>
                <w:szCs w:val="21"/>
              </w:rPr>
              <w:t>现行国家标准《电磁</w:t>
            </w:r>
            <w:r>
              <w:rPr>
                <w:rFonts w:asciiTheme="minorEastAsia" w:hAnsiTheme="minorEastAsia" w:hint="eastAsia"/>
                <w:color w:val="auto"/>
                <w:sz w:val="21"/>
                <w:szCs w:val="21"/>
              </w:rPr>
              <w:t>兼</w:t>
            </w:r>
            <w:r w:rsidRPr="00355A49">
              <w:rPr>
                <w:rFonts w:asciiTheme="minorEastAsia" w:hAnsiTheme="minorEastAsia"/>
                <w:color w:val="auto"/>
                <w:sz w:val="21"/>
                <w:szCs w:val="21"/>
              </w:rPr>
              <w:t>容</w:t>
            </w:r>
            <w:r w:rsidR="005F2956">
              <w:rPr>
                <w:rFonts w:asciiTheme="minorEastAsia" w:hAnsiTheme="minorEastAsia" w:hint="eastAsia"/>
                <w:color w:val="auto"/>
                <w:sz w:val="21"/>
                <w:szCs w:val="21"/>
              </w:rPr>
              <w:t xml:space="preserve">  </w:t>
            </w:r>
            <w:r w:rsidRPr="00355A49">
              <w:rPr>
                <w:rFonts w:asciiTheme="minorEastAsia" w:hAnsiTheme="minorEastAsia"/>
                <w:color w:val="auto"/>
                <w:sz w:val="21"/>
                <w:szCs w:val="21"/>
              </w:rPr>
              <w:t>试验和测</w:t>
            </w:r>
            <w:r>
              <w:rPr>
                <w:rStyle w:val="3ArialUnicodeMSd"/>
                <w:rFonts w:asciiTheme="minorEastAsia" w:eastAsia="宋体" w:hAnsiTheme="minorEastAsia" w:hint="eastAsia"/>
                <w:color w:val="auto"/>
                <w:sz w:val="21"/>
                <w:szCs w:val="21"/>
              </w:rPr>
              <w:t>量</w:t>
            </w:r>
            <w:r w:rsidRPr="00355A49">
              <w:rPr>
                <w:rFonts w:asciiTheme="minorEastAsia" w:hAnsiTheme="minorEastAsia"/>
                <w:color w:val="auto"/>
                <w:sz w:val="21"/>
                <w:szCs w:val="21"/>
              </w:rPr>
              <w:t>技术</w:t>
            </w:r>
            <w:r>
              <w:rPr>
                <w:rFonts w:asciiTheme="minorEastAsia" w:hAnsiTheme="minorEastAsia" w:hint="eastAsia"/>
                <w:color w:val="auto"/>
                <w:sz w:val="21"/>
                <w:szCs w:val="21"/>
              </w:rPr>
              <w:t xml:space="preserve">  </w:t>
            </w:r>
            <w:r w:rsidRPr="00355A49">
              <w:rPr>
                <w:rFonts w:asciiTheme="minorEastAsia" w:hAnsiTheme="minorEastAsia"/>
                <w:color w:val="auto"/>
                <w:sz w:val="21"/>
                <w:szCs w:val="21"/>
              </w:rPr>
              <w:t>静电放电抗扰度试验》</w:t>
            </w:r>
            <w:r w:rsidRPr="00355A49">
              <w:rPr>
                <w:rStyle w:val="3ArialUnicodeMSd"/>
                <w:rFonts w:asciiTheme="minorEastAsia" w:eastAsia="宋体" w:hAnsiTheme="minorEastAsia"/>
                <w:color w:val="auto"/>
                <w:sz w:val="21"/>
                <w:szCs w:val="21"/>
              </w:rPr>
              <w:t>GB/T</w:t>
            </w:r>
            <w:r w:rsidRPr="00355A49">
              <w:rPr>
                <w:rStyle w:val="3ArialUnicodeMSd"/>
                <w:rFonts w:asciiTheme="minorEastAsia" w:eastAsia="宋体" w:hAnsiTheme="minorEastAsia"/>
                <w:color w:val="auto"/>
                <w:sz w:val="21"/>
                <w:szCs w:val="21"/>
                <w:lang w:val="zh-CN"/>
              </w:rPr>
              <w:t>17626.2</w:t>
            </w:r>
            <w:r w:rsidRPr="00355A49">
              <w:rPr>
                <w:rFonts w:asciiTheme="minorEastAsia" w:hAnsiTheme="minorEastAsia"/>
                <w:color w:val="auto"/>
                <w:sz w:val="21"/>
                <w:szCs w:val="21"/>
              </w:rPr>
              <w:t>中的相关要求</w:t>
            </w:r>
          </w:p>
        </w:tc>
        <w:tc>
          <w:tcPr>
            <w:tcW w:w="0" w:type="auto"/>
            <w:vMerge/>
            <w:vAlign w:val="center"/>
          </w:tcPr>
          <w:p w:rsidR="00AF5B94" w:rsidRPr="00355A49" w:rsidRDefault="00AF5B94" w:rsidP="00F2633D">
            <w:pPr>
              <w:pStyle w:val="30"/>
              <w:spacing w:line="240" w:lineRule="auto"/>
              <w:jc w:val="both"/>
              <w:rPr>
                <w:rFonts w:asciiTheme="minorEastAsia" w:hAnsiTheme="minorEastAsia"/>
                <w:color w:val="auto"/>
                <w:sz w:val="21"/>
                <w:szCs w:val="21"/>
              </w:rPr>
            </w:pPr>
          </w:p>
        </w:tc>
      </w:tr>
      <w:tr w:rsidR="00AF5B94" w:rsidRPr="00245A32" w:rsidTr="00AF5B94">
        <w:trPr>
          <w:trHeight w:val="1123"/>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射频电磁场辐射抗扰度检测</w:t>
            </w:r>
          </w:p>
        </w:tc>
        <w:tc>
          <w:tcPr>
            <w:tcW w:w="1560"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c>
          <w:tcPr>
            <w:tcW w:w="5343" w:type="dxa"/>
          </w:tcPr>
          <w:p w:rsidR="00AF5B94" w:rsidRPr="00245A32" w:rsidRDefault="00AF5B94" w:rsidP="00341C8C">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w:t>
            </w:r>
            <w:r w:rsidR="00331993">
              <w:rPr>
                <w:rFonts w:asciiTheme="minorEastAsia" w:hAnsiTheme="minorEastAsia" w:hint="eastAsia"/>
                <w:color w:val="auto"/>
                <w:sz w:val="21"/>
                <w:szCs w:val="21"/>
              </w:rPr>
              <w:t>限</w:t>
            </w:r>
            <w:r w:rsidRPr="00245A32">
              <w:rPr>
                <w:rFonts w:asciiTheme="minorEastAsia" w:hAnsiTheme="minorEastAsia"/>
                <w:color w:val="auto"/>
                <w:sz w:val="21"/>
                <w:szCs w:val="21"/>
              </w:rPr>
              <w:t>值和测</w:t>
            </w:r>
            <w:r w:rsidR="00331993">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方法》</w:t>
            </w:r>
            <w:r w:rsidR="00331993" w:rsidRPr="00355A49">
              <w:rPr>
                <w:rStyle w:val="3ArialUnicodeMSd"/>
                <w:rFonts w:asciiTheme="minorEastAsia" w:eastAsia="宋体" w:hAnsiTheme="minorEastAsia"/>
                <w:color w:val="auto"/>
                <w:sz w:val="21"/>
                <w:szCs w:val="21"/>
              </w:rPr>
              <w:t>GB/T</w:t>
            </w:r>
            <w:r w:rsidR="00331993" w:rsidRPr="00355A49">
              <w:rPr>
                <w:rStyle w:val="3ArialUnicodeMSd"/>
                <w:rFonts w:asciiTheme="minorEastAsia" w:eastAsia="宋体" w:hAnsiTheme="minorEastAsia"/>
                <w:color w:val="auto"/>
                <w:sz w:val="21"/>
                <w:szCs w:val="21"/>
                <w:lang w:val="zh-CN"/>
              </w:rPr>
              <w:t>17618</w:t>
            </w:r>
            <w:r w:rsidR="00341C8C">
              <w:rPr>
                <w:rStyle w:val="3ArialUnicodeMSe"/>
                <w:rFonts w:asciiTheme="minorEastAsia" w:eastAsia="宋体" w:hAnsiTheme="minorEastAsia" w:hint="eastAsia"/>
                <w:color w:val="auto"/>
                <w:sz w:val="21"/>
                <w:szCs w:val="21"/>
                <w:lang w:val="zh-CN"/>
              </w:rPr>
              <w:t>、</w:t>
            </w:r>
            <w:r w:rsidRPr="00245A32">
              <w:rPr>
                <w:rFonts w:asciiTheme="minorEastAsia" w:hAnsiTheme="minorEastAsia"/>
                <w:color w:val="auto"/>
                <w:sz w:val="21"/>
                <w:szCs w:val="21"/>
              </w:rPr>
              <w:t>现行国家标准《电磁兼容</w:t>
            </w:r>
            <w:r w:rsidR="00341C8C">
              <w:rPr>
                <w:rFonts w:asciiTheme="minorEastAsia" w:hAnsiTheme="minorEastAsia" w:hint="eastAsia"/>
                <w:color w:val="auto"/>
                <w:sz w:val="21"/>
                <w:szCs w:val="21"/>
              </w:rPr>
              <w:t xml:space="preserve">  试</w:t>
            </w:r>
            <w:r w:rsidRPr="00245A32">
              <w:rPr>
                <w:rFonts w:asciiTheme="minorEastAsia" w:hAnsiTheme="minorEastAsia"/>
                <w:color w:val="auto"/>
                <w:sz w:val="21"/>
                <w:szCs w:val="21"/>
              </w:rPr>
              <w:t>验和测</w:t>
            </w:r>
            <w:r w:rsidR="00341C8C">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技术</w:t>
            </w:r>
            <w:r w:rsidR="00341C8C">
              <w:rPr>
                <w:rFonts w:asciiTheme="minorEastAsia" w:hAnsiTheme="minorEastAsia" w:hint="eastAsia"/>
                <w:color w:val="auto"/>
                <w:sz w:val="21"/>
                <w:szCs w:val="21"/>
              </w:rPr>
              <w:t xml:space="preserve">  </w:t>
            </w:r>
            <w:r w:rsidRPr="00245A32">
              <w:rPr>
                <w:rFonts w:asciiTheme="minorEastAsia" w:hAnsiTheme="minorEastAsia"/>
                <w:color w:val="auto"/>
                <w:sz w:val="21"/>
                <w:szCs w:val="21"/>
              </w:rPr>
              <w:t>射频电磁场辐射抗扰度试验》</w:t>
            </w:r>
            <w:r w:rsidR="00341C8C" w:rsidRPr="00355A49">
              <w:rPr>
                <w:rStyle w:val="3ArialUnicodeMSd"/>
                <w:rFonts w:asciiTheme="minorEastAsia" w:eastAsia="宋体" w:hAnsiTheme="minorEastAsia"/>
                <w:color w:val="auto"/>
                <w:sz w:val="21"/>
                <w:szCs w:val="21"/>
              </w:rPr>
              <w:t>GB/T</w:t>
            </w:r>
            <w:r w:rsidR="00341C8C"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17626.3</w:t>
            </w:r>
            <w:r w:rsidRPr="00245A32">
              <w:rPr>
                <w:rFonts w:asciiTheme="minorEastAsia" w:hAnsiTheme="minorEastAsia"/>
                <w:color w:val="auto"/>
                <w:sz w:val="21"/>
                <w:szCs w:val="21"/>
              </w:rPr>
              <w:t>中的相关要求</w:t>
            </w:r>
          </w:p>
        </w:tc>
        <w:tc>
          <w:tcPr>
            <w:tcW w:w="929"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r>
      <w:tr w:rsidR="00AF5B94" w:rsidRPr="00245A32" w:rsidTr="00AF5B94">
        <w:trPr>
          <w:trHeight w:val="1123"/>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电快速瞬变脉冲群抗扰度检测</w:t>
            </w:r>
          </w:p>
        </w:tc>
        <w:tc>
          <w:tcPr>
            <w:tcW w:w="1560"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c>
          <w:tcPr>
            <w:tcW w:w="5343" w:type="dxa"/>
          </w:tcPr>
          <w:p w:rsidR="00AF5B94" w:rsidRPr="00245A32" w:rsidRDefault="00AF5B94" w:rsidP="000920E4">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应符合现行国家标准《信息技术设备抗扰度限值和测</w:t>
            </w:r>
            <w:r w:rsidR="000920E4">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方法》</w:t>
            </w:r>
            <w:r w:rsidR="000920E4" w:rsidRPr="00355A49">
              <w:rPr>
                <w:rStyle w:val="3ArialUnicodeMSd"/>
                <w:rFonts w:asciiTheme="minorEastAsia" w:eastAsia="宋体" w:hAnsiTheme="minorEastAsia"/>
                <w:color w:val="auto"/>
                <w:sz w:val="21"/>
                <w:szCs w:val="21"/>
              </w:rPr>
              <w:t>GB/T</w:t>
            </w:r>
            <w:r w:rsidR="000920E4" w:rsidRPr="00355A49">
              <w:rPr>
                <w:rStyle w:val="3ArialUnicodeMSd"/>
                <w:rFonts w:asciiTheme="minorEastAsia" w:eastAsia="宋体" w:hAnsiTheme="minorEastAsia"/>
                <w:color w:val="auto"/>
                <w:sz w:val="21"/>
                <w:szCs w:val="21"/>
                <w:lang w:val="zh-CN"/>
              </w:rPr>
              <w:t>17618</w:t>
            </w:r>
            <w:r w:rsidR="000920E4">
              <w:rPr>
                <w:rStyle w:val="3ArialUnicodeMSd"/>
                <w:rFonts w:asciiTheme="minorEastAsia" w:eastAsia="宋体" w:hAnsiTheme="minorEastAsia" w:hint="eastAsia"/>
                <w:color w:val="auto"/>
                <w:sz w:val="21"/>
                <w:szCs w:val="21"/>
                <w:lang w:val="zh-CN"/>
              </w:rPr>
              <w:t>、</w:t>
            </w:r>
            <w:r w:rsidRPr="00245A32">
              <w:rPr>
                <w:rFonts w:asciiTheme="minorEastAsia" w:hAnsiTheme="minorEastAsia"/>
                <w:color w:val="auto"/>
                <w:sz w:val="21"/>
                <w:szCs w:val="21"/>
              </w:rPr>
              <w:t>现行国家标准</w:t>
            </w:r>
            <w:r w:rsidR="000920E4" w:rsidRPr="00355A49">
              <w:rPr>
                <w:rFonts w:asciiTheme="minorEastAsia" w:hAnsiTheme="minorEastAsia"/>
                <w:color w:val="auto"/>
                <w:sz w:val="21"/>
                <w:szCs w:val="21"/>
              </w:rPr>
              <w:t>《电磁</w:t>
            </w:r>
            <w:r w:rsidR="000920E4">
              <w:rPr>
                <w:rFonts w:asciiTheme="minorEastAsia" w:hAnsiTheme="minorEastAsia" w:hint="eastAsia"/>
                <w:color w:val="auto"/>
                <w:sz w:val="21"/>
                <w:szCs w:val="21"/>
              </w:rPr>
              <w:t>兼</w:t>
            </w:r>
            <w:r w:rsidR="000920E4" w:rsidRPr="00355A49">
              <w:rPr>
                <w:rFonts w:asciiTheme="minorEastAsia" w:hAnsiTheme="minorEastAsia"/>
                <w:color w:val="auto"/>
                <w:sz w:val="21"/>
                <w:szCs w:val="21"/>
              </w:rPr>
              <w:t>容</w:t>
            </w:r>
            <w:r w:rsidR="005F2956">
              <w:rPr>
                <w:rFonts w:asciiTheme="minorEastAsia" w:hAnsiTheme="minorEastAsia" w:hint="eastAsia"/>
                <w:color w:val="auto"/>
                <w:sz w:val="21"/>
                <w:szCs w:val="21"/>
              </w:rPr>
              <w:t xml:space="preserve">  </w:t>
            </w:r>
            <w:r w:rsidR="000920E4" w:rsidRPr="00355A49">
              <w:rPr>
                <w:rFonts w:asciiTheme="minorEastAsia" w:hAnsiTheme="minorEastAsia"/>
                <w:color w:val="auto"/>
                <w:sz w:val="21"/>
                <w:szCs w:val="21"/>
              </w:rPr>
              <w:t>试验和测</w:t>
            </w:r>
            <w:r w:rsidR="000920E4">
              <w:rPr>
                <w:rStyle w:val="3ArialUnicodeMSd"/>
                <w:rFonts w:asciiTheme="minorEastAsia" w:eastAsia="宋体" w:hAnsiTheme="minorEastAsia" w:hint="eastAsia"/>
                <w:color w:val="auto"/>
                <w:sz w:val="21"/>
                <w:szCs w:val="21"/>
              </w:rPr>
              <w:t>量</w:t>
            </w:r>
            <w:r w:rsidR="000920E4" w:rsidRPr="00355A49">
              <w:rPr>
                <w:rFonts w:asciiTheme="minorEastAsia" w:hAnsiTheme="minorEastAsia"/>
                <w:color w:val="auto"/>
                <w:sz w:val="21"/>
                <w:szCs w:val="21"/>
              </w:rPr>
              <w:t>技术</w:t>
            </w:r>
            <w:r w:rsidR="000920E4">
              <w:rPr>
                <w:rFonts w:asciiTheme="minorEastAsia" w:hAnsiTheme="minorEastAsia" w:hint="eastAsia"/>
                <w:color w:val="auto"/>
                <w:sz w:val="21"/>
                <w:szCs w:val="21"/>
              </w:rPr>
              <w:t xml:space="preserve">  </w:t>
            </w:r>
            <w:r w:rsidRPr="00245A32">
              <w:rPr>
                <w:rFonts w:asciiTheme="minorEastAsia" w:hAnsiTheme="minorEastAsia"/>
                <w:color w:val="auto"/>
                <w:sz w:val="21"/>
                <w:szCs w:val="21"/>
              </w:rPr>
              <w:t>电快速瞬变脉冲群抗扰度试验》</w:t>
            </w:r>
            <w:r w:rsidR="005F2956" w:rsidRPr="00355A49">
              <w:rPr>
                <w:rStyle w:val="3ArialUnicodeMSd"/>
                <w:rFonts w:asciiTheme="minorEastAsia" w:eastAsia="宋体" w:hAnsiTheme="minorEastAsia"/>
                <w:color w:val="auto"/>
                <w:sz w:val="21"/>
                <w:szCs w:val="21"/>
              </w:rPr>
              <w:t>GB/T</w:t>
            </w:r>
            <w:r w:rsidR="005F2956"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17626.4</w:t>
            </w:r>
            <w:r w:rsidRPr="00245A32">
              <w:rPr>
                <w:rFonts w:asciiTheme="minorEastAsia" w:hAnsiTheme="minorEastAsia"/>
                <w:color w:val="auto"/>
                <w:sz w:val="21"/>
                <w:szCs w:val="21"/>
              </w:rPr>
              <w:t>中的相关要求</w:t>
            </w:r>
            <w:r w:rsidRPr="00245A32">
              <w:rPr>
                <w:rFonts w:asciiTheme="minorEastAsia" w:hAnsiTheme="minorEastAsia"/>
                <w:color w:val="auto"/>
                <w:sz w:val="21"/>
                <w:szCs w:val="21"/>
                <w:lang w:val="en-US"/>
              </w:rPr>
              <w:t>（</w:t>
            </w:r>
            <w:r w:rsidRPr="00245A32">
              <w:rPr>
                <w:rStyle w:val="3ArialUnicodeMSe"/>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929"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r>
      <w:tr w:rsidR="00AF5B94" w:rsidRPr="00245A32" w:rsidTr="00AF5B94">
        <w:trPr>
          <w:trHeight w:val="1126"/>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浪涌(冲击）抗扰度检测</w:t>
            </w:r>
          </w:p>
        </w:tc>
        <w:tc>
          <w:tcPr>
            <w:tcW w:w="1560"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c>
          <w:tcPr>
            <w:tcW w:w="5343" w:type="dxa"/>
          </w:tcPr>
          <w:p w:rsidR="00AF5B94" w:rsidRPr="00245A32" w:rsidRDefault="00AF5B94" w:rsidP="00BA38E1">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应符合现行国家标准《信息技术设备抗扰度限值和测</w:t>
            </w:r>
            <w:r w:rsidR="00BA38E1">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方法》</w:t>
            </w:r>
            <w:r w:rsidR="00BA38E1" w:rsidRPr="00355A49">
              <w:rPr>
                <w:rStyle w:val="3ArialUnicodeMSd"/>
                <w:rFonts w:asciiTheme="minorEastAsia" w:eastAsia="宋体" w:hAnsiTheme="minorEastAsia"/>
                <w:color w:val="auto"/>
                <w:sz w:val="21"/>
                <w:szCs w:val="21"/>
              </w:rPr>
              <w:t>GB/T</w:t>
            </w:r>
            <w:r w:rsidR="00BA38E1"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17618、</w:t>
            </w:r>
            <w:r w:rsidRPr="00245A32">
              <w:rPr>
                <w:rFonts w:asciiTheme="minorEastAsia" w:hAnsiTheme="minorEastAsia"/>
                <w:color w:val="auto"/>
                <w:sz w:val="21"/>
                <w:szCs w:val="21"/>
              </w:rPr>
              <w:t>现行国家标准《电磁兼容</w:t>
            </w:r>
            <w:r w:rsidR="00BA38E1">
              <w:rPr>
                <w:rFonts w:asciiTheme="minorEastAsia" w:hAnsiTheme="minorEastAsia" w:hint="eastAsia"/>
                <w:color w:val="auto"/>
                <w:sz w:val="21"/>
                <w:szCs w:val="21"/>
              </w:rPr>
              <w:t xml:space="preserve">  </w:t>
            </w:r>
            <w:r w:rsidRPr="00245A32">
              <w:rPr>
                <w:rFonts w:asciiTheme="minorEastAsia" w:hAnsiTheme="minorEastAsia"/>
                <w:color w:val="auto"/>
                <w:sz w:val="21"/>
                <w:szCs w:val="21"/>
              </w:rPr>
              <w:t>试验和测</w:t>
            </w:r>
            <w:r w:rsidR="00BA38E1">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技术</w:t>
            </w:r>
            <w:r w:rsidR="00BA38E1">
              <w:rPr>
                <w:rFonts w:asciiTheme="minorEastAsia" w:hAnsiTheme="minorEastAsia" w:hint="eastAsia"/>
                <w:color w:val="auto"/>
                <w:sz w:val="21"/>
                <w:szCs w:val="21"/>
              </w:rPr>
              <w:t xml:space="preserve">  </w:t>
            </w:r>
            <w:r w:rsidRPr="00245A32">
              <w:rPr>
                <w:rFonts w:asciiTheme="minorEastAsia" w:hAnsiTheme="minorEastAsia"/>
                <w:color w:val="auto"/>
                <w:sz w:val="21"/>
                <w:szCs w:val="21"/>
              </w:rPr>
              <w:t>浪涌（冲击）抗扰度试验》</w:t>
            </w:r>
            <w:r w:rsidR="00BA38E1" w:rsidRPr="00355A49">
              <w:rPr>
                <w:rStyle w:val="3ArialUnicodeMSd"/>
                <w:rFonts w:asciiTheme="minorEastAsia" w:eastAsia="宋体" w:hAnsiTheme="minorEastAsia"/>
                <w:color w:val="auto"/>
                <w:sz w:val="21"/>
                <w:szCs w:val="21"/>
              </w:rPr>
              <w:t>GB/T</w:t>
            </w:r>
            <w:r w:rsidR="00BA38E1"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17626.5</w:t>
            </w:r>
            <w:r w:rsidRPr="00245A32">
              <w:rPr>
                <w:rFonts w:asciiTheme="minorEastAsia" w:hAnsiTheme="minorEastAsia"/>
                <w:color w:val="auto"/>
                <w:sz w:val="21"/>
                <w:szCs w:val="21"/>
              </w:rPr>
              <w:t>中的相关要求</w:t>
            </w:r>
            <w:r w:rsidRPr="00245A32">
              <w:rPr>
                <w:rFonts w:asciiTheme="minorEastAsia" w:hAnsiTheme="minorEastAsia"/>
                <w:color w:val="auto"/>
                <w:sz w:val="21"/>
                <w:szCs w:val="21"/>
                <w:lang w:val="en-US"/>
              </w:rPr>
              <w:t>（</w:t>
            </w:r>
            <w:r w:rsidRPr="00245A32">
              <w:rPr>
                <w:rStyle w:val="3ArialUnicodeMSe"/>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929" w:type="dxa"/>
            <w:vMerge/>
          </w:tcPr>
          <w:p w:rsidR="00AF5B94" w:rsidRPr="00245A32" w:rsidRDefault="00AF5B94" w:rsidP="00F2633D">
            <w:pPr>
              <w:pStyle w:val="30"/>
              <w:shd w:val="clear" w:color="auto" w:fill="auto"/>
              <w:spacing w:line="240" w:lineRule="auto"/>
              <w:jc w:val="both"/>
              <w:rPr>
                <w:rFonts w:asciiTheme="minorEastAsia" w:hAnsiTheme="minorEastAsia"/>
                <w:color w:val="auto"/>
                <w:sz w:val="21"/>
                <w:szCs w:val="21"/>
              </w:rPr>
            </w:pPr>
          </w:p>
        </w:tc>
      </w:tr>
      <w:tr w:rsidR="00AF5B94" w:rsidRPr="00245A32" w:rsidTr="00AF5B94">
        <w:trPr>
          <w:trHeight w:val="1121"/>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射频场感应的传导骚扰抗扰度检测</w:t>
            </w:r>
          </w:p>
        </w:tc>
        <w:tc>
          <w:tcPr>
            <w:tcW w:w="1560" w:type="dxa"/>
            <w:vMerge/>
          </w:tcPr>
          <w:p w:rsidR="00AF5B94" w:rsidRPr="00245A32" w:rsidRDefault="00AF5B94" w:rsidP="00F2633D">
            <w:pPr>
              <w:pStyle w:val="30"/>
              <w:spacing w:line="240" w:lineRule="auto"/>
              <w:jc w:val="both"/>
              <w:rPr>
                <w:rFonts w:asciiTheme="minorEastAsia" w:hAnsiTheme="minorEastAsia"/>
                <w:color w:val="auto"/>
                <w:sz w:val="21"/>
                <w:szCs w:val="21"/>
              </w:rPr>
            </w:pPr>
          </w:p>
        </w:tc>
        <w:tc>
          <w:tcPr>
            <w:tcW w:w="5343" w:type="dxa"/>
          </w:tcPr>
          <w:p w:rsidR="00AF5B94" w:rsidRPr="00245A32" w:rsidRDefault="00AF5B94" w:rsidP="00321C2D">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应符合现行国家标准《信息技术设备抗扰度限值和测</w:t>
            </w:r>
            <w:r w:rsidR="00D43A8A">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方法》</w:t>
            </w:r>
            <w:r w:rsidR="00B55295" w:rsidRPr="00355A49">
              <w:rPr>
                <w:rStyle w:val="3ArialUnicodeMSd"/>
                <w:rFonts w:asciiTheme="minorEastAsia" w:eastAsia="宋体" w:hAnsiTheme="minorEastAsia"/>
                <w:color w:val="auto"/>
                <w:sz w:val="21"/>
                <w:szCs w:val="21"/>
              </w:rPr>
              <w:t>GB/T</w:t>
            </w:r>
            <w:r w:rsidR="00B55295"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17618、</w:t>
            </w:r>
            <w:r w:rsidRPr="00245A32">
              <w:rPr>
                <w:rFonts w:asciiTheme="minorEastAsia" w:hAnsiTheme="minorEastAsia"/>
                <w:color w:val="auto"/>
                <w:sz w:val="21"/>
                <w:szCs w:val="21"/>
              </w:rPr>
              <w:t>现行国家标准《电磁兼容</w:t>
            </w:r>
            <w:r w:rsidR="00B55295">
              <w:rPr>
                <w:rFonts w:asciiTheme="minorEastAsia" w:hAnsiTheme="minorEastAsia" w:hint="eastAsia"/>
                <w:color w:val="auto"/>
                <w:sz w:val="21"/>
                <w:szCs w:val="21"/>
              </w:rPr>
              <w:t xml:space="preserve">  </w:t>
            </w:r>
            <w:r w:rsidRPr="00245A32">
              <w:rPr>
                <w:rFonts w:asciiTheme="minorEastAsia" w:hAnsiTheme="minorEastAsia"/>
                <w:color w:val="auto"/>
                <w:sz w:val="21"/>
                <w:szCs w:val="21"/>
              </w:rPr>
              <w:t>试验和测</w:t>
            </w:r>
            <w:r w:rsidR="00B55295">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技术</w:t>
            </w:r>
            <w:r w:rsidR="00B55295">
              <w:rPr>
                <w:rFonts w:asciiTheme="minorEastAsia" w:hAnsiTheme="minorEastAsia" w:hint="eastAsia"/>
                <w:color w:val="auto"/>
                <w:sz w:val="21"/>
                <w:szCs w:val="21"/>
              </w:rPr>
              <w:t xml:space="preserve">  </w:t>
            </w:r>
            <w:r w:rsidRPr="00245A32">
              <w:rPr>
                <w:rFonts w:asciiTheme="minorEastAsia" w:hAnsiTheme="minorEastAsia"/>
                <w:color w:val="auto"/>
                <w:sz w:val="21"/>
                <w:szCs w:val="21"/>
              </w:rPr>
              <w:t>射频场感应的传导骚扰抗扰度》</w:t>
            </w:r>
            <w:r w:rsidR="00B55295" w:rsidRPr="00355A49">
              <w:rPr>
                <w:rStyle w:val="3ArialUnicodeMSd"/>
                <w:rFonts w:asciiTheme="minorEastAsia" w:eastAsia="宋体" w:hAnsiTheme="minorEastAsia"/>
                <w:color w:val="auto"/>
                <w:sz w:val="21"/>
                <w:szCs w:val="21"/>
              </w:rPr>
              <w:t>GB/T</w:t>
            </w:r>
            <w:r w:rsidR="00B55295"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17626.6</w:t>
            </w:r>
            <w:r w:rsidRPr="00245A32">
              <w:rPr>
                <w:rFonts w:asciiTheme="minorEastAsia" w:hAnsiTheme="minorEastAsia"/>
                <w:color w:val="auto"/>
                <w:sz w:val="21"/>
                <w:szCs w:val="21"/>
              </w:rPr>
              <w:t>中的相关要求（</w:t>
            </w:r>
            <w:r w:rsidR="00B55295" w:rsidRPr="00245A32">
              <w:rPr>
                <w:rStyle w:val="3ArialUnicodeMSe"/>
                <w:rFonts w:asciiTheme="minorEastAsia" w:eastAsia="宋体" w:hAnsiTheme="minorEastAsia"/>
                <w:color w:val="auto"/>
                <w:sz w:val="21"/>
                <w:szCs w:val="21"/>
              </w:rPr>
              <w:t>220v</w:t>
            </w:r>
            <w:r w:rsidR="00B55295" w:rsidRPr="00245A32">
              <w:rPr>
                <w:rFonts w:asciiTheme="minorEastAsia" w:hAnsiTheme="minorEastAsia"/>
                <w:color w:val="auto"/>
                <w:sz w:val="21"/>
                <w:szCs w:val="21"/>
              </w:rPr>
              <w:t>或</w:t>
            </w:r>
            <w:r w:rsidRPr="00245A32">
              <w:rPr>
                <w:rFonts w:asciiTheme="minorEastAsia" w:hAnsiTheme="minorEastAsia"/>
                <w:color w:val="auto"/>
                <w:sz w:val="21"/>
                <w:szCs w:val="21"/>
              </w:rPr>
              <w:t>电源适配器供电时适用</w:t>
            </w:r>
            <w:r w:rsidR="00B55295">
              <w:rPr>
                <w:rFonts w:asciiTheme="minorEastAsia" w:hAnsiTheme="minorEastAsia" w:hint="eastAsia"/>
                <w:color w:val="auto"/>
                <w:sz w:val="21"/>
                <w:szCs w:val="21"/>
              </w:rPr>
              <w:t>）</w:t>
            </w:r>
          </w:p>
        </w:tc>
        <w:tc>
          <w:tcPr>
            <w:tcW w:w="929" w:type="dxa"/>
            <w:vMerge/>
          </w:tcPr>
          <w:p w:rsidR="00AF5B94" w:rsidRPr="00245A32" w:rsidRDefault="00AF5B94" w:rsidP="00F2633D">
            <w:pPr>
              <w:jc w:val="both"/>
              <w:rPr>
                <w:rFonts w:asciiTheme="minorEastAsia" w:eastAsia="宋体" w:hAnsiTheme="minorEastAsia"/>
                <w:color w:val="auto"/>
                <w:sz w:val="21"/>
                <w:szCs w:val="21"/>
              </w:rPr>
            </w:pPr>
          </w:p>
        </w:tc>
      </w:tr>
      <w:tr w:rsidR="00AF5B94" w:rsidRPr="00245A32" w:rsidTr="00AF5B94">
        <w:trPr>
          <w:trHeight w:val="853"/>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工频磁场抗扰度检测</w:t>
            </w:r>
          </w:p>
        </w:tc>
        <w:tc>
          <w:tcPr>
            <w:tcW w:w="1560" w:type="dxa"/>
            <w:vMerge/>
          </w:tcPr>
          <w:p w:rsidR="00AF5B94" w:rsidRPr="00245A32" w:rsidRDefault="00AF5B94" w:rsidP="00F2633D">
            <w:pPr>
              <w:pStyle w:val="30"/>
              <w:shd w:val="clear" w:color="auto" w:fill="auto"/>
              <w:spacing w:line="240" w:lineRule="auto"/>
              <w:jc w:val="both"/>
              <w:rPr>
                <w:rFonts w:asciiTheme="minorEastAsia" w:hAnsiTheme="minorEastAsia"/>
                <w:color w:val="auto"/>
                <w:sz w:val="21"/>
                <w:szCs w:val="21"/>
              </w:rPr>
            </w:pPr>
          </w:p>
        </w:tc>
        <w:tc>
          <w:tcPr>
            <w:tcW w:w="5343" w:type="dxa"/>
          </w:tcPr>
          <w:p w:rsidR="00AF5B94" w:rsidRPr="00245A32" w:rsidRDefault="00AF5B94" w:rsidP="00321C2D">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应符合现行国家标准《信息技术设备抗扰度限</w:t>
            </w:r>
            <w:r w:rsidR="00321C2D">
              <w:rPr>
                <w:rFonts w:asciiTheme="minorEastAsia" w:hAnsiTheme="minorEastAsia" w:hint="eastAsia"/>
                <w:color w:val="auto"/>
                <w:sz w:val="21"/>
                <w:szCs w:val="21"/>
              </w:rPr>
              <w:t>值</w:t>
            </w:r>
            <w:r w:rsidRPr="00245A32">
              <w:rPr>
                <w:rFonts w:asciiTheme="minorEastAsia" w:hAnsiTheme="minorEastAsia"/>
                <w:color w:val="auto"/>
                <w:sz w:val="21"/>
                <w:szCs w:val="21"/>
              </w:rPr>
              <w:t>和</w:t>
            </w:r>
            <w:r w:rsidR="00321C2D">
              <w:rPr>
                <w:rStyle w:val="3ArialUnicodeMSf"/>
                <w:rFonts w:asciiTheme="minorEastAsia" w:eastAsia="宋体" w:hAnsiTheme="minorEastAsia" w:hint="eastAsia"/>
                <w:color w:val="auto"/>
                <w:spacing w:val="0"/>
                <w:sz w:val="21"/>
                <w:szCs w:val="21"/>
              </w:rPr>
              <w:t>测量</w:t>
            </w:r>
            <w:r w:rsidRPr="00245A32">
              <w:rPr>
                <w:rFonts w:asciiTheme="minorEastAsia" w:hAnsiTheme="minorEastAsia"/>
                <w:color w:val="auto"/>
                <w:sz w:val="21"/>
                <w:szCs w:val="21"/>
              </w:rPr>
              <w:t>方法》</w:t>
            </w:r>
            <w:r w:rsidR="00321C2D" w:rsidRPr="00355A49">
              <w:rPr>
                <w:rStyle w:val="3ArialUnicodeMSd"/>
                <w:rFonts w:asciiTheme="minorEastAsia" w:eastAsia="宋体" w:hAnsiTheme="minorEastAsia"/>
                <w:color w:val="auto"/>
                <w:sz w:val="21"/>
                <w:szCs w:val="21"/>
              </w:rPr>
              <w:t>GB/T</w:t>
            </w:r>
            <w:r w:rsidR="00321C2D" w:rsidRPr="00245A32">
              <w:rPr>
                <w:rStyle w:val="3ArialUnicodeMSf0"/>
                <w:rFonts w:asciiTheme="minorEastAsia" w:eastAsia="宋体" w:hAnsiTheme="minorEastAsia"/>
                <w:color w:val="auto"/>
                <w:sz w:val="21"/>
                <w:szCs w:val="21"/>
              </w:rPr>
              <w:t xml:space="preserve"> </w:t>
            </w:r>
            <w:r w:rsidRPr="00245A32">
              <w:rPr>
                <w:rStyle w:val="3ArialUnicodeMSf0"/>
                <w:rFonts w:asciiTheme="minorEastAsia" w:eastAsia="宋体" w:hAnsiTheme="minorEastAsia"/>
                <w:color w:val="auto"/>
                <w:sz w:val="21"/>
                <w:szCs w:val="21"/>
              </w:rPr>
              <w:t>17618、</w:t>
            </w:r>
            <w:r w:rsidRPr="00245A32">
              <w:rPr>
                <w:rFonts w:asciiTheme="minorEastAsia" w:hAnsiTheme="minorEastAsia"/>
                <w:color w:val="auto"/>
                <w:sz w:val="21"/>
                <w:szCs w:val="21"/>
              </w:rPr>
              <w:t>现行国家标准《电磁兼容</w:t>
            </w:r>
            <w:r w:rsidR="0038297A">
              <w:rPr>
                <w:rFonts w:asciiTheme="minorEastAsia" w:hAnsiTheme="minorEastAsia" w:hint="eastAsia"/>
                <w:color w:val="auto"/>
                <w:sz w:val="21"/>
                <w:szCs w:val="21"/>
              </w:rPr>
              <w:t xml:space="preserve">  </w:t>
            </w:r>
            <w:r w:rsidRPr="00245A32">
              <w:rPr>
                <w:rFonts w:asciiTheme="minorEastAsia" w:hAnsiTheme="minorEastAsia"/>
                <w:color w:val="auto"/>
                <w:sz w:val="21"/>
                <w:szCs w:val="21"/>
              </w:rPr>
              <w:t>试验和测</w:t>
            </w:r>
            <w:r w:rsidR="00321C2D">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技术</w:t>
            </w:r>
            <w:r w:rsidR="0038297A">
              <w:rPr>
                <w:rFonts w:asciiTheme="minorEastAsia" w:hAnsiTheme="minorEastAsia" w:hint="eastAsia"/>
                <w:color w:val="auto"/>
                <w:sz w:val="21"/>
                <w:szCs w:val="21"/>
              </w:rPr>
              <w:t xml:space="preserve">  </w:t>
            </w:r>
            <w:r w:rsidRPr="00245A32">
              <w:rPr>
                <w:rFonts w:asciiTheme="minorEastAsia" w:hAnsiTheme="minorEastAsia"/>
                <w:color w:val="auto"/>
                <w:sz w:val="21"/>
                <w:szCs w:val="21"/>
              </w:rPr>
              <w:t>频磁场抗扰度试验》</w:t>
            </w:r>
            <w:r w:rsidR="0038297A" w:rsidRPr="00355A49">
              <w:rPr>
                <w:rStyle w:val="3ArialUnicodeMSd"/>
                <w:rFonts w:asciiTheme="minorEastAsia" w:eastAsia="宋体" w:hAnsiTheme="minorEastAsia"/>
                <w:color w:val="auto"/>
                <w:sz w:val="21"/>
                <w:szCs w:val="21"/>
              </w:rPr>
              <w:t>GB/T</w:t>
            </w:r>
            <w:r w:rsidR="0038297A"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17626.8</w:t>
            </w:r>
            <w:r w:rsidRPr="00245A32">
              <w:rPr>
                <w:rFonts w:asciiTheme="minorEastAsia" w:hAnsiTheme="minorEastAsia"/>
                <w:color w:val="auto"/>
                <w:sz w:val="21"/>
                <w:szCs w:val="21"/>
              </w:rPr>
              <w:t>中的相关要求</w:t>
            </w:r>
          </w:p>
        </w:tc>
        <w:tc>
          <w:tcPr>
            <w:tcW w:w="929" w:type="dxa"/>
            <w:vMerge/>
          </w:tcPr>
          <w:p w:rsidR="00AF5B94" w:rsidRPr="00245A32" w:rsidRDefault="00AF5B94" w:rsidP="00F2633D">
            <w:pPr>
              <w:jc w:val="both"/>
              <w:rPr>
                <w:rFonts w:asciiTheme="minorEastAsia" w:eastAsia="宋体" w:hAnsiTheme="minorEastAsia"/>
                <w:color w:val="auto"/>
                <w:sz w:val="21"/>
                <w:szCs w:val="21"/>
              </w:rPr>
            </w:pPr>
          </w:p>
        </w:tc>
      </w:tr>
      <w:tr w:rsidR="00AF5B94" w:rsidRPr="00245A32" w:rsidTr="00AF5B94">
        <w:trPr>
          <w:trHeight w:val="1121"/>
          <w:jc w:val="center"/>
        </w:trPr>
        <w:tc>
          <w:tcPr>
            <w:tcW w:w="1596" w:type="dxa"/>
            <w:vAlign w:val="center"/>
          </w:tcPr>
          <w:p w:rsidR="00AF5B94" w:rsidRPr="00245A32" w:rsidRDefault="00AF5B94" w:rsidP="00A1017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电压暂降、短时中断和电压变化抗扰度检测</w:t>
            </w:r>
          </w:p>
        </w:tc>
        <w:tc>
          <w:tcPr>
            <w:tcW w:w="1560" w:type="dxa"/>
            <w:vMerge/>
          </w:tcPr>
          <w:p w:rsidR="00AF5B94" w:rsidRPr="00245A32" w:rsidRDefault="00AF5B94" w:rsidP="00F2633D">
            <w:pPr>
              <w:jc w:val="both"/>
              <w:rPr>
                <w:rFonts w:asciiTheme="minorEastAsia" w:eastAsia="宋体" w:hAnsiTheme="minorEastAsia"/>
                <w:color w:val="auto"/>
                <w:sz w:val="21"/>
                <w:szCs w:val="21"/>
              </w:rPr>
            </w:pPr>
          </w:p>
        </w:tc>
        <w:tc>
          <w:tcPr>
            <w:tcW w:w="5343" w:type="dxa"/>
          </w:tcPr>
          <w:p w:rsidR="00AF5B94" w:rsidRPr="00245A32" w:rsidRDefault="00AF5B94" w:rsidP="0038297A">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应符合现行国家标准《信息技术设备抗扰度限值和测</w:t>
            </w:r>
            <w:r w:rsidR="0038297A">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方法》</w:t>
            </w:r>
            <w:r w:rsidR="0038297A" w:rsidRPr="00355A49">
              <w:rPr>
                <w:rStyle w:val="3ArialUnicodeMSd"/>
                <w:rFonts w:asciiTheme="minorEastAsia" w:eastAsia="宋体" w:hAnsiTheme="minorEastAsia"/>
                <w:color w:val="auto"/>
                <w:sz w:val="21"/>
                <w:szCs w:val="21"/>
              </w:rPr>
              <w:t>GB/T</w:t>
            </w:r>
            <w:r w:rsidR="0038297A"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17618</w:t>
            </w:r>
            <w:r w:rsidR="0038297A">
              <w:rPr>
                <w:rStyle w:val="3ArialUnicodeMSe"/>
                <w:rFonts w:asciiTheme="minorEastAsia" w:eastAsia="宋体" w:hAnsiTheme="minorEastAsia" w:hint="eastAsia"/>
                <w:color w:val="auto"/>
                <w:sz w:val="21"/>
                <w:szCs w:val="21"/>
                <w:lang w:val="zh-CN"/>
              </w:rPr>
              <w:t>、</w:t>
            </w:r>
            <w:r w:rsidRPr="00245A32">
              <w:rPr>
                <w:rFonts w:asciiTheme="minorEastAsia" w:hAnsiTheme="minorEastAsia"/>
                <w:color w:val="auto"/>
                <w:sz w:val="21"/>
                <w:szCs w:val="21"/>
              </w:rPr>
              <w:t>现行国家标准《电磁</w:t>
            </w:r>
            <w:r w:rsidR="0038297A">
              <w:rPr>
                <w:rFonts w:asciiTheme="minorEastAsia" w:hAnsiTheme="minorEastAsia" w:hint="eastAsia"/>
                <w:color w:val="auto"/>
                <w:sz w:val="21"/>
                <w:szCs w:val="21"/>
              </w:rPr>
              <w:t>兼</w:t>
            </w:r>
            <w:r w:rsidRPr="00245A32">
              <w:rPr>
                <w:rFonts w:asciiTheme="minorEastAsia" w:hAnsiTheme="minorEastAsia"/>
                <w:color w:val="auto"/>
                <w:sz w:val="21"/>
                <w:szCs w:val="21"/>
              </w:rPr>
              <w:t>容</w:t>
            </w:r>
            <w:r w:rsidR="00E74CD9">
              <w:rPr>
                <w:rFonts w:asciiTheme="minorEastAsia" w:hAnsiTheme="minorEastAsia" w:hint="eastAsia"/>
                <w:color w:val="auto"/>
                <w:sz w:val="21"/>
                <w:szCs w:val="21"/>
              </w:rPr>
              <w:t xml:space="preserve">  </w:t>
            </w:r>
            <w:r w:rsidRPr="00245A32">
              <w:rPr>
                <w:rFonts w:asciiTheme="minorEastAsia" w:hAnsiTheme="minorEastAsia"/>
                <w:color w:val="auto"/>
                <w:sz w:val="21"/>
                <w:szCs w:val="21"/>
              </w:rPr>
              <w:t>试验和测</w:t>
            </w:r>
            <w:r w:rsidR="0038297A">
              <w:rPr>
                <w:rStyle w:val="3ArialUnicodeMSe"/>
                <w:rFonts w:asciiTheme="minorEastAsia" w:eastAsia="宋体" w:hAnsiTheme="minorEastAsia" w:hint="eastAsia"/>
                <w:color w:val="auto"/>
                <w:sz w:val="21"/>
                <w:szCs w:val="21"/>
              </w:rPr>
              <w:t>量</w:t>
            </w:r>
            <w:r w:rsidRPr="00245A32">
              <w:rPr>
                <w:rFonts w:asciiTheme="minorEastAsia" w:hAnsiTheme="minorEastAsia"/>
                <w:color w:val="auto"/>
                <w:sz w:val="21"/>
                <w:szCs w:val="21"/>
              </w:rPr>
              <w:t>技术</w:t>
            </w:r>
            <w:r w:rsidR="00E74CD9">
              <w:rPr>
                <w:rFonts w:asciiTheme="minorEastAsia" w:hAnsiTheme="minorEastAsia" w:hint="eastAsia"/>
                <w:color w:val="auto"/>
                <w:sz w:val="21"/>
                <w:szCs w:val="21"/>
              </w:rPr>
              <w:t xml:space="preserve">  </w:t>
            </w:r>
            <w:r w:rsidRPr="00245A32">
              <w:rPr>
                <w:rFonts w:asciiTheme="minorEastAsia" w:hAnsiTheme="minorEastAsia"/>
                <w:color w:val="auto"/>
                <w:sz w:val="21"/>
                <w:szCs w:val="21"/>
              </w:rPr>
              <w:t>电压暂降、短时中断和电压变化的抗扰度试验》</w:t>
            </w:r>
            <w:r w:rsidR="0038297A" w:rsidRPr="00355A49">
              <w:rPr>
                <w:rStyle w:val="3ArialUnicodeMSd"/>
                <w:rFonts w:asciiTheme="minorEastAsia" w:eastAsia="宋体" w:hAnsiTheme="minorEastAsia"/>
                <w:color w:val="auto"/>
                <w:sz w:val="21"/>
                <w:szCs w:val="21"/>
              </w:rPr>
              <w:t>GB/T</w:t>
            </w:r>
            <w:r w:rsidR="0038297A" w:rsidRPr="00245A32">
              <w:rPr>
                <w:rStyle w:val="3ArialUnicodeMSe"/>
                <w:rFonts w:asciiTheme="minorEastAsia" w:eastAsia="宋体" w:hAnsiTheme="minorEastAsia"/>
                <w:color w:val="auto"/>
                <w:sz w:val="21"/>
                <w:szCs w:val="21"/>
                <w:lang w:val="zh-CN"/>
              </w:rPr>
              <w:t xml:space="preserve"> </w:t>
            </w:r>
            <w:r w:rsidRPr="00245A32">
              <w:rPr>
                <w:rStyle w:val="3ArialUnicodeMSe"/>
                <w:rFonts w:asciiTheme="minorEastAsia" w:eastAsia="宋体" w:hAnsiTheme="minorEastAsia"/>
                <w:color w:val="auto"/>
                <w:sz w:val="21"/>
                <w:szCs w:val="21"/>
                <w:lang w:val="zh-CN"/>
              </w:rPr>
              <w:t>17626.11</w:t>
            </w:r>
            <w:r w:rsidRPr="00245A32">
              <w:rPr>
                <w:rFonts w:asciiTheme="minorEastAsia" w:hAnsiTheme="minorEastAsia"/>
                <w:color w:val="auto"/>
                <w:sz w:val="21"/>
                <w:szCs w:val="21"/>
              </w:rPr>
              <w:t>中的相关要求</w:t>
            </w:r>
            <w:r w:rsidRPr="00245A32">
              <w:rPr>
                <w:rFonts w:asciiTheme="minorEastAsia" w:hAnsiTheme="minorEastAsia"/>
                <w:color w:val="auto"/>
                <w:sz w:val="21"/>
                <w:szCs w:val="21"/>
                <w:lang w:val="en-US"/>
              </w:rPr>
              <w:t>（</w:t>
            </w:r>
            <w:r w:rsidRPr="00245A32">
              <w:rPr>
                <w:rStyle w:val="3ArialUnicodeMSe"/>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929" w:type="dxa"/>
            <w:vMerge/>
          </w:tcPr>
          <w:p w:rsidR="00AF5B94" w:rsidRPr="00245A32" w:rsidRDefault="00AF5B94" w:rsidP="00F2633D">
            <w:pPr>
              <w:jc w:val="both"/>
              <w:rPr>
                <w:rFonts w:asciiTheme="minorEastAsia" w:eastAsia="宋体" w:hAnsiTheme="minorEastAsia"/>
                <w:color w:val="auto"/>
                <w:sz w:val="21"/>
                <w:szCs w:val="21"/>
              </w:rPr>
            </w:pPr>
          </w:p>
        </w:tc>
      </w:tr>
    </w:tbl>
    <w:p w:rsidR="0071760D" w:rsidRDefault="00B21DE9" w:rsidP="00B21DE9">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BB500B">
        <w:rPr>
          <w:rFonts w:asciiTheme="minorEastAsia" w:hAnsiTheme="minorEastAsia"/>
          <w:color w:val="auto"/>
          <w:sz w:val="24"/>
          <w:szCs w:val="24"/>
        </w:rPr>
        <w:t>表</w:t>
      </w:r>
      <w:r>
        <w:rPr>
          <w:rStyle w:val="3ArialUnicodeMSd"/>
          <w:rFonts w:asciiTheme="minorEastAsia" w:eastAsia="宋体" w:hAnsiTheme="minorEastAsia" w:hint="eastAsia"/>
          <w:color w:val="auto"/>
          <w:sz w:val="24"/>
          <w:szCs w:val="24"/>
          <w:lang w:val="zh-CN"/>
        </w:rPr>
        <w:t>6</w:t>
      </w:r>
      <w:r w:rsidRPr="00BB500B">
        <w:rPr>
          <w:rFonts w:asciiTheme="minorEastAsia" w:hAnsiTheme="minorEastAsia"/>
          <w:color w:val="auto"/>
          <w:sz w:val="24"/>
          <w:szCs w:val="24"/>
        </w:rPr>
        <w:t>读写器</w:t>
      </w:r>
      <w:r>
        <w:rPr>
          <w:rFonts w:asciiTheme="minorEastAsia" w:hAnsiTheme="minorEastAsia" w:hint="eastAsia"/>
          <w:color w:val="auto"/>
          <w:sz w:val="24"/>
          <w:szCs w:val="24"/>
        </w:rPr>
        <w:t>机具电气安全</w:t>
      </w:r>
      <w:r w:rsidRPr="00BB500B">
        <w:rPr>
          <w:rFonts w:asciiTheme="minorEastAsia" w:hAnsiTheme="minorEastAsia"/>
          <w:color w:val="auto"/>
          <w:sz w:val="24"/>
          <w:szCs w:val="24"/>
        </w:rPr>
        <w:t>要求</w:t>
      </w:r>
    </w:p>
    <w:tbl>
      <w:tblPr>
        <w:tblW w:w="0" w:type="auto"/>
        <w:jc w:val="center"/>
        <w:tblLayout w:type="fixed"/>
        <w:tblCellMar>
          <w:left w:w="10" w:type="dxa"/>
          <w:right w:w="10" w:type="dxa"/>
        </w:tblCellMar>
        <w:tblLook w:val="04A0" w:firstRow="1" w:lastRow="0" w:firstColumn="1" w:lastColumn="0" w:noHBand="0" w:noVBand="1"/>
      </w:tblPr>
      <w:tblGrid>
        <w:gridCol w:w="2003"/>
        <w:gridCol w:w="2268"/>
        <w:gridCol w:w="3600"/>
        <w:gridCol w:w="1520"/>
      </w:tblGrid>
      <w:tr w:rsidR="007242E6" w:rsidRPr="00245A32" w:rsidTr="00C764DF">
        <w:trPr>
          <w:trHeight w:val="545"/>
          <w:jc w:val="center"/>
        </w:trPr>
        <w:tc>
          <w:tcPr>
            <w:tcW w:w="2003" w:type="dxa"/>
            <w:tcBorders>
              <w:top w:val="single" w:sz="4" w:space="0" w:color="auto"/>
              <w:left w:val="single" w:sz="4" w:space="0" w:color="auto"/>
              <w:bottom w:val="single" w:sz="4" w:space="0" w:color="auto"/>
              <w:right w:val="single" w:sz="4" w:space="0" w:color="auto"/>
            </w:tcBorders>
            <w:shd w:val="clear" w:color="auto" w:fill="FFFFFF"/>
            <w:vAlign w:val="center"/>
          </w:tcPr>
          <w:p w:rsidR="00B26B2E" w:rsidRPr="00245A32" w:rsidRDefault="00B26B2E" w:rsidP="009274EE">
            <w:pPr>
              <w:pStyle w:val="30"/>
              <w:shd w:val="clear" w:color="auto" w:fill="auto"/>
              <w:spacing w:line="240" w:lineRule="auto"/>
              <w:jc w:val="center"/>
              <w:rPr>
                <w:rFonts w:asciiTheme="minorEastAsia" w:hAnsiTheme="minorEastAsia"/>
                <w:color w:val="auto"/>
                <w:sz w:val="21"/>
                <w:szCs w:val="21"/>
              </w:rPr>
            </w:pPr>
            <w:r w:rsidRPr="00245A32">
              <w:rPr>
                <w:rFonts w:asciiTheme="minorEastAsia" w:hAnsiTheme="minorEastAsia"/>
                <w:color w:val="auto"/>
                <w:sz w:val="21"/>
                <w:szCs w:val="21"/>
              </w:rPr>
              <w:t>检测项目</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26B2E" w:rsidRPr="00245A32" w:rsidRDefault="00B26B2E" w:rsidP="009274EE">
            <w:pPr>
              <w:pStyle w:val="30"/>
              <w:shd w:val="clear" w:color="auto" w:fill="auto"/>
              <w:spacing w:line="240" w:lineRule="auto"/>
              <w:jc w:val="center"/>
              <w:rPr>
                <w:rFonts w:asciiTheme="minorEastAsia" w:hAnsiTheme="minorEastAsia"/>
                <w:color w:val="auto"/>
                <w:sz w:val="21"/>
                <w:szCs w:val="21"/>
              </w:rPr>
            </w:pPr>
            <w:r w:rsidRPr="00245A32">
              <w:rPr>
                <w:rFonts w:asciiTheme="minorEastAsia" w:hAnsiTheme="minorEastAsia"/>
                <w:color w:val="auto"/>
                <w:sz w:val="21"/>
                <w:szCs w:val="21"/>
              </w:rPr>
              <w:t>检测方法</w:t>
            </w:r>
            <w:r w:rsidR="009274EE">
              <w:rPr>
                <w:rFonts w:asciiTheme="minorEastAsia" w:hAnsiTheme="minorEastAsia" w:hint="eastAsia"/>
                <w:color w:val="auto"/>
                <w:sz w:val="21"/>
                <w:szCs w:val="21"/>
              </w:rPr>
              <w:t>步骤</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B26B2E" w:rsidRPr="00245A32" w:rsidRDefault="00B26B2E" w:rsidP="009274EE">
            <w:pPr>
              <w:pStyle w:val="30"/>
              <w:shd w:val="clear" w:color="auto" w:fill="auto"/>
              <w:spacing w:line="240" w:lineRule="auto"/>
              <w:ind w:left="1060"/>
              <w:jc w:val="center"/>
              <w:rPr>
                <w:rFonts w:asciiTheme="minorEastAsia" w:hAnsiTheme="minorEastAsia"/>
                <w:color w:val="auto"/>
                <w:sz w:val="21"/>
                <w:szCs w:val="21"/>
              </w:rPr>
            </w:pPr>
            <w:r w:rsidRPr="00245A32">
              <w:rPr>
                <w:rFonts w:asciiTheme="minorEastAsia" w:hAnsiTheme="minorEastAsia"/>
                <w:color w:val="auto"/>
                <w:sz w:val="21"/>
                <w:szCs w:val="21"/>
              </w:rPr>
              <w:t>检测要求</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B26B2E" w:rsidRPr="00245A32" w:rsidRDefault="00B26B2E" w:rsidP="009274EE">
            <w:pPr>
              <w:pStyle w:val="30"/>
              <w:shd w:val="clear" w:color="auto" w:fill="auto"/>
              <w:spacing w:line="240" w:lineRule="auto"/>
              <w:ind w:left="140"/>
              <w:jc w:val="center"/>
              <w:rPr>
                <w:rFonts w:asciiTheme="minorEastAsia" w:hAnsiTheme="minorEastAsia"/>
                <w:color w:val="auto"/>
                <w:sz w:val="21"/>
                <w:szCs w:val="21"/>
              </w:rPr>
            </w:pPr>
            <w:r w:rsidRPr="00245A32">
              <w:rPr>
                <w:rFonts w:asciiTheme="minorEastAsia" w:hAnsiTheme="minorEastAsia"/>
                <w:color w:val="auto"/>
                <w:sz w:val="21"/>
                <w:szCs w:val="21"/>
              </w:rPr>
              <w:t>检测结论</w:t>
            </w:r>
          </w:p>
        </w:tc>
      </w:tr>
      <w:tr w:rsidR="00775ACE" w:rsidRPr="00245A32" w:rsidTr="00C764DF">
        <w:trPr>
          <w:trHeight w:val="992"/>
          <w:jc w:val="center"/>
        </w:trPr>
        <w:tc>
          <w:tcPr>
            <w:tcW w:w="2003"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C764DF">
            <w:pPr>
              <w:pStyle w:val="30"/>
              <w:shd w:val="clear" w:color="auto" w:fill="auto"/>
              <w:spacing w:line="240" w:lineRule="auto"/>
              <w:jc w:val="center"/>
              <w:rPr>
                <w:rFonts w:asciiTheme="minorEastAsia" w:hAnsiTheme="minorEastAsia"/>
                <w:i/>
                <w:color w:val="auto"/>
                <w:sz w:val="21"/>
                <w:szCs w:val="21"/>
              </w:rPr>
            </w:pPr>
            <w:r w:rsidRPr="00245A32">
              <w:rPr>
                <w:rFonts w:asciiTheme="minorEastAsia" w:hAnsiTheme="minorEastAsia"/>
                <w:color w:val="auto"/>
                <w:sz w:val="21"/>
                <w:szCs w:val="21"/>
              </w:rPr>
              <w:t>对地泄</w:t>
            </w:r>
            <w:r w:rsidR="007242E6">
              <w:rPr>
                <w:rStyle w:val="3ArialUnicodeMSf1"/>
                <w:rFonts w:asciiTheme="minorEastAsia" w:eastAsia="宋体" w:hAnsiTheme="minorEastAsia" w:hint="eastAsia"/>
                <w:color w:val="auto"/>
                <w:sz w:val="21"/>
                <w:szCs w:val="21"/>
              </w:rPr>
              <w:t>漏电</w:t>
            </w:r>
            <w:r w:rsidRPr="00245A32">
              <w:rPr>
                <w:rFonts w:asciiTheme="minorEastAsia" w:hAnsiTheme="minorEastAsia"/>
                <w:color w:val="auto"/>
                <w:sz w:val="21"/>
                <w:szCs w:val="21"/>
              </w:rPr>
              <w:t>流检</w:t>
            </w:r>
            <w:r w:rsidR="007242E6" w:rsidRPr="00C764DF">
              <w:rPr>
                <w:rStyle w:val="100pt"/>
                <w:rFonts w:asciiTheme="minorEastAsia" w:eastAsia="宋体" w:hAnsiTheme="minorEastAsia" w:hint="eastAsia"/>
                <w:color w:val="auto"/>
                <w:spacing w:val="0"/>
                <w:sz w:val="21"/>
                <w:szCs w:val="21"/>
              </w:rPr>
              <w:t>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9274EE">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①确</w:t>
            </w:r>
            <w:r w:rsidR="009274EE">
              <w:rPr>
                <w:rStyle w:val="3ArialUnicodeMSf1"/>
                <w:rFonts w:asciiTheme="minorEastAsia" w:eastAsia="宋体" w:hAnsiTheme="minorEastAsia" w:hint="eastAsia"/>
                <w:color w:val="auto"/>
                <w:sz w:val="21"/>
                <w:szCs w:val="21"/>
              </w:rPr>
              <w:t>认</w:t>
            </w:r>
            <w:r w:rsidRPr="00245A32">
              <w:rPr>
                <w:rFonts w:asciiTheme="minorEastAsia" w:hAnsiTheme="minorEastAsia"/>
                <w:color w:val="auto"/>
                <w:sz w:val="21"/>
                <w:szCs w:val="21"/>
              </w:rPr>
              <w:t>所分配的样品工作正常</w:t>
            </w:r>
            <w:r w:rsidR="009274EE">
              <w:rPr>
                <w:rFonts w:asciiTheme="minorEastAsia" w:hAnsiTheme="minorEastAsia" w:hint="eastAsia"/>
                <w:color w:val="auto"/>
                <w:sz w:val="21"/>
                <w:szCs w:val="21"/>
                <w:lang w:val="en-US"/>
              </w:rPr>
              <w:t>；</w:t>
            </w:r>
          </w:p>
          <w:p w:rsidR="00775ACE" w:rsidRPr="00245A32" w:rsidRDefault="00775ACE" w:rsidP="009274EE">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②检查实验设备状态并确认状态设置正确；</w:t>
            </w:r>
          </w:p>
          <w:p w:rsidR="00775ACE" w:rsidRPr="00245A32" w:rsidRDefault="00775ACE" w:rsidP="009274EE">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③按照实验设</w:t>
            </w:r>
            <w:r w:rsidR="007242E6">
              <w:rPr>
                <w:rFonts w:asciiTheme="minorEastAsia" w:hAnsiTheme="minorEastAsia" w:hint="eastAsia"/>
                <w:color w:val="auto"/>
                <w:sz w:val="21"/>
                <w:szCs w:val="21"/>
              </w:rPr>
              <w:t>备</w:t>
            </w:r>
            <w:r w:rsidRPr="00245A32">
              <w:rPr>
                <w:rFonts w:asciiTheme="minorEastAsia" w:hAnsiTheme="minorEastAsia"/>
                <w:color w:val="auto"/>
                <w:sz w:val="21"/>
                <w:szCs w:val="21"/>
              </w:rPr>
              <w:t>的操作规定</w:t>
            </w:r>
            <w:r w:rsidR="009274EE">
              <w:rPr>
                <w:rFonts w:asciiTheme="minorEastAsia" w:hAnsiTheme="minorEastAsia" w:hint="eastAsia"/>
                <w:color w:val="auto"/>
                <w:sz w:val="21"/>
                <w:szCs w:val="21"/>
              </w:rPr>
              <w:t>，</w:t>
            </w:r>
            <w:r w:rsidRPr="00245A32">
              <w:rPr>
                <w:rFonts w:asciiTheme="minorEastAsia" w:hAnsiTheme="minorEastAsia"/>
                <w:color w:val="auto"/>
                <w:sz w:val="21"/>
                <w:szCs w:val="21"/>
              </w:rPr>
              <w:t>将样品正确装</w:t>
            </w:r>
            <w:r w:rsidR="000D44FB">
              <w:rPr>
                <w:rFonts w:asciiTheme="minorEastAsia" w:hAnsiTheme="minorEastAsia" w:hint="eastAsia"/>
                <w:color w:val="auto"/>
                <w:sz w:val="21"/>
                <w:szCs w:val="21"/>
              </w:rPr>
              <w:t>入</w:t>
            </w:r>
            <w:r w:rsidRPr="00245A32">
              <w:rPr>
                <w:rFonts w:asciiTheme="minorEastAsia" w:hAnsiTheme="minorEastAsia"/>
                <w:color w:val="auto"/>
                <w:sz w:val="21"/>
                <w:szCs w:val="21"/>
              </w:rPr>
              <w:t>实验设备，无误后启动设备</w:t>
            </w:r>
            <w:r w:rsidRPr="00245A32">
              <w:rPr>
                <w:rFonts w:asciiTheme="minorEastAsia" w:hAnsiTheme="minorEastAsia"/>
                <w:color w:val="auto"/>
                <w:sz w:val="21"/>
                <w:szCs w:val="21"/>
              </w:rPr>
              <w:lastRenderedPageBreak/>
              <w:t>进行试验</w:t>
            </w:r>
            <w:r w:rsidR="009274EE">
              <w:rPr>
                <w:rFonts w:asciiTheme="minorEastAsia" w:hAnsiTheme="minorEastAsia" w:hint="eastAsia"/>
                <w:color w:val="auto"/>
                <w:sz w:val="21"/>
                <w:szCs w:val="21"/>
              </w:rPr>
              <w:t>；</w:t>
            </w:r>
          </w:p>
          <w:p w:rsidR="00775ACE" w:rsidRPr="00245A32" w:rsidRDefault="00775ACE" w:rsidP="009274EE">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④对测试结果进行判断、记录</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0D44F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lastRenderedPageBreak/>
              <w:t>应符合现行国家标准《信息技术设备的安全》</w:t>
            </w:r>
            <w:r w:rsidR="000D44FB">
              <w:rPr>
                <w:rFonts w:asciiTheme="minorEastAsia" w:hAnsiTheme="minorEastAsia" w:hint="eastAsia"/>
                <w:color w:val="auto"/>
                <w:sz w:val="21"/>
                <w:szCs w:val="21"/>
                <w:lang w:val="en-US"/>
              </w:rPr>
              <w:t>G</w:t>
            </w:r>
            <w:r w:rsidRPr="00245A32">
              <w:rPr>
                <w:rStyle w:val="3ArialUnicodeMSf1"/>
                <w:rFonts w:asciiTheme="minorEastAsia" w:eastAsia="宋体" w:hAnsiTheme="minorEastAsia"/>
                <w:color w:val="auto"/>
                <w:sz w:val="21"/>
                <w:szCs w:val="21"/>
              </w:rPr>
              <w:t>B</w:t>
            </w:r>
            <w:r w:rsidRPr="00245A32">
              <w:rPr>
                <w:rStyle w:val="3ArialUnicodeMSf1"/>
                <w:rFonts w:asciiTheme="minorEastAsia" w:eastAsia="宋体" w:hAnsiTheme="minorEastAsia"/>
                <w:color w:val="auto"/>
                <w:sz w:val="21"/>
                <w:szCs w:val="21"/>
                <w:lang w:val="zh-CN"/>
              </w:rPr>
              <w:t>4943</w:t>
            </w:r>
            <w:r w:rsidR="000D44FB">
              <w:rPr>
                <w:rFonts w:asciiTheme="minorEastAsia" w:hAnsiTheme="minorEastAsia" w:hint="eastAsia"/>
                <w:color w:val="auto"/>
                <w:sz w:val="21"/>
                <w:szCs w:val="21"/>
              </w:rPr>
              <w:t>中</w:t>
            </w:r>
            <w:r w:rsidRPr="00245A32">
              <w:rPr>
                <w:rFonts w:asciiTheme="minorEastAsia" w:hAnsiTheme="minorEastAsia"/>
                <w:color w:val="auto"/>
                <w:sz w:val="21"/>
                <w:szCs w:val="21"/>
              </w:rPr>
              <w:t>的有关规定</w:t>
            </w:r>
            <w:r w:rsidRPr="00245A32">
              <w:rPr>
                <w:rFonts w:asciiTheme="minorEastAsia" w:hAnsiTheme="minorEastAsia"/>
                <w:color w:val="auto"/>
                <w:sz w:val="21"/>
                <w:szCs w:val="21"/>
                <w:lang w:val="en-US"/>
              </w:rPr>
              <w:t>（</w:t>
            </w:r>
            <w:r w:rsidRPr="00245A32">
              <w:rPr>
                <w:rStyle w:val="3ArialUnicodeMSf1"/>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B21DE9">
            <w:pPr>
              <w:pStyle w:val="30"/>
              <w:shd w:val="clear" w:color="auto" w:fill="auto"/>
              <w:spacing w:line="240" w:lineRule="auto"/>
              <w:ind w:left="320"/>
              <w:jc w:val="center"/>
              <w:rPr>
                <w:rFonts w:asciiTheme="minorEastAsia" w:hAnsiTheme="minorEastAsia"/>
                <w:color w:val="auto"/>
                <w:sz w:val="21"/>
                <w:szCs w:val="21"/>
              </w:rPr>
            </w:pPr>
            <w:r w:rsidRPr="00245A32">
              <w:rPr>
                <w:rFonts w:asciiTheme="minorEastAsia" w:hAnsiTheme="minorEastAsia"/>
                <w:color w:val="auto"/>
                <w:sz w:val="21"/>
                <w:szCs w:val="21"/>
              </w:rPr>
              <w:t>符合或</w:t>
            </w:r>
          </w:p>
          <w:p w:rsidR="00775ACE" w:rsidRPr="00245A32" w:rsidRDefault="00775ACE" w:rsidP="00B21DE9">
            <w:pPr>
              <w:pStyle w:val="30"/>
              <w:spacing w:line="240" w:lineRule="auto"/>
              <w:ind w:left="140"/>
              <w:jc w:val="center"/>
              <w:rPr>
                <w:rFonts w:asciiTheme="minorEastAsia" w:hAnsiTheme="minorEastAsia"/>
                <w:color w:val="auto"/>
                <w:sz w:val="21"/>
                <w:szCs w:val="21"/>
              </w:rPr>
            </w:pPr>
            <w:r w:rsidRPr="00245A32">
              <w:rPr>
                <w:rFonts w:asciiTheme="minorEastAsia" w:hAnsiTheme="minorEastAsia"/>
                <w:color w:val="auto"/>
                <w:sz w:val="21"/>
                <w:szCs w:val="21"/>
              </w:rPr>
              <w:t>不符合</w:t>
            </w:r>
          </w:p>
        </w:tc>
      </w:tr>
      <w:tr w:rsidR="00775ACE" w:rsidRPr="00245A32" w:rsidTr="00C764DF">
        <w:trPr>
          <w:trHeight w:val="978"/>
          <w:jc w:val="center"/>
        </w:trPr>
        <w:tc>
          <w:tcPr>
            <w:tcW w:w="2003"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7242E6">
            <w:pPr>
              <w:pStyle w:val="30"/>
              <w:shd w:val="clear" w:color="auto" w:fill="auto"/>
              <w:spacing w:line="240" w:lineRule="auto"/>
              <w:jc w:val="center"/>
              <w:rPr>
                <w:rFonts w:asciiTheme="minorEastAsia" w:hAnsiTheme="minorEastAsia"/>
                <w:color w:val="auto"/>
                <w:sz w:val="21"/>
                <w:szCs w:val="21"/>
              </w:rPr>
            </w:pPr>
            <w:r w:rsidRPr="00245A32">
              <w:rPr>
                <w:rFonts w:asciiTheme="minorEastAsia" w:hAnsiTheme="minorEastAsia"/>
                <w:color w:val="auto"/>
                <w:sz w:val="21"/>
                <w:szCs w:val="21"/>
              </w:rPr>
              <w:t>抗电强度检测</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9274EE">
            <w:pPr>
              <w:pStyle w:val="30"/>
              <w:spacing w:line="240" w:lineRule="auto"/>
              <w:jc w:val="both"/>
              <w:rPr>
                <w:rFonts w:asciiTheme="minorEastAsia" w:hAnsiTheme="minorEastAsia"/>
                <w:color w:val="auto"/>
                <w:sz w:val="21"/>
                <w:szCs w:val="21"/>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0D44FB">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应符合现行国家标准《信息技术设备的安全》</w:t>
            </w:r>
            <w:r w:rsidR="000D44FB">
              <w:rPr>
                <w:rFonts w:asciiTheme="minorEastAsia" w:hAnsiTheme="minorEastAsia" w:hint="eastAsia"/>
                <w:color w:val="auto"/>
                <w:sz w:val="21"/>
                <w:szCs w:val="21"/>
                <w:lang w:val="en-US"/>
              </w:rPr>
              <w:t>GB</w:t>
            </w:r>
            <w:r w:rsidRPr="00245A32">
              <w:rPr>
                <w:rStyle w:val="3ArialUnicodeMSf1"/>
                <w:rFonts w:asciiTheme="minorEastAsia" w:eastAsia="宋体" w:hAnsiTheme="minorEastAsia"/>
                <w:color w:val="auto"/>
                <w:sz w:val="21"/>
                <w:szCs w:val="21"/>
                <w:lang w:val="zh-CN"/>
              </w:rPr>
              <w:t>4943</w:t>
            </w:r>
            <w:r w:rsidR="000D44FB">
              <w:rPr>
                <w:rFonts w:asciiTheme="minorEastAsia" w:hAnsiTheme="minorEastAsia" w:hint="eastAsia"/>
                <w:color w:val="auto"/>
                <w:sz w:val="21"/>
                <w:szCs w:val="21"/>
              </w:rPr>
              <w:t>中</w:t>
            </w:r>
            <w:r w:rsidRPr="00245A32">
              <w:rPr>
                <w:rFonts w:asciiTheme="minorEastAsia" w:hAnsiTheme="minorEastAsia"/>
                <w:color w:val="auto"/>
                <w:sz w:val="21"/>
                <w:szCs w:val="21"/>
              </w:rPr>
              <w:t>的有关规定</w:t>
            </w:r>
            <w:r w:rsidRPr="00245A32">
              <w:rPr>
                <w:rFonts w:asciiTheme="minorEastAsia" w:hAnsiTheme="minorEastAsia"/>
                <w:color w:val="auto"/>
                <w:sz w:val="21"/>
                <w:szCs w:val="21"/>
                <w:lang w:val="en-US"/>
              </w:rPr>
              <w:t>（</w:t>
            </w:r>
            <w:r w:rsidRPr="00245A32">
              <w:rPr>
                <w:rStyle w:val="3ArialUnicodeMSf1"/>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1520" w:type="dxa"/>
            <w:vMerge/>
            <w:tcBorders>
              <w:top w:val="single" w:sz="4" w:space="0" w:color="auto"/>
              <w:left w:val="single" w:sz="4" w:space="0" w:color="auto"/>
              <w:bottom w:val="single" w:sz="4" w:space="0" w:color="auto"/>
              <w:right w:val="single" w:sz="4" w:space="0" w:color="auto"/>
            </w:tcBorders>
            <w:shd w:val="clear" w:color="auto" w:fill="FFFFFF"/>
          </w:tcPr>
          <w:p w:rsidR="00775ACE" w:rsidRPr="00245A32" w:rsidRDefault="00775ACE" w:rsidP="00F2633D">
            <w:pPr>
              <w:pStyle w:val="30"/>
              <w:spacing w:line="240" w:lineRule="auto"/>
              <w:ind w:left="140"/>
              <w:jc w:val="both"/>
              <w:rPr>
                <w:rFonts w:asciiTheme="minorEastAsia" w:hAnsiTheme="minorEastAsia"/>
                <w:color w:val="auto"/>
                <w:sz w:val="21"/>
                <w:szCs w:val="21"/>
              </w:rPr>
            </w:pPr>
          </w:p>
        </w:tc>
      </w:tr>
      <w:tr w:rsidR="00775ACE" w:rsidRPr="00245A32" w:rsidTr="00C764DF">
        <w:trPr>
          <w:trHeight w:val="978"/>
          <w:jc w:val="center"/>
        </w:trPr>
        <w:tc>
          <w:tcPr>
            <w:tcW w:w="2003"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9274EE">
            <w:pPr>
              <w:pStyle w:val="30"/>
              <w:spacing w:line="240" w:lineRule="auto"/>
              <w:jc w:val="center"/>
              <w:rPr>
                <w:rFonts w:asciiTheme="minorEastAsia" w:hAnsiTheme="minorEastAsia"/>
                <w:color w:val="auto"/>
                <w:sz w:val="21"/>
                <w:szCs w:val="21"/>
              </w:rPr>
            </w:pPr>
            <w:r w:rsidRPr="00245A32">
              <w:rPr>
                <w:rFonts w:asciiTheme="minorEastAsia" w:hAnsiTheme="minorEastAsia"/>
                <w:color w:val="auto"/>
                <w:sz w:val="21"/>
                <w:szCs w:val="21"/>
              </w:rPr>
              <w:lastRenderedPageBreak/>
              <w:t>保护接地措施检测</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9274EE">
            <w:pPr>
              <w:pStyle w:val="30"/>
              <w:spacing w:line="240" w:lineRule="auto"/>
              <w:jc w:val="both"/>
              <w:rPr>
                <w:rFonts w:asciiTheme="minorEastAsia" w:hAnsiTheme="minorEastAsia"/>
                <w:color w:val="auto"/>
                <w:sz w:val="21"/>
                <w:szCs w:val="21"/>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775ACE" w:rsidRPr="00245A32" w:rsidRDefault="00775ACE" w:rsidP="00BE43B3">
            <w:pPr>
              <w:pStyle w:val="30"/>
              <w:shd w:val="clear" w:color="auto" w:fill="auto"/>
              <w:spacing w:line="240" w:lineRule="auto"/>
              <w:jc w:val="both"/>
              <w:rPr>
                <w:rFonts w:asciiTheme="minorEastAsia" w:hAnsiTheme="minorEastAsia"/>
                <w:color w:val="auto"/>
                <w:sz w:val="21"/>
                <w:szCs w:val="21"/>
              </w:rPr>
            </w:pPr>
            <w:r w:rsidRPr="00245A32">
              <w:rPr>
                <w:rFonts w:asciiTheme="minorEastAsia" w:hAnsiTheme="minorEastAsia"/>
                <w:color w:val="auto"/>
                <w:sz w:val="21"/>
                <w:szCs w:val="21"/>
              </w:rPr>
              <w:t>应符合现行</w:t>
            </w:r>
            <w:r w:rsidR="00BE43B3">
              <w:rPr>
                <w:rStyle w:val="3ArialUnicodeMSf1"/>
                <w:rFonts w:asciiTheme="minorEastAsia" w:eastAsia="宋体" w:hAnsiTheme="minorEastAsia" w:hint="eastAsia"/>
                <w:color w:val="auto"/>
                <w:sz w:val="21"/>
                <w:szCs w:val="21"/>
              </w:rPr>
              <w:t>国</w:t>
            </w:r>
            <w:r w:rsidRPr="00245A32">
              <w:rPr>
                <w:rFonts w:asciiTheme="minorEastAsia" w:hAnsiTheme="minorEastAsia"/>
                <w:color w:val="auto"/>
                <w:sz w:val="21"/>
                <w:szCs w:val="21"/>
              </w:rPr>
              <w:t>家标准《信息技术设备的安全》</w:t>
            </w:r>
            <w:r w:rsidR="00BE43B3">
              <w:rPr>
                <w:rFonts w:asciiTheme="minorEastAsia" w:hAnsiTheme="minorEastAsia" w:hint="eastAsia"/>
                <w:color w:val="auto"/>
                <w:sz w:val="21"/>
                <w:szCs w:val="21"/>
              </w:rPr>
              <w:t>GB</w:t>
            </w:r>
            <w:r w:rsidRPr="00245A32">
              <w:rPr>
                <w:rStyle w:val="3ArialUnicodeMSf1"/>
                <w:rFonts w:asciiTheme="minorEastAsia" w:eastAsia="宋体" w:hAnsiTheme="minorEastAsia"/>
                <w:color w:val="auto"/>
                <w:sz w:val="21"/>
                <w:szCs w:val="21"/>
                <w:lang w:val="zh-CN"/>
              </w:rPr>
              <w:t>4943</w:t>
            </w:r>
            <w:r w:rsidRPr="00245A32">
              <w:rPr>
                <w:rFonts w:asciiTheme="minorEastAsia" w:hAnsiTheme="minorEastAsia"/>
                <w:color w:val="auto"/>
                <w:sz w:val="21"/>
                <w:szCs w:val="21"/>
              </w:rPr>
              <w:t>中的有关规定</w:t>
            </w:r>
            <w:r w:rsidRPr="00245A32">
              <w:rPr>
                <w:rFonts w:asciiTheme="minorEastAsia" w:hAnsiTheme="minorEastAsia"/>
                <w:color w:val="auto"/>
                <w:sz w:val="21"/>
                <w:szCs w:val="21"/>
                <w:lang w:val="en-US"/>
              </w:rPr>
              <w:t>（</w:t>
            </w:r>
            <w:r w:rsidRPr="00245A32">
              <w:rPr>
                <w:rStyle w:val="3ArialUnicodeMSf1"/>
                <w:rFonts w:asciiTheme="minorEastAsia" w:eastAsia="宋体" w:hAnsiTheme="minorEastAsia"/>
                <w:color w:val="auto"/>
                <w:sz w:val="21"/>
                <w:szCs w:val="21"/>
              </w:rPr>
              <w:t>220V</w:t>
            </w:r>
            <w:r w:rsidRPr="00245A32">
              <w:rPr>
                <w:rFonts w:asciiTheme="minorEastAsia" w:hAnsiTheme="minorEastAsia"/>
                <w:color w:val="auto"/>
                <w:sz w:val="21"/>
                <w:szCs w:val="21"/>
              </w:rPr>
              <w:t>或电源适配器供电时适用）</w:t>
            </w:r>
          </w:p>
        </w:tc>
        <w:tc>
          <w:tcPr>
            <w:tcW w:w="1520" w:type="dxa"/>
            <w:vMerge/>
            <w:tcBorders>
              <w:top w:val="single" w:sz="4" w:space="0" w:color="auto"/>
              <w:left w:val="single" w:sz="4" w:space="0" w:color="auto"/>
              <w:bottom w:val="single" w:sz="4" w:space="0" w:color="auto"/>
              <w:right w:val="single" w:sz="4" w:space="0" w:color="auto"/>
            </w:tcBorders>
            <w:shd w:val="clear" w:color="auto" w:fill="FFFFFF"/>
          </w:tcPr>
          <w:p w:rsidR="00775ACE" w:rsidRPr="00245A32" w:rsidRDefault="00775ACE" w:rsidP="00F2633D">
            <w:pPr>
              <w:jc w:val="both"/>
              <w:rPr>
                <w:rFonts w:asciiTheme="minorEastAsia" w:eastAsia="宋体" w:hAnsiTheme="minorEastAsia"/>
                <w:color w:val="auto"/>
                <w:sz w:val="21"/>
                <w:szCs w:val="21"/>
              </w:rPr>
            </w:pPr>
          </w:p>
        </w:tc>
      </w:tr>
    </w:tbl>
    <w:p w:rsidR="000D67CA" w:rsidRPr="00BB500B" w:rsidRDefault="005839C2" w:rsidP="00B35AD6">
      <w:pPr>
        <w:pStyle w:val="2fc"/>
        <w:outlineLvl w:val="1"/>
      </w:pPr>
      <w:bookmarkStart w:id="118" w:name="_Toc331881661"/>
      <w:r w:rsidRPr="00BB500B">
        <w:lastRenderedPageBreak/>
        <w:t>6.2应用检测</w:t>
      </w:r>
      <w:bookmarkEnd w:id="118"/>
    </w:p>
    <w:p w:rsidR="00BB500B"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6.2.3读写器和车票的</w:t>
      </w:r>
      <w:r w:rsidR="000F0D5F">
        <w:rPr>
          <w:rFonts w:asciiTheme="minorEastAsia" w:hAnsiTheme="minorEastAsia" w:hint="eastAsia"/>
          <w:color w:val="auto"/>
          <w:sz w:val="24"/>
          <w:szCs w:val="24"/>
        </w:rPr>
        <w:t>交</w:t>
      </w:r>
      <w:r w:rsidRPr="00BB500B">
        <w:rPr>
          <w:rFonts w:asciiTheme="minorEastAsia" w:hAnsiTheme="minorEastAsia"/>
          <w:color w:val="auto"/>
          <w:sz w:val="24"/>
          <w:szCs w:val="24"/>
        </w:rPr>
        <w:t>易流程，除了包括《建设事业集成电路</w:t>
      </w:r>
      <w:r w:rsidRPr="00BB500B">
        <w:rPr>
          <w:rFonts w:asciiTheme="minorEastAsia" w:hAnsiTheme="minorEastAsia"/>
          <w:color w:val="auto"/>
          <w:sz w:val="24"/>
          <w:szCs w:val="24"/>
          <w:lang w:val="en-US"/>
        </w:rPr>
        <w:t>（</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卡产品检测》</w:t>
      </w:r>
      <w:r w:rsidRPr="00BB500B">
        <w:rPr>
          <w:rStyle w:val="ArialUnicodeMSffffff0"/>
          <w:rFonts w:asciiTheme="minorEastAsia" w:eastAsia="宋体" w:hAnsiTheme="minorEastAsia"/>
          <w:color w:val="auto"/>
          <w:sz w:val="24"/>
          <w:szCs w:val="24"/>
        </w:rPr>
        <w:t>CJ/T</w:t>
      </w:r>
      <w:r w:rsidRPr="00BB500B">
        <w:rPr>
          <w:rStyle w:val="ArialUnicodeMSffffff0"/>
          <w:rFonts w:asciiTheme="minorEastAsia" w:eastAsia="宋体" w:hAnsiTheme="minorEastAsia"/>
          <w:color w:val="auto"/>
          <w:sz w:val="24"/>
          <w:szCs w:val="24"/>
          <w:lang w:val="zh-CN"/>
        </w:rPr>
        <w:t>243</w:t>
      </w:r>
      <w:r w:rsidRPr="00BB500B">
        <w:rPr>
          <w:rFonts w:asciiTheme="minorEastAsia" w:hAnsiTheme="minorEastAsia"/>
          <w:color w:val="auto"/>
          <w:sz w:val="24"/>
          <w:szCs w:val="24"/>
        </w:rPr>
        <w:t>所述的充值类和消费类的两大类交易外，还包括具体设计要求中，充值类中的发售、激活等，以及消费类的出站扣款、更新等具体交易流程。</w:t>
      </w:r>
    </w:p>
    <w:p w:rsidR="000D67CA" w:rsidRPr="00BB500B" w:rsidRDefault="005839C2" w:rsidP="00BB500B">
      <w:pPr>
        <w:pStyle w:val="2"/>
        <w:shd w:val="clear" w:color="auto" w:fill="auto"/>
        <w:spacing w:before="100" w:beforeAutospacing="1" w:after="100" w:afterAutospacing="1" w:line="360" w:lineRule="auto"/>
        <w:ind w:left="2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6.2.4典型交易时间的定义出自《建设事业集成电路</w:t>
      </w:r>
      <w:r w:rsidRPr="00BB500B">
        <w:rPr>
          <w:rFonts w:asciiTheme="minorEastAsia" w:hAnsiTheme="minorEastAsia"/>
          <w:color w:val="auto"/>
          <w:sz w:val="24"/>
          <w:szCs w:val="24"/>
          <w:lang w:val="en-US"/>
        </w:rPr>
        <w:t>（</w:t>
      </w:r>
      <w:r w:rsidRPr="00BB500B">
        <w:rPr>
          <w:rStyle w:val="ArialUnicodeMSffffff0"/>
          <w:rFonts w:asciiTheme="minorEastAsia" w:eastAsia="宋体" w:hAnsiTheme="minorEastAsia"/>
          <w:color w:val="auto"/>
          <w:sz w:val="24"/>
          <w:szCs w:val="24"/>
        </w:rPr>
        <w:t>IC)</w:t>
      </w:r>
      <w:r w:rsidRPr="00BB500B">
        <w:rPr>
          <w:rFonts w:asciiTheme="minorEastAsia" w:hAnsiTheme="minorEastAsia"/>
          <w:color w:val="auto"/>
          <w:sz w:val="24"/>
          <w:szCs w:val="24"/>
        </w:rPr>
        <w:t>卡应用技术》</w:t>
      </w:r>
      <w:r w:rsidRPr="00BB500B">
        <w:rPr>
          <w:rStyle w:val="ArialUnicodeMSffffff0"/>
          <w:rFonts w:asciiTheme="minorEastAsia" w:eastAsia="宋体" w:hAnsiTheme="minorEastAsia"/>
          <w:color w:val="auto"/>
          <w:sz w:val="24"/>
          <w:szCs w:val="24"/>
        </w:rPr>
        <w:t>CJ/T</w:t>
      </w:r>
      <w:r w:rsidRPr="00BB500B">
        <w:rPr>
          <w:rStyle w:val="ArialUnicodeMSffffff0"/>
          <w:rFonts w:asciiTheme="minorEastAsia" w:eastAsia="宋体" w:hAnsiTheme="minorEastAsia"/>
          <w:color w:val="auto"/>
          <w:sz w:val="24"/>
          <w:szCs w:val="24"/>
          <w:lang w:val="zh-CN"/>
        </w:rPr>
        <w:t>166。</w:t>
      </w:r>
    </w:p>
    <w:p w:rsidR="000D67CA" w:rsidRPr="00BB500B" w:rsidRDefault="005839C2" w:rsidP="00B35AD6">
      <w:pPr>
        <w:pStyle w:val="1a"/>
        <w:outlineLvl w:val="0"/>
      </w:pPr>
      <w:bookmarkStart w:id="119" w:name="bookmark45"/>
      <w:bookmarkStart w:id="120" w:name="_Toc331881662"/>
      <w:r w:rsidRPr="00BB500B">
        <w:t>7自动检票机检测</w:t>
      </w:r>
      <w:bookmarkEnd w:id="119"/>
      <w:bookmarkEnd w:id="120"/>
    </w:p>
    <w:p w:rsidR="000D67CA" w:rsidRPr="00BB500B" w:rsidRDefault="005839C2" w:rsidP="00B35AD6">
      <w:pPr>
        <w:pStyle w:val="2fc"/>
        <w:outlineLvl w:val="1"/>
      </w:pPr>
      <w:bookmarkStart w:id="121" w:name="_Toc331881663"/>
      <w:r w:rsidRPr="00BB500B">
        <w:t>7.1功能检测</w:t>
      </w:r>
      <w:bookmarkEnd w:id="121"/>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w:t>
      </w:r>
      <w:r w:rsidRPr="00BB500B">
        <w:rPr>
          <w:rFonts w:asciiTheme="minorEastAsia" w:hAnsiTheme="minorEastAsia"/>
          <w:color w:val="auto"/>
          <w:sz w:val="24"/>
          <w:szCs w:val="24"/>
        </w:rPr>
        <w:t>1.</w:t>
      </w:r>
      <w:r w:rsidR="000F0D5F">
        <w:rPr>
          <w:rFonts w:asciiTheme="minorEastAsia" w:hAnsiTheme="minorEastAsia" w:hint="eastAsia"/>
          <w:color w:val="auto"/>
          <w:sz w:val="24"/>
          <w:szCs w:val="24"/>
        </w:rPr>
        <w:t>1</w:t>
      </w:r>
      <w:r w:rsidRPr="00BB500B">
        <w:rPr>
          <w:rFonts w:asciiTheme="minorEastAsia" w:hAnsiTheme="minorEastAsia"/>
          <w:color w:val="auto"/>
          <w:sz w:val="24"/>
          <w:szCs w:val="24"/>
        </w:rPr>
        <w:t>启动和关闭的操作步骤确定既可以符合设计要求也可以故意违反操作规定，分别用于校验检测项目的正常用例和异常用例。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主要用于向</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发送命令自动关闭或重启（如有此设计要求）、检测</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启动和关闭时与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本机的具体响应、</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的连接建立和数据交互。</w:t>
      </w:r>
    </w:p>
    <w:p w:rsidR="000D67CA" w:rsidRPr="00BB500B" w:rsidRDefault="005839C2" w:rsidP="000F0D5F">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出于消防安全考虑，</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在设备关闭、供电中断等情况下，通行阻挡装置应解锁常开（如</w:t>
      </w:r>
      <w:r w:rsidR="00796F3E">
        <w:rPr>
          <w:rFonts w:asciiTheme="minorEastAsia" w:hAnsiTheme="minorEastAsia"/>
          <w:color w:val="auto"/>
          <w:sz w:val="24"/>
          <w:szCs w:val="24"/>
        </w:rPr>
        <w:t>：</w:t>
      </w:r>
      <w:r w:rsidRPr="00BB500B">
        <w:rPr>
          <w:rFonts w:asciiTheme="minorEastAsia" w:hAnsiTheme="minorEastAsia"/>
          <w:color w:val="auto"/>
          <w:sz w:val="24"/>
          <w:szCs w:val="24"/>
        </w:rPr>
        <w:t>扇门和拍打门完全打开、转杆应跌落或转杆的电磁阀释放且转杆可转动），保证乘客能自由通行。</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7.1.2</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时间或更改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时间。不同时间误差范围可能对</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造成不同的影响，当</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的时间误差超过一定范围时，系统会采取特定的措施避免进行</w:t>
      </w:r>
      <w:r w:rsidR="005E4E70">
        <w:rPr>
          <w:rFonts w:asciiTheme="minorEastAsia" w:hAnsiTheme="minorEastAsia" w:hint="eastAsia"/>
          <w:color w:val="auto"/>
          <w:sz w:val="24"/>
          <w:szCs w:val="24"/>
        </w:rPr>
        <w:t>时间同</w:t>
      </w:r>
      <w:r w:rsidRPr="00BB500B">
        <w:rPr>
          <w:rFonts w:asciiTheme="minorEastAsia" w:hAnsiTheme="minorEastAsia"/>
          <w:color w:val="auto"/>
          <w:sz w:val="24"/>
          <w:szCs w:val="24"/>
        </w:rPr>
        <w:t>步，而采用人工干预方式。</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上修改时间、检测</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时间同步时与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的数据交互情况。</w:t>
      </w:r>
    </w:p>
    <w:p w:rsidR="000D67CA" w:rsidRPr="00BB500B" w:rsidRDefault="005839C2" w:rsidP="00BB500B">
      <w:pPr>
        <w:pStyle w:val="2"/>
        <w:shd w:val="clear" w:color="auto" w:fill="auto"/>
        <w:spacing w:before="100" w:beforeAutospacing="1" w:after="100" w:afterAutospacing="1" w:line="360" w:lineRule="auto"/>
        <w:ind w:lef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的时间同步情况、</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lastRenderedPageBreak/>
        <w:t>7.1.3</w:t>
      </w:r>
      <w:r w:rsidRPr="00BB500B">
        <w:rPr>
          <w:rFonts w:asciiTheme="minorEastAsia" w:hAnsiTheme="minorEastAsia"/>
          <w:color w:val="auto"/>
          <w:sz w:val="24"/>
          <w:szCs w:val="24"/>
        </w:rPr>
        <w:t>待更新的软件版本可以选择高于、低于或等于当前版本。软件更新的触发条件至少包括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上下发待更新软件；在线或离线模式下，在</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主要用于配合软件更新、检测与</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的数据交互过程。</w:t>
      </w:r>
    </w:p>
    <w:p w:rsidR="00DC31AF"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检测应观察包括软件更新过程、软件生效情况以及</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7.1.4</w:t>
      </w:r>
      <w:r w:rsidRPr="00BB500B">
        <w:rPr>
          <w:rFonts w:asciiTheme="minorEastAsia" w:hAnsiTheme="minorEastAsia"/>
          <w:color w:val="auto"/>
          <w:sz w:val="24"/>
          <w:szCs w:val="24"/>
        </w:rPr>
        <w:t>待更新的参数版本可以选择高于、低于或等于当前版本。参数同步的触发条件至少包括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上下发待同步参数；在线或离线模式下，在</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上导入待同步参数。</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主要用于配合参数同步、检测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A</w:t>
      </w:r>
      <w:r w:rsidR="00DC31AF">
        <w:rPr>
          <w:rStyle w:val="ArialUnicodeMSffffff0"/>
          <w:rFonts w:asciiTheme="minorEastAsia" w:eastAsia="宋体" w:hAnsiTheme="minorEastAsia" w:hint="eastAsia"/>
          <w:color w:val="auto"/>
          <w:sz w:val="24"/>
          <w:szCs w:val="24"/>
        </w:rPr>
        <w:t>G</w:t>
      </w:r>
      <w:r w:rsidRPr="00BB500B">
        <w:rPr>
          <w:rStyle w:val="ArialUnicodeMSffffff0"/>
          <w:rFonts w:asciiTheme="minorEastAsia" w:eastAsia="宋体" w:hAnsiTheme="minorEastAsia"/>
          <w:color w:val="auto"/>
          <w:sz w:val="24"/>
          <w:szCs w:val="24"/>
        </w:rPr>
        <w:t>M</w:t>
      </w:r>
      <w:r w:rsidRPr="00BB500B">
        <w:rPr>
          <w:rFonts w:asciiTheme="minorEastAsia" w:hAnsiTheme="minorEastAsia"/>
          <w:color w:val="auto"/>
          <w:sz w:val="24"/>
          <w:szCs w:val="24"/>
        </w:rPr>
        <w:t>的参数同步过程、</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的参数生效情况、</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7.1.5、7.1.6</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具有车票进站或出站处理这个功能的运营模式可能是在线模式或离线模式下的正常服务模式、限制服务模式、时间免检模式、</w:t>
      </w:r>
      <w:r w:rsidR="00906147">
        <w:rPr>
          <w:rStyle w:val="ArialUnicodeMSffffff0"/>
          <w:rFonts w:asciiTheme="minorEastAsia" w:eastAsia="宋体" w:hAnsiTheme="minorEastAsia" w:hint="eastAsia"/>
          <w:color w:val="auto"/>
          <w:sz w:val="24"/>
          <w:szCs w:val="24"/>
        </w:rPr>
        <w:t>日</w:t>
      </w:r>
      <w:r w:rsidRPr="00BB500B">
        <w:rPr>
          <w:rFonts w:asciiTheme="minorEastAsia" w:hAnsiTheme="minorEastAsia"/>
          <w:color w:val="auto"/>
          <w:sz w:val="24"/>
          <w:szCs w:val="24"/>
        </w:rPr>
        <w:t>期免检模式、车费免检模式、进出站次序免检模式、列车故障模式等。应注意，上述运营模式下的车票进站或出站具体处理（包括车票特定信息的读取、校验判断、写入、是否回收等）应有所区别。</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车票进站或出站处理中，</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应校验车票的密钥、钱包、乘次、乘车时间限制、有效期、进出站标记、黑名单等属性。当上述</w:t>
      </w:r>
      <w:r w:rsidR="00906147">
        <w:rPr>
          <w:rFonts w:asciiTheme="minorEastAsia" w:hAnsiTheme="minorEastAsia" w:hint="eastAsia"/>
          <w:color w:val="auto"/>
          <w:sz w:val="24"/>
          <w:szCs w:val="24"/>
        </w:rPr>
        <w:t>属</w:t>
      </w:r>
      <w:r w:rsidRPr="00BB500B">
        <w:rPr>
          <w:rFonts w:asciiTheme="minorEastAsia" w:hAnsiTheme="minorEastAsia"/>
          <w:color w:val="auto"/>
          <w:sz w:val="24"/>
          <w:szCs w:val="24"/>
        </w:rPr>
        <w:t>性的有效性校验均通过，</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应允许相应车票进站或出站，否则，应予以禁止。</w:t>
      </w:r>
      <w:r w:rsidRPr="00BB500B">
        <w:rPr>
          <w:rStyle w:val="ArialUnicodeMSffffff0"/>
          <w:rFonts w:asciiTheme="minorEastAsia" w:eastAsia="宋体" w:hAnsiTheme="minorEastAsia"/>
          <w:color w:val="auto"/>
          <w:sz w:val="24"/>
          <w:szCs w:val="24"/>
        </w:rPr>
        <w:t>AVM、</w:t>
      </w:r>
      <w:r w:rsidR="00B519BC" w:rsidRPr="00BB500B">
        <w:rPr>
          <w:rStyle w:val="ArialUnicodeMSffffff0"/>
          <w:rFonts w:asciiTheme="minorEastAsia" w:eastAsia="宋体" w:hAnsiTheme="minorEastAsia"/>
          <w:color w:val="auto"/>
          <w:sz w:val="24"/>
          <w:szCs w:val="24"/>
        </w:rPr>
        <w:t>BOM</w:t>
      </w:r>
      <w:r w:rsidRPr="00BB500B">
        <w:rPr>
          <w:rStyle w:val="ArialUnicodeMSffffff0"/>
          <w:rFonts w:asciiTheme="minorEastAsia" w:eastAsia="宋体" w:hAnsiTheme="minorEastAsia"/>
          <w:color w:val="auto"/>
          <w:sz w:val="24"/>
          <w:szCs w:val="24"/>
        </w:rPr>
        <w:t>、</w:t>
      </w:r>
      <w:r w:rsidR="008F48BF">
        <w:rPr>
          <w:rStyle w:val="ArialUnicodeMSffffff0"/>
          <w:rFonts w:asciiTheme="minorEastAsia" w:eastAsia="宋体" w:hAnsiTheme="minorEastAsia"/>
          <w:color w:val="auto"/>
          <w:sz w:val="24"/>
          <w:szCs w:val="24"/>
        </w:rPr>
        <w:t>ES</w:t>
      </w:r>
      <w:r w:rsidRPr="00BB500B">
        <w:rPr>
          <w:rStyle w:val="ArialUnicodeMSffffff0"/>
          <w:rFonts w:asciiTheme="minorEastAsia" w:eastAsia="宋体" w:hAnsiTheme="minorEastAsia"/>
          <w:color w:val="auto"/>
          <w:sz w:val="24"/>
          <w:szCs w:val="24"/>
        </w:rPr>
        <w:t>、</w:t>
      </w:r>
      <w:r w:rsidR="00773F6D">
        <w:rPr>
          <w:rStyle w:val="ArialUnicodeMSffffff0"/>
          <w:rFonts w:asciiTheme="minorEastAsia" w:eastAsia="宋体" w:hAnsiTheme="minorEastAsia"/>
          <w:color w:val="auto"/>
          <w:sz w:val="24"/>
          <w:szCs w:val="24"/>
        </w:rPr>
        <w:t>TVM</w:t>
      </w:r>
      <w:r w:rsidRPr="00BB500B">
        <w:rPr>
          <w:rFonts w:asciiTheme="minorEastAsia" w:hAnsiTheme="minorEastAsia"/>
          <w:color w:val="auto"/>
          <w:sz w:val="24"/>
          <w:szCs w:val="24"/>
        </w:rPr>
        <w:t>(或仿真系统）主要用于准备不同状态的车票、分析车票进站前后的状态。</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车票进站处理时的数据交互。</w:t>
      </w:r>
    </w:p>
    <w:p w:rsidR="00F76FA1"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检测结果应观察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的乘客显示屏的显示信息、蜂鸣器的声音提示、相关指示灯的提示、通行阻挡装置的响应、对车票的读写处理、</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的内部数据记录、</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7.1.7</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具有车票加锁处理功能的运营模式可能是在线模式或离线模式下的正常服务模式、限制服务模式、时间免检模式、日期免检模式、车费免检模式、进出站次序免检模式、列车故障模式等。应注意，上述运营模式可能会对加锁功能屏蔽。通常，储值票具有黑名单属性，单程票不具有黑名单属性。</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主要用于同步</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参数、观察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车票加锁处理时与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r w:rsidR="00B519BC" w:rsidRPr="00BB500B">
        <w:rPr>
          <w:rStyle w:val="CenturySchoolbook0"/>
          <w:rFonts w:asciiTheme="minorEastAsia" w:eastAsia="宋体" w:hAnsiTheme="minorEastAsia"/>
          <w:b w:val="0"/>
          <w:color w:val="auto"/>
          <w:sz w:val="24"/>
          <w:szCs w:val="24"/>
        </w:rPr>
        <w:t>BOM</w:t>
      </w:r>
      <w:r w:rsidRPr="00BB500B">
        <w:rPr>
          <w:rFonts w:asciiTheme="minorEastAsia" w:hAnsiTheme="minorEastAsia"/>
          <w:color w:val="auto"/>
          <w:sz w:val="24"/>
          <w:szCs w:val="24"/>
        </w:rPr>
        <w:t>(或仿真系统）主要用于准备相关状态的车票、分析车票加锁前后的状态。可使用准备各种黑名单参数，至少应准备两套黑名单参数</w:t>
      </w:r>
      <w:r w:rsidR="00796F3E">
        <w:rPr>
          <w:rFonts w:asciiTheme="minorEastAsia" w:hAnsiTheme="minorEastAsia"/>
          <w:color w:val="auto"/>
          <w:sz w:val="24"/>
          <w:szCs w:val="24"/>
        </w:rPr>
        <w:t>：</w:t>
      </w:r>
      <w:r w:rsidRPr="00BB500B">
        <w:rPr>
          <w:rFonts w:asciiTheme="minorEastAsia" w:hAnsiTheme="minorEastAsia"/>
          <w:color w:val="auto"/>
          <w:sz w:val="24"/>
          <w:szCs w:val="24"/>
        </w:rPr>
        <w:t>用于加锁的包含测试车票物理卡号或逻辑卡号的黑名单参数和用于解锁的不包含测试车票物理卡号或逻辑卡号的黑名单参数。</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对车票的加锁情况、</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7.1.8对乘客通行行为的模拟，由于检测人员难以模拟所有通行行为的可能情况，因此实际操作中可按需模拟现场出现频率较高的几类通行行为，且以</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能检测到的通行行为优先。如</w:t>
      </w:r>
      <w:r w:rsidR="00796F3E">
        <w:rPr>
          <w:rFonts w:asciiTheme="minorEastAsia" w:hAnsiTheme="minorEastAsia"/>
          <w:color w:val="auto"/>
          <w:sz w:val="24"/>
          <w:szCs w:val="24"/>
        </w:rPr>
        <w:t>：</w:t>
      </w:r>
      <w:r w:rsidRPr="00BB500B">
        <w:rPr>
          <w:rFonts w:asciiTheme="minorEastAsia" w:hAnsiTheme="minorEastAsia"/>
          <w:color w:val="auto"/>
          <w:sz w:val="24"/>
          <w:szCs w:val="24"/>
        </w:rPr>
        <w:t>单人通行（顺向、逆向）、多人通行（连续顺向、相向通行）、携带物品、尾随。若受试设备是双向检票机，应区分双向/只进/只出三种通行方向设置下对通行逻辑的检测。</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(或仿真系统)主要用于各种状态车票的准备。</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主要用于检测</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车票进、出站处理时与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对乘客通行情况、</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本机的乘客通行记录、</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7.1.9测试车票准备回收型车票，且数量不少于票箱最大容量要求。</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主要用于检测</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进行回收票箱识别和切换过程中与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的数据交换。</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检测结果应观察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对回收票箱的识别和自动切换响应以及</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w:t>
      </w:r>
      <w:r w:rsidR="000968F2">
        <w:rPr>
          <w:rFonts w:asciiTheme="minorEastAsia" w:hAnsiTheme="minorEastAsia" w:hint="eastAsia"/>
          <w:color w:val="auto"/>
          <w:sz w:val="24"/>
          <w:szCs w:val="24"/>
        </w:rPr>
        <w:t>0</w:t>
      </w:r>
      <w:r w:rsidRPr="00BB500B">
        <w:rPr>
          <w:rFonts w:asciiTheme="minorEastAsia" w:hAnsiTheme="minorEastAsia"/>
          <w:color w:val="auto"/>
          <w:sz w:val="24"/>
          <w:szCs w:val="24"/>
        </w:rPr>
        <w:t>本条检测内容侧重为</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之间的各类接口。检测应尽可能</w:t>
      </w:r>
      <w:r w:rsidR="00157909">
        <w:rPr>
          <w:rFonts w:asciiTheme="minorEastAsia" w:hAnsiTheme="minorEastAsia" w:hint="eastAsia"/>
          <w:color w:val="auto"/>
          <w:sz w:val="24"/>
          <w:szCs w:val="24"/>
        </w:rPr>
        <w:t>覆盖</w:t>
      </w:r>
      <w:r w:rsidRPr="00BB500B">
        <w:rPr>
          <w:rFonts w:asciiTheme="minorEastAsia" w:hAnsiTheme="minorEastAsia"/>
          <w:color w:val="auto"/>
          <w:sz w:val="24"/>
          <w:szCs w:val="24"/>
        </w:rPr>
        <w:t>接口所规范的内容，如接口协议、数据报文的内容、格式以及命令响应等。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7.1.11本机监控检测应按设计要求覆盖本机能查询的数据、能被本机监控的故障或异常、能触发报警的操作、能在维修模式进行检测的模块单元或模块。检测结果的观察，应包括本机的数据查询结果、本机配置参数变更的响应、故障/异常/非法操作的响应、模块测试的响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7.1.12</w:t>
      </w:r>
      <w:r w:rsidRPr="00BB500B">
        <w:rPr>
          <w:rFonts w:ascii="MS Mincho" w:eastAsia="MS Mincho" w:hAnsi="MS Mincho" w:cs="MS Mincho" w:hint="eastAsia"/>
          <w:color w:val="auto"/>
          <w:sz w:val="24"/>
          <w:szCs w:val="24"/>
        </w:rPr>
        <w:t>〜</w:t>
      </w:r>
      <w:r w:rsidRPr="00BB500B">
        <w:rPr>
          <w:rFonts w:asciiTheme="minorEastAsia" w:hAnsiTheme="minorEastAsia"/>
          <w:color w:val="auto"/>
          <w:sz w:val="24"/>
          <w:szCs w:val="24"/>
        </w:rPr>
        <w:t>7.1.17</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的限制服务模式如</w:t>
      </w:r>
      <w:r w:rsidR="00796F3E">
        <w:rPr>
          <w:rFonts w:asciiTheme="minorEastAsia" w:hAnsiTheme="minorEastAsia"/>
          <w:color w:val="auto"/>
          <w:sz w:val="24"/>
          <w:szCs w:val="24"/>
        </w:rPr>
        <w:t>：</w:t>
      </w:r>
      <w:r w:rsidRPr="00BB500B">
        <w:rPr>
          <w:rFonts w:asciiTheme="minorEastAsia" w:hAnsiTheme="minorEastAsia"/>
          <w:color w:val="auto"/>
          <w:sz w:val="24"/>
          <w:szCs w:val="24"/>
        </w:rPr>
        <w:t>只检储值票模式、特殊通道模式、双向检票机的只进模式等。模式进入或退出的触发或设置包括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本机上直接设置、在上层系统上设置、设计要求规定的其他触发情况。模式敏感期为在特定模式被撤销后的一段有限日期内，</w:t>
      </w:r>
      <w:r w:rsidR="00397BDB">
        <w:rPr>
          <w:rFonts w:asciiTheme="minorEastAsia" w:hAnsiTheme="minorEastAsia" w:hint="eastAsia"/>
          <w:color w:val="auto"/>
          <w:sz w:val="24"/>
          <w:szCs w:val="24"/>
        </w:rPr>
        <w:t>SLE</w:t>
      </w:r>
      <w:r w:rsidRPr="00BB500B">
        <w:rPr>
          <w:rFonts w:asciiTheme="minorEastAsia" w:hAnsiTheme="minorEastAsia"/>
          <w:color w:val="auto"/>
          <w:sz w:val="24"/>
          <w:szCs w:val="24"/>
        </w:rPr>
        <w:t>的车票处理业务仍然有影响的时期。模式响应和模式敏感期的响应侧重于检测该模式下的各项</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功能，部分功能按设计要求可能被禁用，或车票处理业务规则有所改变。上层系统（包括</w:t>
      </w:r>
      <w:r w:rsidR="00F57225">
        <w:rPr>
          <w:rStyle w:val="ArialUnicodeMSffffff0"/>
          <w:rFonts w:asciiTheme="minorEastAsia" w:eastAsia="宋体" w:hAnsiTheme="minorEastAsia"/>
          <w:color w:val="auto"/>
          <w:sz w:val="24"/>
          <w:szCs w:val="24"/>
        </w:rPr>
        <w:t>SC</w:t>
      </w:r>
      <w:r w:rsidRPr="00BB500B">
        <w:rPr>
          <w:rStyle w:val="ArialUnicodeMSffffff0"/>
          <w:rFonts w:asciiTheme="minorEastAsia" w:eastAsia="宋体" w:hAnsiTheme="minorEastAsia"/>
          <w:color w:val="auto"/>
          <w:sz w:val="24"/>
          <w:szCs w:val="24"/>
        </w:rPr>
        <w:t>、</w:t>
      </w:r>
      <w:r w:rsidR="00397BDB">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主要用于对</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下发参数、运营模式控制命令、监控</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的运营模式改变情况、接收</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上传的数据信息、配合使</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进入离线模式或在线模式。</w:t>
      </w:r>
    </w:p>
    <w:p w:rsidR="000D67CA" w:rsidRPr="00BB500B" w:rsidRDefault="005839C2" w:rsidP="00BB500B">
      <w:pPr>
        <w:pStyle w:val="2"/>
        <w:shd w:val="clear" w:color="auto" w:fill="auto"/>
        <w:spacing w:before="100" w:beforeAutospacing="1" w:after="100" w:afterAutospacing="1" w:line="360" w:lineRule="auto"/>
        <w:ind w:left="6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检测结果应观察</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对模式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或退出的触发或设置的响应、</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在特定模式下的功能。</w:t>
      </w:r>
    </w:p>
    <w:p w:rsidR="000D67CA" w:rsidRPr="00BB500B" w:rsidRDefault="005839C2" w:rsidP="00B35AD6">
      <w:pPr>
        <w:pStyle w:val="2fc"/>
        <w:outlineLvl w:val="1"/>
      </w:pPr>
      <w:bookmarkStart w:id="122" w:name="bookmark46"/>
      <w:bookmarkStart w:id="123" w:name="_Toc331881664"/>
      <w:r w:rsidRPr="00BB500B">
        <w:t>7.2性能检测</w:t>
      </w:r>
      <w:bookmarkEnd w:id="122"/>
      <w:bookmarkEnd w:id="123"/>
    </w:p>
    <w:p w:rsidR="000D67CA" w:rsidRPr="00BB500B" w:rsidRDefault="005839C2" w:rsidP="00BB500B">
      <w:pPr>
        <w:pStyle w:val="2"/>
        <w:shd w:val="clear" w:color="auto" w:fill="auto"/>
        <w:spacing w:before="100" w:beforeAutospacing="1" w:after="100" w:afterAutospacing="1" w:line="360" w:lineRule="auto"/>
        <w:ind w:left="6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7.2.1单张车票处理时间检测的检测条件中，受试设备类型包括进站、出站和双向检票机等。</w:t>
      </w:r>
    </w:p>
    <w:p w:rsidR="000D67CA" w:rsidRDefault="005839C2" w:rsidP="00BB500B">
      <w:pPr>
        <w:pStyle w:val="2"/>
        <w:shd w:val="clear" w:color="auto" w:fill="auto"/>
        <w:spacing w:before="100" w:beforeAutospacing="1" w:after="100" w:afterAutospacing="1" w:line="360" w:lineRule="auto"/>
        <w:ind w:left="60" w:right="20" w:firstLineChars="200" w:firstLine="480"/>
        <w:jc w:val="both"/>
        <w:rPr>
          <w:rStyle w:val="MSGothic"/>
          <w:rFonts w:asciiTheme="minorEastAsia" w:eastAsia="宋体" w:hAnsiTheme="minorEastAsia"/>
          <w:color w:val="auto"/>
          <w:sz w:val="24"/>
          <w:szCs w:val="24"/>
        </w:rPr>
      </w:pPr>
      <w:r w:rsidRPr="00BB500B">
        <w:rPr>
          <w:rFonts w:asciiTheme="minorEastAsia" w:hAnsiTheme="minorEastAsia"/>
          <w:color w:val="auto"/>
          <w:sz w:val="24"/>
          <w:szCs w:val="24"/>
        </w:rPr>
        <w:t>本条给出了单张车票处理的检测方法及相应的性能指标值。单张车票处理时间不仅指读写器对车票的读写过程，而是从乘客投人车票或将车票放置在设备的读写器上开始，到自动检票机的通行阻隔装置解锁或打开为止整个过程的时间。以乘客使用门式出站检票机成功出站为例，单张车票处理时间指标标称值的理论计算方法，是将整个过程的相关主要步骤分解，各步骤所</w:t>
      </w:r>
      <w:r w:rsidR="002A6B5E">
        <w:rPr>
          <w:rFonts w:asciiTheme="minorEastAsia" w:hAnsiTheme="minorEastAsia" w:hint="eastAsia"/>
          <w:color w:val="auto"/>
          <w:sz w:val="24"/>
          <w:szCs w:val="24"/>
        </w:rPr>
        <w:t>需</w:t>
      </w:r>
      <w:r w:rsidRPr="00BB500B">
        <w:rPr>
          <w:rFonts w:asciiTheme="minorEastAsia" w:hAnsiTheme="minorEastAsia"/>
          <w:color w:val="auto"/>
          <w:sz w:val="24"/>
          <w:szCs w:val="24"/>
        </w:rPr>
        <w:t>时间以串行方式累加（见表</w:t>
      </w:r>
      <w:r w:rsidRPr="00BB500B">
        <w:rPr>
          <w:rStyle w:val="MSGothic"/>
          <w:rFonts w:asciiTheme="minorEastAsia" w:eastAsia="宋体" w:hAnsiTheme="minorEastAsia"/>
          <w:color w:val="auto"/>
          <w:sz w:val="24"/>
          <w:szCs w:val="24"/>
        </w:rPr>
        <w:t>7)。</w:t>
      </w:r>
    </w:p>
    <w:p w:rsidR="002A6B5E" w:rsidRPr="002A6B5E" w:rsidRDefault="002A6B5E" w:rsidP="002A6B5E">
      <w:pPr>
        <w:pStyle w:val="2"/>
        <w:shd w:val="clear" w:color="auto" w:fill="auto"/>
        <w:spacing w:before="100" w:beforeAutospacing="1" w:after="100" w:afterAutospacing="1" w:line="360" w:lineRule="auto"/>
        <w:ind w:right="20" w:firstLine="0"/>
        <w:jc w:val="center"/>
        <w:rPr>
          <w:rStyle w:val="MSGothic"/>
          <w:rFonts w:asciiTheme="minorEastAsia" w:eastAsia="宋体" w:hAnsiTheme="minorEastAsia"/>
          <w:color w:val="auto"/>
          <w:sz w:val="24"/>
          <w:szCs w:val="24"/>
        </w:rPr>
      </w:pPr>
      <w:r w:rsidRPr="002A6B5E">
        <w:rPr>
          <w:rFonts w:asciiTheme="minorEastAsia" w:hAnsiTheme="minorEastAsia"/>
          <w:color w:val="auto"/>
          <w:sz w:val="24"/>
          <w:szCs w:val="24"/>
        </w:rPr>
        <w:t>表7单张车票验票出站处理步骤分解及时间</w:t>
      </w:r>
    </w:p>
    <w:tbl>
      <w:tblPr>
        <w:tblW w:w="0" w:type="auto"/>
        <w:jc w:val="center"/>
        <w:tblLayout w:type="fixed"/>
        <w:tblCellMar>
          <w:left w:w="10" w:type="dxa"/>
          <w:right w:w="10" w:type="dxa"/>
        </w:tblCellMar>
        <w:tblLook w:val="04A0" w:firstRow="1" w:lastRow="0" w:firstColumn="1" w:lastColumn="0" w:noHBand="0" w:noVBand="1"/>
      </w:tblPr>
      <w:tblGrid>
        <w:gridCol w:w="2580"/>
        <w:gridCol w:w="2561"/>
        <w:gridCol w:w="2785"/>
      </w:tblGrid>
      <w:tr w:rsidR="002A6B5E" w:rsidRPr="00BB500B" w:rsidTr="00BD2BAB">
        <w:trPr>
          <w:tblHeader/>
          <w:jc w:val="center"/>
        </w:trPr>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步骤描述</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单程票</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储值票</w:t>
            </w:r>
          </w:p>
        </w:tc>
      </w:tr>
      <w:tr w:rsidR="002A6B5E" w:rsidRPr="00BB500B" w:rsidTr="00124884">
        <w:trPr>
          <w:jc w:val="center"/>
        </w:trPr>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车票投入到读写器</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rPr>
              <w:t>0.2s</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45B16" w:rsidP="00124884">
            <w:pPr>
              <w:jc w:val="center"/>
              <w:rPr>
                <w:rFonts w:asciiTheme="minorEastAsia" w:eastAsia="宋体" w:hAnsiTheme="minorEastAsia"/>
                <w:color w:val="auto"/>
              </w:rPr>
            </w:pPr>
            <w:r>
              <w:rPr>
                <w:rFonts w:asciiTheme="minorEastAsia" w:eastAsia="宋体" w:hAnsiTheme="minorEastAsia" w:hint="eastAsia"/>
                <w:color w:val="auto"/>
              </w:rPr>
              <w:t>－</w:t>
            </w:r>
          </w:p>
        </w:tc>
      </w:tr>
      <w:tr w:rsidR="002A6B5E" w:rsidRPr="00BB500B" w:rsidTr="00124884">
        <w:trPr>
          <w:jc w:val="center"/>
        </w:trPr>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验票时间</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lang w:val="zh-CN"/>
              </w:rPr>
              <w:t>0.</w:t>
            </w:r>
            <w:r w:rsidR="002A6B5E" w:rsidRPr="00BB500B">
              <w:rPr>
                <w:rStyle w:val="2f6"/>
                <w:rFonts w:asciiTheme="minorEastAsia" w:eastAsia="宋体" w:hAnsiTheme="minorEastAsia"/>
                <w:color w:val="auto"/>
                <w:sz w:val="24"/>
                <w:szCs w:val="24"/>
              </w:rPr>
              <w:t>2s</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124884" w:rsidRPr="00BB500B">
              <w:rPr>
                <w:rStyle w:val="2f6"/>
                <w:rFonts w:asciiTheme="minorEastAsia" w:eastAsia="宋体" w:hAnsiTheme="minorEastAsia"/>
                <w:color w:val="auto"/>
                <w:sz w:val="24"/>
                <w:szCs w:val="24"/>
                <w:lang w:val="zh-CN"/>
              </w:rPr>
              <w:t>0.</w:t>
            </w:r>
            <w:r w:rsidR="002A6B5E" w:rsidRPr="00BB500B">
              <w:rPr>
                <w:rStyle w:val="2f6"/>
                <w:rFonts w:asciiTheme="minorEastAsia" w:eastAsia="宋体" w:hAnsiTheme="minorEastAsia"/>
                <w:color w:val="auto"/>
                <w:sz w:val="24"/>
                <w:szCs w:val="24"/>
              </w:rPr>
              <w:t>4s</w:t>
            </w:r>
          </w:p>
        </w:tc>
      </w:tr>
      <w:tr w:rsidR="002A6B5E" w:rsidRPr="00BB500B" w:rsidTr="00124884">
        <w:trPr>
          <w:jc w:val="center"/>
        </w:trPr>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通信阻隔装置打</w:t>
            </w:r>
            <w:r w:rsidR="00545B16">
              <w:rPr>
                <w:rFonts w:asciiTheme="minorEastAsia" w:hAnsiTheme="minorEastAsia" w:hint="eastAsia"/>
                <w:color w:val="auto"/>
                <w:sz w:val="24"/>
                <w:szCs w:val="24"/>
              </w:rPr>
              <w:t>开</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rPr>
              <w:t>0.4s</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lang w:val="zh-CN"/>
              </w:rPr>
              <w:t>0.</w:t>
            </w:r>
            <w:r w:rsidR="002A6B5E" w:rsidRPr="00BB500B">
              <w:rPr>
                <w:rStyle w:val="2f6"/>
                <w:rFonts w:asciiTheme="minorEastAsia" w:eastAsia="宋体" w:hAnsiTheme="minorEastAsia"/>
                <w:color w:val="auto"/>
                <w:sz w:val="24"/>
                <w:szCs w:val="24"/>
              </w:rPr>
              <w:t>4s</w:t>
            </w:r>
          </w:p>
        </w:tc>
      </w:tr>
      <w:tr w:rsidR="002A6B5E" w:rsidRPr="00BB500B" w:rsidTr="00124884">
        <w:trPr>
          <w:jc w:val="center"/>
        </w:trPr>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2A6B5E" w:rsidP="00124884">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合计</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rPr>
              <w:t>0.8s</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2A6B5E" w:rsidRPr="00BB500B" w:rsidRDefault="005E2CAE" w:rsidP="00124884">
            <w:pPr>
              <w:pStyle w:val="21"/>
              <w:shd w:val="clear" w:color="auto" w:fill="auto"/>
              <w:spacing w:line="240" w:lineRule="auto"/>
              <w:jc w:val="center"/>
              <w:rPr>
                <w:rFonts w:asciiTheme="minorEastAsia" w:eastAsia="宋体" w:hAnsiTheme="minorEastAsia"/>
                <w:color w:val="auto"/>
                <w:sz w:val="24"/>
                <w:szCs w:val="24"/>
              </w:rPr>
            </w:pPr>
            <w:r>
              <w:rPr>
                <w:rStyle w:val="2f6"/>
                <w:rFonts w:ascii="宋体" w:eastAsia="宋体" w:hAnsi="宋体" w:hint="eastAsia"/>
                <w:color w:val="auto"/>
                <w:sz w:val="24"/>
                <w:szCs w:val="24"/>
              </w:rPr>
              <w:t>≈</w:t>
            </w:r>
            <w:r w:rsidR="002A6B5E" w:rsidRPr="00BB500B">
              <w:rPr>
                <w:rStyle w:val="2f6"/>
                <w:rFonts w:asciiTheme="minorEastAsia" w:eastAsia="宋体" w:hAnsiTheme="minorEastAsia"/>
                <w:color w:val="auto"/>
                <w:sz w:val="24"/>
                <w:szCs w:val="24"/>
              </w:rPr>
              <w:t>0.8s</w:t>
            </w:r>
          </w:p>
        </w:tc>
      </w:tr>
    </w:tbl>
    <w:p w:rsidR="002A6B5E" w:rsidRPr="00392348" w:rsidRDefault="00124884" w:rsidP="00392348">
      <w:pPr>
        <w:pStyle w:val="2"/>
        <w:shd w:val="clear" w:color="auto" w:fill="auto"/>
        <w:spacing w:before="100" w:beforeAutospacing="1" w:after="100" w:afterAutospacing="1" w:line="360" w:lineRule="auto"/>
        <w:ind w:left="60" w:right="20" w:firstLineChars="200" w:firstLine="420"/>
        <w:jc w:val="both"/>
        <w:rPr>
          <w:rStyle w:val="MSGothic"/>
          <w:rFonts w:asciiTheme="minorEastAsia" w:eastAsia="宋体" w:hAnsiTheme="minorEastAsia"/>
          <w:color w:val="auto"/>
          <w:sz w:val="21"/>
          <w:szCs w:val="21"/>
        </w:rPr>
      </w:pPr>
      <w:r w:rsidRPr="00392348">
        <w:rPr>
          <w:rFonts w:asciiTheme="minorEastAsia" w:hAnsiTheme="minorEastAsia"/>
          <w:color w:val="auto"/>
          <w:sz w:val="21"/>
          <w:szCs w:val="21"/>
        </w:rPr>
        <w:t>注：表中的数据</w:t>
      </w:r>
      <w:r w:rsidR="00392348" w:rsidRPr="00392348">
        <w:rPr>
          <w:rStyle w:val="3ArialUnicodeMSf2"/>
          <w:rFonts w:asciiTheme="minorEastAsia" w:eastAsia="宋体" w:hAnsiTheme="minorEastAsia" w:hint="eastAsia"/>
          <w:color w:val="auto"/>
          <w:sz w:val="21"/>
          <w:szCs w:val="21"/>
        </w:rPr>
        <w:t>计</w:t>
      </w:r>
      <w:r w:rsidRPr="00392348">
        <w:rPr>
          <w:rFonts w:asciiTheme="minorEastAsia" w:hAnsiTheme="minorEastAsia"/>
          <w:color w:val="auto"/>
          <w:sz w:val="21"/>
          <w:szCs w:val="21"/>
        </w:rPr>
        <w:t>算是基于逻辑加密卡考虑，若使</w:t>
      </w:r>
      <w:r w:rsidR="00392348" w:rsidRPr="00392348">
        <w:rPr>
          <w:rStyle w:val="3ArialUnicodeMSf2"/>
          <w:rFonts w:asciiTheme="minorEastAsia" w:eastAsia="宋体" w:hAnsiTheme="minorEastAsia" w:hint="eastAsia"/>
          <w:color w:val="auto"/>
          <w:sz w:val="21"/>
          <w:szCs w:val="21"/>
        </w:rPr>
        <w:t>用</w:t>
      </w:r>
      <w:r w:rsidRPr="00392348">
        <w:rPr>
          <w:rStyle w:val="3ArialUnicodeMSf2"/>
          <w:rFonts w:asciiTheme="minorEastAsia" w:eastAsia="宋体" w:hAnsiTheme="minorEastAsia"/>
          <w:color w:val="auto"/>
          <w:sz w:val="21"/>
          <w:szCs w:val="21"/>
        </w:rPr>
        <w:t>CTU</w:t>
      </w:r>
      <w:r w:rsidRPr="00392348">
        <w:rPr>
          <w:rFonts w:asciiTheme="minorEastAsia" w:hAnsiTheme="minorEastAsia"/>
          <w:color w:val="auto"/>
          <w:sz w:val="21"/>
          <w:szCs w:val="21"/>
        </w:rPr>
        <w:t>卡时，相关数值可适</w:t>
      </w:r>
      <w:r w:rsidR="00392348" w:rsidRPr="00392348">
        <w:rPr>
          <w:rFonts w:asciiTheme="minorEastAsia" w:hAnsiTheme="minorEastAsia" w:hint="eastAsia"/>
          <w:color w:val="auto"/>
          <w:sz w:val="21"/>
          <w:szCs w:val="21"/>
        </w:rPr>
        <w:t>当</w:t>
      </w:r>
      <w:r w:rsidRPr="00392348">
        <w:rPr>
          <w:rFonts w:asciiTheme="minorEastAsia" w:hAnsiTheme="minorEastAsia"/>
          <w:color w:val="auto"/>
          <w:sz w:val="21"/>
          <w:szCs w:val="21"/>
        </w:rPr>
        <w:t>放宽。</w:t>
      </w:r>
    </w:p>
    <w:p w:rsidR="000D67CA" w:rsidRPr="00BB500B" w:rsidRDefault="005839C2" w:rsidP="00BB4B2C">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由于整个单张车票处理过程所需时间非常短，应使用适当的性能检测辅助工具，如监测电流脉冲信号或开发专用软件监测设备系统内部运作等方法，才可相对准确地测量指标值。以上数值为理论值，实际检测中，会因不同的设备、车票种类而有较大差异。</w:t>
      </w:r>
    </w:p>
    <w:p w:rsidR="00B00C1C"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7.2.3</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通行人数识别的测试有别于通行能力测试，着重于检验自动检票机对通行人数的识别与计算。检测过程中，模仿乘客的测试人员应当用各种通行方式，包括携带大件物品通行、孕妇通行、尾随通行、逆向通行，连续验票通行等方式，以便检验自动检票机对乘客行为的识别能力。</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7.2.</w:t>
      </w:r>
      <w:r w:rsidRPr="00BB500B">
        <w:rPr>
          <w:rFonts w:asciiTheme="minorEastAsia" w:hAnsiTheme="minorEastAsia"/>
          <w:color w:val="auto"/>
          <w:sz w:val="24"/>
          <w:szCs w:val="24"/>
        </w:rPr>
        <w:t>4在检测</w:t>
      </w:r>
      <w:r w:rsidRPr="00BB500B">
        <w:rPr>
          <w:rStyle w:val="ArialUnicodeMSffffff0"/>
          <w:rFonts w:asciiTheme="minorEastAsia" w:eastAsia="宋体" w:hAnsiTheme="minorEastAsia"/>
          <w:color w:val="auto"/>
          <w:sz w:val="24"/>
          <w:szCs w:val="24"/>
        </w:rPr>
        <w:t>A</w:t>
      </w:r>
      <w:r w:rsidR="00B00C1C">
        <w:rPr>
          <w:rStyle w:val="ArialUnicodeMSffffff0"/>
          <w:rFonts w:asciiTheme="minorEastAsia" w:eastAsia="宋体" w:hAnsiTheme="minorEastAsia" w:hint="eastAsia"/>
          <w:color w:val="auto"/>
          <w:sz w:val="24"/>
          <w:szCs w:val="24"/>
        </w:rPr>
        <w:t>G</w:t>
      </w:r>
      <w:r w:rsidRPr="00BB500B">
        <w:rPr>
          <w:rStyle w:val="ArialUnicodeMSffffff0"/>
          <w:rFonts w:asciiTheme="minorEastAsia" w:eastAsia="宋体" w:hAnsiTheme="minorEastAsia"/>
          <w:color w:val="auto"/>
          <w:sz w:val="24"/>
          <w:szCs w:val="24"/>
        </w:rPr>
        <w:t>M</w:t>
      </w:r>
      <w:r w:rsidRPr="00BB500B">
        <w:rPr>
          <w:rFonts w:asciiTheme="minorEastAsia" w:hAnsiTheme="minorEastAsia"/>
          <w:color w:val="auto"/>
          <w:sz w:val="24"/>
          <w:szCs w:val="24"/>
        </w:rPr>
        <w:t>对乘客投放异物的识别能力</w:t>
      </w:r>
      <w:r w:rsidR="00B00C1C">
        <w:rPr>
          <w:rFonts w:asciiTheme="minorEastAsia" w:hAnsiTheme="minorEastAsia" w:hint="eastAsia"/>
          <w:color w:val="auto"/>
          <w:sz w:val="24"/>
          <w:szCs w:val="24"/>
        </w:rPr>
        <w:t>时，</w:t>
      </w:r>
      <w:r w:rsidRPr="00BB500B">
        <w:rPr>
          <w:rFonts w:asciiTheme="minorEastAsia" w:hAnsiTheme="minorEastAsia"/>
          <w:color w:val="auto"/>
          <w:sz w:val="24"/>
          <w:szCs w:val="24"/>
        </w:rPr>
        <w:t>应当使用与回收型车票大小、形状、厚度近似的物品，与真实车票混合使用。</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7.2.5</w:t>
      </w:r>
      <w:r w:rsidRPr="00BB500B">
        <w:rPr>
          <w:rFonts w:asciiTheme="minorEastAsia" w:hAnsiTheme="minorEastAsia"/>
          <w:color w:val="auto"/>
          <w:sz w:val="24"/>
          <w:szCs w:val="24"/>
        </w:rPr>
        <w:t>在进行</w:t>
      </w:r>
      <w:r w:rsidRPr="00BB500B">
        <w:rPr>
          <w:rStyle w:val="ArialUnicodeMSffffff0"/>
          <w:rFonts w:asciiTheme="minorEastAsia" w:eastAsia="宋体" w:hAnsiTheme="minorEastAsia"/>
          <w:color w:val="auto"/>
          <w:sz w:val="24"/>
          <w:szCs w:val="24"/>
        </w:rPr>
        <w:t>AGM</w:t>
      </w:r>
      <w:r w:rsidRPr="00BB500B">
        <w:rPr>
          <w:rFonts w:asciiTheme="minorEastAsia" w:hAnsiTheme="minorEastAsia"/>
          <w:color w:val="auto"/>
          <w:sz w:val="24"/>
          <w:szCs w:val="24"/>
        </w:rPr>
        <w:t>的车票回收机构卡票率的性能检测时，车票的投放应当比乘客正常通行时的投放时</w:t>
      </w:r>
      <w:r w:rsidR="00B00C1C">
        <w:rPr>
          <w:rFonts w:asciiTheme="minorEastAsia" w:hAnsiTheme="minorEastAsia" w:hint="eastAsia"/>
          <w:color w:val="auto"/>
          <w:sz w:val="24"/>
          <w:szCs w:val="24"/>
        </w:rPr>
        <w:t>间</w:t>
      </w:r>
      <w:r w:rsidRPr="00BB500B">
        <w:rPr>
          <w:rFonts w:asciiTheme="minorEastAsia" w:hAnsiTheme="minorEastAsia"/>
          <w:color w:val="auto"/>
          <w:sz w:val="24"/>
          <w:szCs w:val="24"/>
        </w:rPr>
        <w:t>间隔稍短，以便更好检测其对车票的接收、释放性能。</w:t>
      </w:r>
    </w:p>
    <w:p w:rsidR="000D67CA" w:rsidRPr="00BB500B" w:rsidRDefault="005839C2" w:rsidP="00B35AD6">
      <w:pPr>
        <w:pStyle w:val="1a"/>
        <w:outlineLvl w:val="0"/>
      </w:pPr>
      <w:bookmarkStart w:id="124" w:name="bookmark47"/>
      <w:bookmarkStart w:id="125" w:name="_Toc331881665"/>
      <w:r w:rsidRPr="00BB500B">
        <w:t>8半自动售票机检测</w:t>
      </w:r>
      <w:bookmarkEnd w:id="124"/>
      <w:bookmarkEnd w:id="125"/>
    </w:p>
    <w:p w:rsidR="000D67CA" w:rsidRPr="00BB500B" w:rsidRDefault="005839C2" w:rsidP="00B35AD6">
      <w:pPr>
        <w:pStyle w:val="2fc"/>
        <w:outlineLvl w:val="1"/>
      </w:pPr>
      <w:bookmarkStart w:id="126" w:name="_Toc331881666"/>
      <w:r w:rsidRPr="00BB500B">
        <w:lastRenderedPageBreak/>
        <w:t>8.1功能检测</w:t>
      </w:r>
      <w:bookmarkEnd w:id="126"/>
    </w:p>
    <w:p w:rsidR="000D67CA" w:rsidRPr="00BB500B" w:rsidRDefault="005D3B71" w:rsidP="005D3B71">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8.1.1</w:t>
      </w:r>
      <w:r w:rsidR="004531CF" w:rsidRPr="00BB500B">
        <w:rPr>
          <w:rStyle w:val="ArialUnicodeMSffffff0"/>
          <w:rFonts w:asciiTheme="minorEastAsia" w:eastAsia="宋体" w:hAnsiTheme="minorEastAsia"/>
          <w:color w:val="auto"/>
          <w:sz w:val="24"/>
          <w:szCs w:val="24"/>
        </w:rPr>
        <w:t>BOM</w:t>
      </w:r>
      <w:r w:rsidR="005839C2" w:rsidRPr="00BB500B">
        <w:rPr>
          <w:rFonts w:asciiTheme="minorEastAsia" w:hAnsiTheme="minorEastAsia"/>
          <w:color w:val="auto"/>
          <w:sz w:val="24"/>
          <w:szCs w:val="24"/>
        </w:rPr>
        <w:t>启动和关闭的检测条件中，</w:t>
      </w:r>
      <w:r w:rsidR="00F57225">
        <w:rPr>
          <w:rStyle w:val="ArialUnicodeMSffffff0"/>
          <w:rFonts w:asciiTheme="minorEastAsia" w:eastAsia="宋体" w:hAnsiTheme="minorEastAsia"/>
          <w:color w:val="auto"/>
          <w:sz w:val="24"/>
          <w:szCs w:val="24"/>
        </w:rPr>
        <w:t>SC</w:t>
      </w:r>
      <w:r w:rsidR="005839C2" w:rsidRPr="00BB500B">
        <w:rPr>
          <w:rFonts w:asciiTheme="minorEastAsia" w:hAnsiTheme="minorEastAsia"/>
          <w:color w:val="auto"/>
          <w:sz w:val="24"/>
          <w:szCs w:val="24"/>
        </w:rPr>
        <w:t>主要用于校验</w:t>
      </w:r>
      <w:r w:rsidR="00B519BC" w:rsidRPr="00BB500B">
        <w:rPr>
          <w:rStyle w:val="ArialUnicodeMSffffff0"/>
          <w:rFonts w:asciiTheme="minorEastAsia" w:eastAsia="宋体" w:hAnsiTheme="minorEastAsia"/>
          <w:color w:val="auto"/>
          <w:sz w:val="24"/>
          <w:szCs w:val="24"/>
        </w:rPr>
        <w:t>BOM</w:t>
      </w:r>
      <w:r w:rsidR="005839C2" w:rsidRPr="00BB500B">
        <w:rPr>
          <w:rFonts w:asciiTheme="minorEastAsia" w:hAnsiTheme="minorEastAsia"/>
          <w:color w:val="auto"/>
          <w:sz w:val="24"/>
          <w:szCs w:val="24"/>
        </w:rPr>
        <w:t>启动和关闭过程与</w:t>
      </w:r>
      <w:r w:rsidR="00F57225">
        <w:rPr>
          <w:rStyle w:val="ArialUnicodeMSffffff0"/>
          <w:rFonts w:asciiTheme="minorEastAsia" w:eastAsia="宋体" w:hAnsiTheme="minorEastAsia"/>
          <w:color w:val="auto"/>
          <w:sz w:val="24"/>
          <w:szCs w:val="24"/>
        </w:rPr>
        <w:t>SC</w:t>
      </w:r>
      <w:r w:rsidR="005839C2" w:rsidRPr="00BB500B">
        <w:rPr>
          <w:rFonts w:asciiTheme="minorEastAsia" w:hAnsiTheme="minorEastAsia"/>
          <w:color w:val="auto"/>
          <w:sz w:val="24"/>
          <w:szCs w:val="24"/>
        </w:rPr>
        <w:t>之间的数据交互等。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本机的启动与关闭过程，与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的连接建立和数据交互过程。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8.1.2</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时间或更改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时间。不同时间误差范围可能对</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造成不同的影响，当</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的时间误差超过一定范围时，系统会采取特定的措施避免进行时间同步，而采用人工干预方式。</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主要用于更改时间，检测与</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之间的相关数据交互。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检测应观察包括时间同步的过程、结果和</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8.1.3</w:t>
      </w:r>
      <w:r w:rsidRPr="00BB500B">
        <w:rPr>
          <w:rFonts w:asciiTheme="minorEastAsia" w:hAnsiTheme="minorEastAsia"/>
          <w:color w:val="auto"/>
          <w:sz w:val="24"/>
          <w:szCs w:val="24"/>
        </w:rPr>
        <w:t>待更新的软件版本可以选择高于、低于或等于当前版本。软件更新的触发条件至少包括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上下发待更新软件；在线或离线模式下，在</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上导入待更新软件。</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主要用于配合软件更新，检测与</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检测应观察包括软件更新过程、软件生效情况以及</w:t>
      </w:r>
      <w:r w:rsidR="00B519BC" w:rsidRPr="00BB500B">
        <w:rPr>
          <w:rStyle w:val="Garamond3"/>
          <w:rFonts w:asciiTheme="minorEastAsia" w:eastAsia="宋体" w:hAnsiTheme="minorEastAsia"/>
          <w:b w:val="0"/>
          <w:color w:val="auto"/>
          <w:spacing w:val="0"/>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8.1.4</w:t>
      </w:r>
      <w:r w:rsidRPr="00BB500B">
        <w:rPr>
          <w:rFonts w:asciiTheme="minorEastAsia" w:hAnsiTheme="minorEastAsia"/>
          <w:color w:val="auto"/>
          <w:sz w:val="24"/>
          <w:szCs w:val="24"/>
        </w:rPr>
        <w:t>待更新的参数版本可以选择高于、低于或等于当前版本。参数同步的触发条件至少包括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上下发待同步参数；在线或离线模式下，在</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上导入待同步参数。</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主要用于配合参数同步，检测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检测应观察包括参数同步过程、参数生效情况以及</w:t>
      </w:r>
      <w:r w:rsidR="00B519BC" w:rsidRPr="00BB500B">
        <w:rPr>
          <w:rStyle w:val="Garamond4"/>
          <w:rFonts w:asciiTheme="minorEastAsia" w:eastAsia="宋体" w:hAnsiTheme="minorEastAsia"/>
          <w:color w:val="auto"/>
          <w:spacing w:val="0"/>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1"/>
        <w:shd w:val="clear" w:color="auto" w:fill="auto"/>
        <w:spacing w:before="100" w:beforeAutospacing="1" w:after="100" w:afterAutospacing="1" w:line="360" w:lineRule="auto"/>
        <w:ind w:left="20" w:firstLineChars="200" w:firstLine="480"/>
        <w:rPr>
          <w:rFonts w:asciiTheme="minorEastAsia" w:eastAsia="宋体" w:hAnsiTheme="minorEastAsia"/>
          <w:color w:val="auto"/>
          <w:sz w:val="24"/>
          <w:szCs w:val="24"/>
        </w:rPr>
      </w:pPr>
      <w:r w:rsidRPr="00BB500B">
        <w:rPr>
          <w:rStyle w:val="2f7"/>
          <w:rFonts w:asciiTheme="minorEastAsia" w:eastAsia="宋体" w:hAnsiTheme="minorEastAsia"/>
          <w:color w:val="auto"/>
          <w:sz w:val="24"/>
          <w:szCs w:val="24"/>
        </w:rPr>
        <w:t>8.1.5-8.1.10</w:t>
      </w:r>
      <w:r w:rsidR="00B519BC" w:rsidRPr="00BB500B">
        <w:rPr>
          <w:rStyle w:val="2f7"/>
          <w:rFonts w:asciiTheme="minorEastAsia" w:eastAsia="宋体" w:hAnsiTheme="minorEastAsia"/>
          <w:color w:val="auto"/>
          <w:sz w:val="24"/>
          <w:szCs w:val="24"/>
          <w:lang w:val="en-US"/>
        </w:rPr>
        <w:t>BOM</w:t>
      </w:r>
      <w:r w:rsidRPr="00BB500B">
        <w:rPr>
          <w:rStyle w:val="22"/>
          <w:rFonts w:asciiTheme="minorEastAsia" w:hAnsiTheme="minorEastAsia"/>
          <w:color w:val="auto"/>
          <w:sz w:val="24"/>
          <w:szCs w:val="24"/>
        </w:rPr>
        <w:t>可以在多种运营模式执行车票分析、发售、更新、充值、延期、退款等功能，如在线模式或离线模式下的正常服务模式、时间免检模式、日期免检模式、车费免检模式、进出站次序免检模式、列车故障模式等。应注意不同运营模式下的车票处理可能存在的区别，如车票的有效性判定、车票更新的费用等。</w:t>
      </w:r>
      <w:r w:rsidR="008F48BF">
        <w:rPr>
          <w:rStyle w:val="ArialUnicodeMSffffff0"/>
          <w:rFonts w:asciiTheme="minorEastAsia" w:eastAsia="宋体" w:hAnsiTheme="minorEastAsia"/>
          <w:color w:val="auto"/>
          <w:sz w:val="24"/>
          <w:szCs w:val="24"/>
        </w:rPr>
        <w:t>ES</w:t>
      </w:r>
      <w:r w:rsidRPr="00BB500B">
        <w:rPr>
          <w:rStyle w:val="ArialUnicodeMSffffff0"/>
          <w:rFonts w:asciiTheme="minorEastAsia" w:eastAsia="宋体" w:hAnsiTheme="minorEastAsia"/>
          <w:color w:val="auto"/>
          <w:sz w:val="24"/>
          <w:szCs w:val="24"/>
        </w:rPr>
        <w:t>、AGM、</w:t>
      </w:r>
      <w:r w:rsidR="00773F6D">
        <w:rPr>
          <w:rStyle w:val="ArialUnicodeMSffffff0"/>
          <w:rFonts w:asciiTheme="minorEastAsia" w:eastAsia="宋体" w:hAnsiTheme="minorEastAsia"/>
          <w:color w:val="auto"/>
          <w:sz w:val="24"/>
          <w:szCs w:val="24"/>
        </w:rPr>
        <w:t>TVM</w:t>
      </w:r>
      <w:r w:rsidRPr="00BB500B">
        <w:rPr>
          <w:rStyle w:val="ArialUnicodeMSffffff0"/>
          <w:rFonts w:asciiTheme="minorEastAsia" w:eastAsia="宋体" w:hAnsiTheme="minorEastAsia"/>
          <w:color w:val="auto"/>
          <w:sz w:val="24"/>
          <w:szCs w:val="24"/>
        </w:rPr>
        <w:t>、AVM</w:t>
      </w:r>
      <w:r w:rsidRPr="00BB500B">
        <w:rPr>
          <w:rStyle w:val="a4"/>
          <w:rFonts w:asciiTheme="minorEastAsia" w:hAnsiTheme="minorEastAsia"/>
          <w:color w:val="auto"/>
          <w:sz w:val="24"/>
          <w:szCs w:val="24"/>
        </w:rPr>
        <w:t>(或仿真系统）主要用于准备不同状态的车票。</w:t>
      </w:r>
      <w:r w:rsidR="00F57225">
        <w:rPr>
          <w:rStyle w:val="ArialUnicodeMSffffff0"/>
          <w:rFonts w:asciiTheme="minorEastAsia" w:eastAsia="宋体" w:hAnsiTheme="minorEastAsia"/>
          <w:color w:val="auto"/>
          <w:sz w:val="24"/>
          <w:szCs w:val="24"/>
        </w:rPr>
        <w:t>SC</w:t>
      </w:r>
      <w:r w:rsidRPr="00BB500B">
        <w:rPr>
          <w:rStyle w:val="a4"/>
          <w:rFonts w:asciiTheme="minorEastAsia" w:hAnsiTheme="minorEastAsia"/>
          <w:color w:val="auto"/>
          <w:sz w:val="24"/>
          <w:szCs w:val="24"/>
        </w:rPr>
        <w:t>主要用于检测</w:t>
      </w:r>
      <w:r w:rsidRPr="00BB500B">
        <w:rPr>
          <w:rStyle w:val="ArialUnicodeMSffffff0"/>
          <w:rFonts w:asciiTheme="minorEastAsia" w:eastAsia="宋体" w:hAnsiTheme="minorEastAsia"/>
          <w:color w:val="auto"/>
          <w:sz w:val="24"/>
          <w:szCs w:val="24"/>
        </w:rPr>
        <w:t>BOM</w:t>
      </w:r>
      <w:r w:rsidRPr="00BB500B">
        <w:rPr>
          <w:rStyle w:val="a4"/>
          <w:rFonts w:asciiTheme="minorEastAsia" w:hAnsiTheme="minorEastAsia"/>
          <w:color w:val="auto"/>
          <w:sz w:val="24"/>
          <w:szCs w:val="24"/>
        </w:rPr>
        <w:t>进行除分析操作外的车票处理时，</w:t>
      </w:r>
      <w:r w:rsidR="00F57225">
        <w:rPr>
          <w:rStyle w:val="ArialUnicodeMSffffff0"/>
          <w:rFonts w:asciiTheme="minorEastAsia" w:eastAsia="宋体" w:hAnsiTheme="minorEastAsia"/>
          <w:color w:val="auto"/>
          <w:sz w:val="24"/>
          <w:szCs w:val="24"/>
        </w:rPr>
        <w:t>SC</w:t>
      </w:r>
      <w:r w:rsidRPr="00BB500B">
        <w:rPr>
          <w:rStyle w:val="a4"/>
          <w:rFonts w:asciiTheme="minorEastAsia" w:hAnsiTheme="minorEastAsia"/>
          <w:color w:val="auto"/>
          <w:sz w:val="24"/>
          <w:szCs w:val="24"/>
        </w:rPr>
        <w:t>与</w:t>
      </w:r>
      <w:r w:rsidRPr="00BB500B">
        <w:rPr>
          <w:rStyle w:val="ArialUnicodeMSffffff0"/>
          <w:rFonts w:asciiTheme="minorEastAsia" w:eastAsia="宋体" w:hAnsiTheme="minorEastAsia"/>
          <w:color w:val="auto"/>
          <w:sz w:val="24"/>
          <w:szCs w:val="24"/>
        </w:rPr>
        <w:t>BOM</w:t>
      </w:r>
      <w:r w:rsidRPr="00BB500B">
        <w:rPr>
          <w:rStyle w:val="a4"/>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rPr>
        <w:lastRenderedPageBreak/>
        <w:t>BOM</w:t>
      </w:r>
      <w:r w:rsidRPr="00BB500B">
        <w:rPr>
          <w:rFonts w:asciiTheme="minorEastAsia" w:hAnsiTheme="minorEastAsia"/>
          <w:color w:val="auto"/>
          <w:sz w:val="24"/>
          <w:szCs w:val="24"/>
        </w:rPr>
        <w:t>进行车票发售、更新、充值、延期、退款时，应先校验车票的密钥、钱包、乘次、乘车时间</w:t>
      </w:r>
      <w:r w:rsidRPr="00BB500B">
        <w:rPr>
          <w:rStyle w:val="9pt0"/>
          <w:rFonts w:asciiTheme="minorEastAsia" w:hAnsiTheme="minorEastAsia"/>
          <w:color w:val="auto"/>
          <w:sz w:val="24"/>
          <w:szCs w:val="24"/>
        </w:rPr>
        <w:t>限制、</w:t>
      </w:r>
      <w:r w:rsidRPr="00BB500B">
        <w:rPr>
          <w:rFonts w:asciiTheme="minorEastAsia" w:hAnsiTheme="minorEastAsia"/>
          <w:color w:val="auto"/>
          <w:sz w:val="24"/>
          <w:szCs w:val="24"/>
        </w:rPr>
        <w:t>有</w:t>
      </w:r>
      <w:r w:rsidRPr="00BB500B">
        <w:rPr>
          <w:rStyle w:val="9pt0"/>
          <w:rFonts w:asciiTheme="minorEastAsia" w:hAnsiTheme="minorEastAsia"/>
          <w:color w:val="auto"/>
          <w:sz w:val="24"/>
          <w:szCs w:val="24"/>
        </w:rPr>
        <w:t>效期、</w:t>
      </w:r>
      <w:r w:rsidRPr="00BB500B">
        <w:rPr>
          <w:rFonts w:asciiTheme="minorEastAsia" w:hAnsiTheme="minorEastAsia"/>
          <w:color w:val="auto"/>
          <w:sz w:val="24"/>
          <w:szCs w:val="24"/>
        </w:rPr>
        <w:t>进出站标记、黑名单等属性，以校验车票是否具备处理条件，对不具备处理条件的车票不予处理并提示信息。</w:t>
      </w:r>
    </w:p>
    <w:p w:rsidR="002F2907"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乘客显示屏的显示信息、对车票的读写处理、</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的内部数据记录、</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8.1.11测试车票应选择具有黑名单属性的车票。通常，储值票具有黑名单属性，单程票不具有黑名单属性。至少应准备两套黑名单参数</w:t>
      </w:r>
      <w:r w:rsidR="00796F3E">
        <w:rPr>
          <w:rFonts w:asciiTheme="minorEastAsia" w:hAnsiTheme="minorEastAsia"/>
          <w:color w:val="auto"/>
          <w:sz w:val="24"/>
          <w:szCs w:val="24"/>
        </w:rPr>
        <w:t>：</w:t>
      </w:r>
      <w:r w:rsidRPr="00BB500B">
        <w:rPr>
          <w:rFonts w:asciiTheme="minorEastAsia" w:hAnsiTheme="minorEastAsia"/>
          <w:color w:val="auto"/>
          <w:sz w:val="24"/>
          <w:szCs w:val="24"/>
        </w:rPr>
        <w:t>用于加锁的包含测试车票物理卡号或逻辑卡号的黑名单参数和用于解锁的不包含测试车票物理卡号或逻辑卡号的黑名单参数。</w:t>
      </w:r>
      <w:r w:rsidR="00B519BC" w:rsidRPr="00BB500B">
        <w:rPr>
          <w:rStyle w:val="CenturySchoolbook1"/>
          <w:rFonts w:asciiTheme="minorEastAsia" w:eastAsia="宋体" w:hAnsiTheme="minorEastAsia"/>
          <w:color w:val="auto"/>
          <w:sz w:val="24"/>
          <w:szCs w:val="24"/>
        </w:rPr>
        <w:t>BOM</w:t>
      </w:r>
      <w:r w:rsidRPr="00BB500B">
        <w:rPr>
          <w:rFonts w:asciiTheme="minorEastAsia" w:hAnsiTheme="minorEastAsia"/>
          <w:color w:val="auto"/>
          <w:sz w:val="24"/>
          <w:szCs w:val="24"/>
        </w:rPr>
        <w:t>具有车票加锁、解锁功能的运营模式可能是在线模式或离线模式下的正常服务模式、时间免检模式、日期免检模式、车费免检模式、进出站次序免检模式、列车故障模式等。</w:t>
      </w:r>
      <w:r w:rsidR="008F48BF">
        <w:rPr>
          <w:rStyle w:val="ArialUnicodeMSffffff0"/>
          <w:rFonts w:asciiTheme="minorEastAsia" w:eastAsia="宋体" w:hAnsiTheme="minorEastAsia"/>
          <w:color w:val="auto"/>
          <w:sz w:val="24"/>
          <w:szCs w:val="24"/>
        </w:rPr>
        <w:t>ES</w:t>
      </w:r>
      <w:r w:rsidRPr="00BB500B">
        <w:rPr>
          <w:rStyle w:val="ArialUnicodeMSffffff0"/>
          <w:rFonts w:asciiTheme="minorEastAsia" w:eastAsia="宋体" w:hAnsiTheme="minorEastAsia"/>
          <w:color w:val="auto"/>
          <w:sz w:val="24"/>
          <w:szCs w:val="24"/>
        </w:rPr>
        <w:t>、AGM、</w:t>
      </w:r>
      <w:r w:rsidR="00773F6D">
        <w:rPr>
          <w:rStyle w:val="ArialUnicodeMSffffff0"/>
          <w:rFonts w:asciiTheme="minorEastAsia" w:eastAsia="宋体" w:hAnsiTheme="minorEastAsia"/>
          <w:color w:val="auto"/>
          <w:sz w:val="24"/>
          <w:szCs w:val="24"/>
        </w:rPr>
        <w:t>TVM</w:t>
      </w:r>
      <w:r w:rsidRPr="00BB500B">
        <w:rPr>
          <w:rStyle w:val="ArialUnicodeMSffffff0"/>
          <w:rFonts w:asciiTheme="minorEastAsia" w:eastAsia="宋体" w:hAnsiTheme="minorEastAsia"/>
          <w:color w:val="auto"/>
          <w:sz w:val="24"/>
          <w:szCs w:val="24"/>
        </w:rPr>
        <w:t>、AVM</w:t>
      </w:r>
      <w:r w:rsidRPr="00BB500B">
        <w:rPr>
          <w:rFonts w:asciiTheme="minorEastAsia" w:hAnsiTheme="minorEastAsia"/>
          <w:color w:val="auto"/>
          <w:sz w:val="24"/>
          <w:szCs w:val="24"/>
        </w:rPr>
        <w:t>(或仿真系统）主要用于准备不同状态的车票。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上同步</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的黑名单相关参数，以及检测</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车票加锁、解锁时与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对车票的加锁、解锁情况，</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8.1.12</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可以在多种运营模式下执行发售出站票，如在线模式或离线模式下的正常服务模式、时间免检模式、日期免检模式、车费免检模式、进出站次序免检模式、列车故障模式等。应注意不同运营模式下的补票功能可能存在的区别，如补票时罚金的金额等。</w:t>
      </w:r>
      <w:r w:rsidR="008F48BF">
        <w:rPr>
          <w:rStyle w:val="ArialUnicodeMSffffff0"/>
          <w:rFonts w:asciiTheme="minorEastAsia" w:eastAsia="宋体" w:hAnsiTheme="minorEastAsia"/>
          <w:color w:val="auto"/>
          <w:sz w:val="24"/>
          <w:szCs w:val="24"/>
        </w:rPr>
        <w:t>ES</w:t>
      </w:r>
      <w:r w:rsidRPr="00BB500B">
        <w:rPr>
          <w:rStyle w:val="ArialUnicodeMSffffff0"/>
          <w:rFonts w:asciiTheme="minorEastAsia" w:eastAsia="宋体" w:hAnsiTheme="minorEastAsia"/>
          <w:color w:val="auto"/>
          <w:sz w:val="24"/>
          <w:szCs w:val="24"/>
        </w:rPr>
        <w:t>、AGM、</w:t>
      </w:r>
      <w:r w:rsidR="00773F6D">
        <w:rPr>
          <w:rStyle w:val="ArialUnicodeMSffffff0"/>
          <w:rFonts w:asciiTheme="minorEastAsia" w:eastAsia="宋体" w:hAnsiTheme="minorEastAsia"/>
          <w:color w:val="auto"/>
          <w:sz w:val="24"/>
          <w:szCs w:val="24"/>
        </w:rPr>
        <w:t>TVM</w:t>
      </w:r>
      <w:r w:rsidRPr="00BB500B">
        <w:rPr>
          <w:rStyle w:val="ArialUnicodeMSffffff0"/>
          <w:rFonts w:asciiTheme="minorEastAsia" w:eastAsia="宋体" w:hAnsiTheme="minorEastAsia"/>
          <w:color w:val="auto"/>
          <w:sz w:val="24"/>
          <w:szCs w:val="24"/>
        </w:rPr>
        <w:t>、AVM</w:t>
      </w:r>
      <w:r w:rsidRPr="00BB500B">
        <w:rPr>
          <w:rFonts w:asciiTheme="minorEastAsia" w:hAnsiTheme="minorEastAsia"/>
          <w:color w:val="auto"/>
          <w:sz w:val="24"/>
          <w:szCs w:val="24"/>
        </w:rPr>
        <w:t>(或仿真系统）主要用于准备不同状态的车票。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主要用于检测</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执行发售出站票操作时与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检测过程应根据设计要求，针对不同的原因，发售各种出站票。</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8.1.13</w:t>
      </w:r>
      <w:r w:rsidRPr="00BB500B">
        <w:rPr>
          <w:rFonts w:asciiTheme="minorEastAsia" w:hAnsiTheme="minorEastAsia"/>
          <w:color w:val="auto"/>
          <w:sz w:val="24"/>
          <w:szCs w:val="24"/>
        </w:rPr>
        <w:t>本条检测内容侧重为</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之间的各类接口。检测应尽可能</w:t>
      </w:r>
      <w:r w:rsidR="00157909">
        <w:rPr>
          <w:rFonts w:asciiTheme="minorEastAsia" w:hAnsiTheme="minorEastAsia" w:hint="eastAsia"/>
          <w:color w:val="auto"/>
          <w:sz w:val="24"/>
          <w:szCs w:val="24"/>
        </w:rPr>
        <w:t>覆盖</w:t>
      </w:r>
      <w:r w:rsidRPr="00BB500B">
        <w:rPr>
          <w:rFonts w:asciiTheme="minorEastAsia" w:hAnsiTheme="minorEastAsia"/>
          <w:color w:val="auto"/>
          <w:sz w:val="24"/>
          <w:szCs w:val="24"/>
        </w:rPr>
        <w:t>接口所规范的内容，如接口协议、数据报文的内容、格式以及命令响应等。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8.1.14</w:t>
      </w:r>
      <w:r w:rsidRPr="00BB500B">
        <w:rPr>
          <w:rFonts w:asciiTheme="minorEastAsia" w:hAnsiTheme="minorEastAsia"/>
          <w:color w:val="auto"/>
          <w:sz w:val="24"/>
          <w:szCs w:val="24"/>
        </w:rPr>
        <w:t>本机监控检测应按设计要求覆盖本机能查询的数据、能被本机监控的故障或异常、能触发报警的操作。检测结果应观察本机的数据查询结果、对本机配置参数变更的响应、对故障/异常/非法操作的响应。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lastRenderedPageBreak/>
        <w:t>8.1.15</w:t>
      </w:r>
      <w:r w:rsidRPr="00BB500B">
        <w:rPr>
          <w:rFonts w:asciiTheme="minorEastAsia" w:hAnsiTheme="minorEastAsia"/>
          <w:color w:val="auto"/>
          <w:sz w:val="24"/>
          <w:szCs w:val="24"/>
        </w:rPr>
        <w:t>操作员登录模式的触发和退出条件至少包括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操作员使用用户名和密码登录；用户主动退出或被动退出（长时间不操作，系统自动取消登录模式）。操作员登录系统所使用用户名和密码及相应权限通常均以操作员参数的方式存放。应至少准备两个不同权限的用户。</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主要用于编辑操作员参数和下发参数，检测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操作员登录模式检测过程，分模式前、中、后三阶段检测。模式前的检测，主要针对系统对操作员所使用的合法或非法用户名、密码登录系统的响应情况；模式中的检测，主要检测用户在成功登录后，系统为用户分配的功能权限情况；模式后的检测，主要检测用户在退出登录后，系统的响应和</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8.1.16</w:t>
      </w:r>
      <w:r w:rsidRPr="00BB500B">
        <w:rPr>
          <w:rFonts w:ascii="MS Mincho" w:eastAsia="MS Mincho" w:hAnsi="MS Mincho" w:cs="MS Mincho" w:hint="eastAsia"/>
          <w:color w:val="auto"/>
          <w:sz w:val="24"/>
          <w:szCs w:val="24"/>
        </w:rPr>
        <w:t>〜</w:t>
      </w:r>
      <w:r w:rsidRPr="00BB500B">
        <w:rPr>
          <w:rFonts w:asciiTheme="minorEastAsia" w:hAnsiTheme="minorEastAsia"/>
          <w:color w:val="auto"/>
          <w:sz w:val="24"/>
          <w:szCs w:val="24"/>
        </w:rPr>
        <w:t>8.1.18模式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本机上直接设置、在上层系统上设置、设计要求规定的其他触发情况。模式敏感期为在特定模式被撤销后的一段有限日期内，</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的车票处理业务仍然有影响的时期。模式响应和模式敏感</w:t>
      </w:r>
      <w:r w:rsidR="00E36594">
        <w:rPr>
          <w:rFonts w:asciiTheme="minorEastAsia" w:hAnsiTheme="minorEastAsia" w:hint="eastAsia"/>
          <w:color w:val="auto"/>
          <w:sz w:val="24"/>
          <w:szCs w:val="24"/>
        </w:rPr>
        <w:t>期</w:t>
      </w:r>
      <w:r w:rsidRPr="00BB500B">
        <w:rPr>
          <w:rFonts w:asciiTheme="minorEastAsia" w:hAnsiTheme="minorEastAsia"/>
          <w:color w:val="auto"/>
          <w:sz w:val="24"/>
          <w:szCs w:val="24"/>
        </w:rPr>
        <w:t>的响应侧重于检测该模式下的各项</w:t>
      </w:r>
      <w:r w:rsidR="00B519BC" w:rsidRPr="00BB500B">
        <w:rPr>
          <w:rStyle w:val="Garamond5"/>
          <w:rFonts w:asciiTheme="minorEastAsia" w:eastAsia="宋体" w:hAnsiTheme="minorEastAsia"/>
          <w:b w:val="0"/>
          <w:color w:val="auto"/>
          <w:sz w:val="24"/>
          <w:szCs w:val="24"/>
        </w:rPr>
        <w:t>BOM</w:t>
      </w:r>
      <w:r w:rsidRPr="00BB500B">
        <w:rPr>
          <w:rFonts w:asciiTheme="minorEastAsia" w:hAnsiTheme="minorEastAsia"/>
          <w:color w:val="auto"/>
          <w:sz w:val="24"/>
          <w:szCs w:val="24"/>
        </w:rPr>
        <w:t>功能，部分功能按</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要求可能被禁用，或车票处理业务规则有所改变。上层系统(包括</w:t>
      </w:r>
      <w:r w:rsidR="00F57225">
        <w:rPr>
          <w:rStyle w:val="ArialUnicodeMSffffff0"/>
          <w:rFonts w:asciiTheme="minorEastAsia" w:eastAsia="宋体" w:hAnsiTheme="minorEastAsia"/>
          <w:color w:val="auto"/>
          <w:sz w:val="24"/>
          <w:szCs w:val="24"/>
        </w:rPr>
        <w:t>SC</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color w:val="auto"/>
          <w:sz w:val="24"/>
          <w:szCs w:val="24"/>
        </w:rPr>
        <w:t>ACC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主要用于对</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下发参数、运营模式控制命令、监控</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的运营模式改变情况、接收</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上传的数据信息、配合使</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进入离线模式或在线模式。</w:t>
      </w:r>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对模式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或退出的触发或设置的响应、</w:t>
      </w:r>
      <w:r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在特定模式下的功能。</w:t>
      </w:r>
    </w:p>
    <w:p w:rsidR="000D67CA" w:rsidRPr="00BB500B" w:rsidRDefault="005839C2" w:rsidP="00B35AD6">
      <w:pPr>
        <w:pStyle w:val="2fc"/>
        <w:outlineLvl w:val="1"/>
      </w:pPr>
      <w:bookmarkStart w:id="127" w:name="_Toc331881667"/>
      <w:r w:rsidRPr="00BB500B">
        <w:t>8.2性能检测</w:t>
      </w:r>
      <w:bookmarkEnd w:id="127"/>
    </w:p>
    <w:p w:rsidR="000D67CA" w:rsidRPr="00BB500B" w:rsidRDefault="005839C2" w:rsidP="00BB500B">
      <w:pPr>
        <w:pStyle w:val="2"/>
        <w:shd w:val="clear" w:color="auto" w:fill="auto"/>
        <w:spacing w:before="100" w:beforeAutospacing="1" w:after="100" w:afterAutospacing="1" w:line="360" w:lineRule="auto"/>
        <w:ind w:lef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8.2.3</w:t>
      </w:r>
      <w:r w:rsidR="00E36594">
        <w:rPr>
          <w:rStyle w:val="ArialUnicodeMSffffff0"/>
          <w:rFonts w:asciiTheme="minorEastAsia" w:eastAsia="宋体" w:hAnsiTheme="minorEastAsia" w:hint="eastAsia"/>
          <w:color w:val="auto"/>
          <w:sz w:val="24"/>
          <w:szCs w:val="24"/>
        </w:rPr>
        <w:t>BO</w:t>
      </w:r>
      <w:r w:rsidRPr="00BB500B">
        <w:rPr>
          <w:rStyle w:val="ArialUnicodeMSffffff0"/>
          <w:rFonts w:asciiTheme="minorEastAsia" w:eastAsia="宋体" w:hAnsiTheme="minorEastAsia"/>
          <w:color w:val="auto"/>
          <w:sz w:val="24"/>
          <w:szCs w:val="24"/>
        </w:rPr>
        <w:t>M</w:t>
      </w:r>
      <w:r w:rsidRPr="00BB500B">
        <w:rPr>
          <w:rFonts w:asciiTheme="minorEastAsia" w:hAnsiTheme="minorEastAsia"/>
          <w:color w:val="auto"/>
          <w:sz w:val="24"/>
          <w:szCs w:val="24"/>
        </w:rPr>
        <w:t>的数据准确率检测，包括数据记录准确率和数据处理准确率。可以采用人工记录的所有业务操作数据，如发售记录、充值记录、行政处理记录等各类数据，并按检测项目手工计算或处理各类数据，与</w:t>
      </w:r>
      <w:r w:rsidR="00B519BC" w:rsidRPr="00BB500B">
        <w:rPr>
          <w:rStyle w:val="ArialUnicodeMSffffff0"/>
          <w:rFonts w:asciiTheme="minorEastAsia" w:eastAsia="宋体" w:hAnsiTheme="minorEastAsia"/>
          <w:color w:val="auto"/>
          <w:sz w:val="24"/>
          <w:szCs w:val="24"/>
        </w:rPr>
        <w:t>BOM</w:t>
      </w:r>
      <w:r w:rsidRPr="00BB500B">
        <w:rPr>
          <w:rFonts w:asciiTheme="minorEastAsia" w:hAnsiTheme="minorEastAsia"/>
          <w:color w:val="auto"/>
          <w:sz w:val="24"/>
          <w:szCs w:val="24"/>
        </w:rPr>
        <w:t>系统的数据和处理结果进行准确率计算。</w:t>
      </w:r>
    </w:p>
    <w:p w:rsidR="000D67CA" w:rsidRPr="00BB500B" w:rsidRDefault="005839C2" w:rsidP="00B35AD6">
      <w:pPr>
        <w:pStyle w:val="1a"/>
        <w:outlineLvl w:val="0"/>
      </w:pPr>
      <w:bookmarkStart w:id="128" w:name="bookmark48"/>
      <w:bookmarkStart w:id="129" w:name="_Toc331881668"/>
      <w:r w:rsidRPr="00BB500B">
        <w:t>9自动售票机检测</w:t>
      </w:r>
      <w:bookmarkEnd w:id="128"/>
      <w:bookmarkEnd w:id="129"/>
    </w:p>
    <w:p w:rsidR="000D67CA" w:rsidRPr="00BB500B" w:rsidRDefault="00B433D6" w:rsidP="00B35AD6">
      <w:pPr>
        <w:pStyle w:val="2fc"/>
        <w:outlineLvl w:val="1"/>
      </w:pPr>
      <w:bookmarkStart w:id="130" w:name="_Toc331881669"/>
      <w:r>
        <w:rPr>
          <w:rFonts w:hint="eastAsia"/>
        </w:rPr>
        <w:t>9.</w:t>
      </w:r>
      <w:r w:rsidR="005839C2" w:rsidRPr="00BB500B">
        <w:t>1功能检测</w:t>
      </w:r>
      <w:bookmarkEnd w:id="130"/>
    </w:p>
    <w:p w:rsidR="000D67CA" w:rsidRPr="00BB500B" w:rsidRDefault="00F2633D"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F2633D">
        <w:rPr>
          <w:rFonts w:asciiTheme="minorEastAsia" w:hAnsiTheme="minorEastAsia" w:hint="eastAsia"/>
          <w:color w:val="auto"/>
          <w:sz w:val="24"/>
          <w:szCs w:val="24"/>
        </w:rPr>
        <w:t>9.1.1</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启动和关闭的检测条件中，</w:t>
      </w:r>
      <w:r w:rsidR="00F57225" w:rsidRPr="00F2633D">
        <w:rPr>
          <w:rFonts w:asciiTheme="minorEastAsia" w:hAnsiTheme="minorEastAsia"/>
          <w:color w:val="auto"/>
          <w:sz w:val="24"/>
          <w:szCs w:val="24"/>
        </w:rPr>
        <w:t>SC</w:t>
      </w:r>
      <w:r w:rsidR="005839C2" w:rsidRPr="00BB500B">
        <w:rPr>
          <w:rFonts w:asciiTheme="minorEastAsia" w:hAnsiTheme="minorEastAsia"/>
          <w:color w:val="auto"/>
          <w:sz w:val="24"/>
          <w:szCs w:val="24"/>
        </w:rPr>
        <w:t>主要用于校验</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启动和关闭过程与</w:t>
      </w:r>
      <w:r w:rsidR="00F57225" w:rsidRPr="00F2633D">
        <w:rPr>
          <w:rFonts w:asciiTheme="minorEastAsia" w:hAnsiTheme="minorEastAsia"/>
          <w:color w:val="auto"/>
          <w:sz w:val="24"/>
          <w:szCs w:val="24"/>
        </w:rPr>
        <w:t>SC</w:t>
      </w:r>
      <w:r w:rsidR="005839C2" w:rsidRPr="00BB500B">
        <w:rPr>
          <w:rFonts w:asciiTheme="minorEastAsia" w:hAnsiTheme="minorEastAsia"/>
          <w:color w:val="auto"/>
          <w:sz w:val="24"/>
          <w:szCs w:val="24"/>
        </w:rPr>
        <w:t>之间的数据交互等。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本机的启动与关闭过程，与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的连接建立和数据交互过程。</w:t>
      </w:r>
    </w:p>
    <w:p w:rsidR="000D67CA" w:rsidRPr="00BB500B" w:rsidRDefault="00F2633D"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F2633D">
        <w:rPr>
          <w:rFonts w:asciiTheme="minorEastAsia" w:hAnsiTheme="minorEastAsia" w:hint="eastAsia"/>
          <w:color w:val="auto"/>
          <w:sz w:val="24"/>
          <w:szCs w:val="24"/>
        </w:rPr>
        <w:lastRenderedPageBreak/>
        <w:t>9.1.2</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在线模式下更改</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时间和更改</w:t>
      </w:r>
      <w:r w:rsidR="00F57225" w:rsidRPr="00F2633D">
        <w:rPr>
          <w:rFonts w:asciiTheme="minorEastAsia" w:hAnsiTheme="minorEastAsia"/>
          <w:color w:val="auto"/>
          <w:sz w:val="24"/>
          <w:szCs w:val="24"/>
        </w:rPr>
        <w:t>SC</w:t>
      </w:r>
      <w:r w:rsidR="005839C2" w:rsidRPr="00BB500B">
        <w:rPr>
          <w:rFonts w:asciiTheme="minorEastAsia" w:hAnsiTheme="minorEastAsia"/>
          <w:color w:val="auto"/>
          <w:sz w:val="24"/>
          <w:szCs w:val="24"/>
        </w:rPr>
        <w:t>时间。不同时间误差范围可能对</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造成不同的影响，当</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005839C2" w:rsidRPr="00BB500B">
        <w:rPr>
          <w:rFonts w:asciiTheme="minorEastAsia" w:hAnsiTheme="minorEastAsia"/>
          <w:color w:val="auto"/>
          <w:sz w:val="24"/>
          <w:szCs w:val="24"/>
        </w:rPr>
        <w:t>的时间误差超过一定范围时，系统会采取特定的措施避免进行时间同步，而采用人工干预方式。</w:t>
      </w:r>
      <w:r w:rsidR="00F57225" w:rsidRPr="00F2633D">
        <w:rPr>
          <w:rFonts w:asciiTheme="minorEastAsia" w:hAnsiTheme="minorEastAsia"/>
          <w:color w:val="auto"/>
          <w:sz w:val="24"/>
          <w:szCs w:val="24"/>
        </w:rPr>
        <w:t>SC</w:t>
      </w:r>
      <w:r w:rsidR="005839C2" w:rsidRPr="00BB500B">
        <w:rPr>
          <w:rFonts w:asciiTheme="minorEastAsia" w:hAnsiTheme="minorEastAsia"/>
          <w:color w:val="auto"/>
          <w:sz w:val="24"/>
          <w:szCs w:val="24"/>
        </w:rPr>
        <w:t>主要用于更改时间，检测与</w:t>
      </w:r>
      <w:r w:rsidR="00773F6D" w:rsidRPr="00F2633D">
        <w:rPr>
          <w:rFonts w:asciiTheme="minorEastAsia" w:hAnsiTheme="minorEastAsia"/>
          <w:color w:val="auto"/>
          <w:sz w:val="24"/>
          <w:szCs w:val="24"/>
        </w:rPr>
        <w:t>TVM</w:t>
      </w:r>
      <w:r w:rsidR="005839C2" w:rsidRPr="00BB500B">
        <w:rPr>
          <w:rFonts w:asciiTheme="minorEastAsia" w:hAnsiTheme="minorEastAsia"/>
          <w:color w:val="auto"/>
          <w:sz w:val="24"/>
          <w:szCs w:val="24"/>
        </w:rPr>
        <w:t>之间的相关数据交互。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检测应观察包括时间同步的过程、结果和</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9.1.3待更新的软件版本可以选择高于、低于或等于当前版本。软件更新的触发条件至少包括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上下发待更新软件；在线或离线模式下，在</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主要用于配合软件更新，检测与</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检测应观察包括软件更新过程、软件生效情况以及</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9.1.4待更新的参数版本可以选择高于、低于或等于当前版本。参数同步的触发条件至少包括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上下发待同步参数；在线或离线模式下，在</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待同步参数。</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主要用于配合参数同步，检测</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与</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检测应观察包括参数同步过程、参数生效情况以及</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9.1.5</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可以在多种运营模式下执行车票发售功能，如在线模式或离线模式下的正常服务模式、时间免检模式、日期免检模式、车费免检模式、进出站次序免检模式、列车故障模式等。</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一般可选择目的车站和选择票价购票，当选择目的车站购票时，应对目的车站所在的价格区段进行考虑。</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主要用于检测</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车票发售时与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r w:rsidRPr="00F2633D">
        <w:rPr>
          <w:rFonts w:asciiTheme="minorEastAsia" w:hAnsiTheme="minorEastAsia"/>
          <w:color w:val="auto"/>
          <w:sz w:val="24"/>
          <w:szCs w:val="24"/>
        </w:rPr>
        <w:t>BOM</w:t>
      </w:r>
      <w:r w:rsidRPr="00BB500B">
        <w:rPr>
          <w:rFonts w:asciiTheme="minorEastAsia" w:hAnsiTheme="minorEastAsia"/>
          <w:color w:val="auto"/>
          <w:sz w:val="24"/>
          <w:szCs w:val="24"/>
        </w:rPr>
        <w:t>或仿真系统主要用于对</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发售车票的分析和校验。</w:t>
      </w:r>
    </w:p>
    <w:p w:rsidR="00D13A51"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乘客显示屏的显示信息、车票的发售结果、</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的内部数据记录、</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9.1.6、9.1.7用于补充车票或钱币的数量应大于票箱的容量，票箱或钱箱的容量可通过本机配置参数进行设置。</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可以在多种运营模式执行车票、钱币补充操作，如在线模式或离线模式下的正常服务模式、时间免检模式、日期免检模式、车费免检模式、进出站次序免检模式、列车故障模式等。</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主要用于检测</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补充车票或钱币时与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检测结果应对实际补充的车票或钱币数量、打印单据上显示的数量及受试设备上记录的车票或钱币数量进行校验，并观察</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的数据交换情况。</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9.1.8</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可以在多种运营模式下进行结算，如在线模式或离线模式下的正常服务模式、时间免检模式、日期免检模式、车费免检模式、进出站次序免检模式、列车故障模式等。</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主要用于检测</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结算时与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检测应观察包括钱箱、票箱清空或更换过程、</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结算情况、票据打印情况以及</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的数据交换情况。</w:t>
      </w:r>
    </w:p>
    <w:p w:rsidR="003A5EB3"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需要注意的是</w:t>
      </w:r>
      <w:r w:rsidRPr="00F2633D">
        <w:rPr>
          <w:rFonts w:asciiTheme="minorEastAsia" w:hAnsiTheme="minorEastAsia"/>
          <w:color w:val="auto"/>
          <w:sz w:val="24"/>
          <w:szCs w:val="24"/>
        </w:rPr>
        <w:t>，</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中的打印机目前应用于两个功能，</w:t>
      </w:r>
      <w:r w:rsidRPr="00F2633D">
        <w:rPr>
          <w:rFonts w:asciiTheme="minorEastAsia" w:hAnsiTheme="minorEastAsia"/>
          <w:color w:val="auto"/>
          <w:sz w:val="24"/>
          <w:szCs w:val="24"/>
        </w:rPr>
        <w:t>一</w:t>
      </w:r>
      <w:r w:rsidRPr="00BB500B">
        <w:rPr>
          <w:rFonts w:asciiTheme="minorEastAsia" w:hAnsiTheme="minorEastAsia"/>
          <w:color w:val="auto"/>
          <w:sz w:val="24"/>
          <w:szCs w:val="24"/>
        </w:rPr>
        <w:t>个是用于银行卡充值功能相关数据的打印；另一个是用于地铁运营管理人员日常对库存和现金管理数据的打印。但由于这两个功能均不是</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的必备功能，因此打印机不是</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必设模块，因此</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中打印相关的测试是可选内容。</w:t>
      </w:r>
    </w:p>
    <w:p w:rsidR="000D67CA" w:rsidRPr="00BB500B" w:rsidRDefault="005839C2" w:rsidP="00F2633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9.1.9目前</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车票发售模块一般只设一个废票箱，在这种情况下，不需进行废票箱切换检测。</w:t>
      </w:r>
    </w:p>
    <w:p w:rsidR="003A5EB3"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若设计要求有硬币找零和纸币找零时，应对</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找零钱箱检测进一步分为硬币找零钱箱检测和纸币找零钱箱检测。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9.1.10本条检测内容侧重为</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与</w:t>
      </w:r>
      <w:r w:rsidR="00F57225" w:rsidRPr="00F2633D">
        <w:rPr>
          <w:rFonts w:asciiTheme="minorEastAsia" w:hAnsiTheme="minorEastAsia"/>
          <w:color w:val="auto"/>
          <w:sz w:val="24"/>
          <w:szCs w:val="24"/>
        </w:rPr>
        <w:t>SC</w:t>
      </w:r>
      <w:r w:rsidRPr="00BB500B">
        <w:rPr>
          <w:rFonts w:asciiTheme="minorEastAsia" w:hAnsiTheme="minorEastAsia"/>
          <w:color w:val="auto"/>
          <w:sz w:val="24"/>
          <w:szCs w:val="24"/>
        </w:rPr>
        <w:t>之间的各类接口。检测应尽可能覆盖接口所规范的内容，如接口协议、数据报文的内容、格式以及命令响应等。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9.1.11本机监控检测应按设计要求</w:t>
      </w:r>
      <w:r w:rsidR="00157909">
        <w:rPr>
          <w:rFonts w:asciiTheme="minorEastAsia" w:hAnsiTheme="minorEastAsia" w:hint="eastAsia"/>
          <w:color w:val="auto"/>
          <w:sz w:val="24"/>
          <w:szCs w:val="24"/>
        </w:rPr>
        <w:t>覆盖</w:t>
      </w:r>
      <w:r w:rsidRPr="00BB500B">
        <w:rPr>
          <w:rFonts w:asciiTheme="minorEastAsia" w:hAnsiTheme="minorEastAsia"/>
          <w:color w:val="auto"/>
          <w:sz w:val="24"/>
          <w:szCs w:val="24"/>
        </w:rPr>
        <w:t>本机能查询的数据、能被本机监控的故障或异常、能触发报警的操作、能在维修模式进行检测的模块单元或模块。</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检测结果的观察，应包括本机的数据查询结果、本机配置参数变更的响应、故障/异常/非法操作的响应、模块测试的响应。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9.1.12</w:t>
      </w:r>
      <w:r w:rsidRPr="00F2633D">
        <w:rPr>
          <w:rFonts w:asciiTheme="minorEastAsia" w:hAnsiTheme="minorEastAsia" w:hint="eastAsia"/>
          <w:color w:val="auto"/>
          <w:sz w:val="24"/>
          <w:szCs w:val="24"/>
        </w:rPr>
        <w:t>〜</w:t>
      </w:r>
      <w:r w:rsidRPr="00BB500B">
        <w:rPr>
          <w:rFonts w:asciiTheme="minorEastAsia" w:hAnsiTheme="minorEastAsia"/>
          <w:color w:val="auto"/>
          <w:sz w:val="24"/>
          <w:szCs w:val="24"/>
        </w:rPr>
        <w:t>9.1.17模式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本机上直接设置、在上层系统上设置、设计要求规定的其他触发情况。模式敏感期为在特定模式被撤销后的一段有限日期内，</w:t>
      </w:r>
      <w:r w:rsidR="00D91B64" w:rsidRPr="00F2633D">
        <w:rPr>
          <w:rFonts w:asciiTheme="minorEastAsia" w:hAnsiTheme="minorEastAsia"/>
          <w:color w:val="auto"/>
          <w:sz w:val="24"/>
          <w:szCs w:val="24"/>
        </w:rPr>
        <w:t>SLE</w:t>
      </w:r>
      <w:r w:rsidRPr="00BB500B">
        <w:rPr>
          <w:rFonts w:asciiTheme="minorEastAsia" w:hAnsiTheme="minorEastAsia"/>
          <w:color w:val="auto"/>
          <w:sz w:val="24"/>
          <w:szCs w:val="24"/>
        </w:rPr>
        <w:t>的车票处理业务仍然有影响的时期。模式响应和模式敏感期的响应侧重于检测该</w:t>
      </w:r>
      <w:r w:rsidRPr="00BB500B">
        <w:rPr>
          <w:rFonts w:asciiTheme="minorEastAsia" w:hAnsiTheme="minorEastAsia"/>
          <w:color w:val="auto"/>
          <w:sz w:val="24"/>
          <w:szCs w:val="24"/>
        </w:rPr>
        <w:lastRenderedPageBreak/>
        <w:t>模式下的各项</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功能，部分功能按设计要求可能被禁用，如紧急模式下不能发售单程票。上层系统（包括</w:t>
      </w:r>
      <w:r w:rsidR="00F57225" w:rsidRPr="00F2633D">
        <w:rPr>
          <w:rFonts w:asciiTheme="minorEastAsia" w:hAnsiTheme="minorEastAsia"/>
          <w:color w:val="auto"/>
          <w:sz w:val="24"/>
          <w:szCs w:val="24"/>
        </w:rPr>
        <w:t>SC</w:t>
      </w:r>
      <w:r w:rsidRPr="00F2633D">
        <w:rPr>
          <w:rFonts w:asciiTheme="minorEastAsia" w:hAnsiTheme="minorEastAsia"/>
          <w:color w:val="auto"/>
          <w:sz w:val="24"/>
          <w:szCs w:val="24"/>
        </w:rPr>
        <w:t>、</w:t>
      </w:r>
      <w:r w:rsidR="00F57225" w:rsidRPr="00F2633D">
        <w:rPr>
          <w:rFonts w:asciiTheme="minorEastAsia" w:hAnsiTheme="minorEastAsia"/>
          <w:color w:val="auto"/>
          <w:sz w:val="24"/>
          <w:szCs w:val="24"/>
        </w:rPr>
        <w:t>LCC</w:t>
      </w:r>
      <w:r w:rsidRPr="00F2633D">
        <w:rPr>
          <w:rFonts w:asciiTheme="minorEastAsia" w:hAnsiTheme="minorEastAsia"/>
          <w:color w:val="auto"/>
          <w:sz w:val="24"/>
          <w:szCs w:val="24"/>
        </w:rPr>
        <w:t>,</w:t>
      </w:r>
      <w:r w:rsidR="00F57225" w:rsidRPr="00F2633D">
        <w:rPr>
          <w:rFonts w:asciiTheme="minorEastAsia" w:hAnsiTheme="minorEastAsia"/>
          <w:color w:val="auto"/>
          <w:sz w:val="24"/>
          <w:szCs w:val="24"/>
        </w:rPr>
        <w:t>ACC</w:t>
      </w:r>
      <w:r w:rsidRPr="00F2633D">
        <w:rPr>
          <w:rFonts w:asciiTheme="minorEastAsia" w:hAnsiTheme="minorEastAsia"/>
          <w:color w:val="auto"/>
          <w:sz w:val="24"/>
          <w:szCs w:val="24"/>
        </w:rPr>
        <w:t>)</w:t>
      </w:r>
      <w:r w:rsidRPr="00BB500B">
        <w:rPr>
          <w:rFonts w:asciiTheme="minorEastAsia" w:hAnsiTheme="minorEastAsia"/>
          <w:color w:val="auto"/>
          <w:sz w:val="24"/>
          <w:szCs w:val="24"/>
        </w:rPr>
        <w:t>主要用于对</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下发运营模式控制命令、监控</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的运营模式改变情况、接收</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上传的数据信息、配合使</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进入离线模式或在线模式。</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对模式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或退出的触发或设置的响应、</w:t>
      </w:r>
      <w:r w:rsidR="00773F6D" w:rsidRPr="00F2633D">
        <w:rPr>
          <w:rFonts w:asciiTheme="minorEastAsia" w:hAnsiTheme="minorEastAsia"/>
          <w:color w:val="auto"/>
          <w:sz w:val="24"/>
          <w:szCs w:val="24"/>
        </w:rPr>
        <w:t>TVM</w:t>
      </w:r>
      <w:r w:rsidRPr="00BB500B">
        <w:rPr>
          <w:rFonts w:asciiTheme="minorEastAsia" w:hAnsiTheme="minorEastAsia"/>
          <w:color w:val="auto"/>
          <w:sz w:val="24"/>
          <w:szCs w:val="24"/>
        </w:rPr>
        <w:t>在特定模式下的功能。</w:t>
      </w:r>
    </w:p>
    <w:p w:rsidR="000D67CA" w:rsidRPr="00BB500B" w:rsidRDefault="005839C2" w:rsidP="00B35AD6">
      <w:pPr>
        <w:pStyle w:val="2fc"/>
        <w:outlineLvl w:val="1"/>
      </w:pPr>
      <w:bookmarkStart w:id="131" w:name="bookmark49"/>
      <w:bookmarkStart w:id="132" w:name="_Toc331881670"/>
      <w:r w:rsidRPr="00BB500B">
        <w:t>9.2性能检测</w:t>
      </w:r>
      <w:bookmarkEnd w:id="131"/>
      <w:bookmarkEnd w:id="132"/>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9.2.1单张车票的发售时间指标标称值的理论计算方法，是将整个过程的相关主要步骤分解，各步骤所需时间以串行方式累加(见表8)。</w:t>
      </w:r>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以上数值为理论值，实际检测中，会因不同的设备、车票芯片种类而有较大差异。</w:t>
      </w:r>
    </w:p>
    <w:p w:rsidR="004942A2" w:rsidRPr="004942A2" w:rsidRDefault="004942A2" w:rsidP="004942A2">
      <w:pPr>
        <w:pStyle w:val="2"/>
        <w:shd w:val="clear" w:color="auto" w:fill="auto"/>
        <w:spacing w:before="100" w:beforeAutospacing="1" w:after="100" w:afterAutospacing="1" w:line="360" w:lineRule="auto"/>
        <w:ind w:right="20" w:firstLine="0"/>
        <w:jc w:val="center"/>
        <w:rPr>
          <w:rFonts w:asciiTheme="minorEastAsia" w:hAnsiTheme="minorEastAsia"/>
          <w:color w:val="auto"/>
          <w:sz w:val="24"/>
          <w:szCs w:val="24"/>
        </w:rPr>
      </w:pPr>
      <w:r w:rsidRPr="004942A2">
        <w:rPr>
          <w:rFonts w:asciiTheme="minorEastAsia" w:hAnsiTheme="minorEastAsia"/>
          <w:color w:val="auto"/>
          <w:sz w:val="24"/>
          <w:szCs w:val="24"/>
        </w:rPr>
        <w:t>表</w:t>
      </w:r>
      <w:r w:rsidRPr="004942A2">
        <w:rPr>
          <w:rStyle w:val="ArialUnicodeMSffffff6"/>
          <w:rFonts w:asciiTheme="minorEastAsia" w:eastAsia="宋体" w:hAnsiTheme="minorEastAsia" w:hint="eastAsia"/>
          <w:color w:val="auto"/>
          <w:sz w:val="24"/>
          <w:szCs w:val="24"/>
        </w:rPr>
        <w:t>8</w:t>
      </w:r>
      <w:r w:rsidRPr="004942A2">
        <w:rPr>
          <w:rFonts w:asciiTheme="minorEastAsia" w:hAnsiTheme="minorEastAsia"/>
          <w:color w:val="auto"/>
          <w:sz w:val="24"/>
          <w:szCs w:val="24"/>
        </w:rPr>
        <w:t>单张车票发售步骤分解及时间</w:t>
      </w:r>
    </w:p>
    <w:tbl>
      <w:tblPr>
        <w:tblW w:w="0" w:type="auto"/>
        <w:tblLayout w:type="fixed"/>
        <w:tblCellMar>
          <w:left w:w="10" w:type="dxa"/>
          <w:right w:w="10" w:type="dxa"/>
        </w:tblCellMar>
        <w:tblLook w:val="04A0" w:firstRow="1" w:lastRow="0" w:firstColumn="1" w:lastColumn="0" w:noHBand="0" w:noVBand="1"/>
      </w:tblPr>
      <w:tblGrid>
        <w:gridCol w:w="5014"/>
        <w:gridCol w:w="1252"/>
        <w:gridCol w:w="1491"/>
        <w:gridCol w:w="1537"/>
      </w:tblGrid>
      <w:tr w:rsidR="000D474D" w:rsidRPr="00BB500B" w:rsidTr="0017504D">
        <w:trPr>
          <w:trHeight w:val="534"/>
        </w:trPr>
        <w:tc>
          <w:tcPr>
            <w:tcW w:w="5014" w:type="dxa"/>
            <w:tcBorders>
              <w:top w:val="single" w:sz="4" w:space="0" w:color="auto"/>
              <w:left w:val="single" w:sz="4" w:space="0" w:color="auto"/>
              <w:bottom w:val="single" w:sz="4" w:space="0" w:color="auto"/>
              <w:right w:val="single" w:sz="4" w:space="0" w:color="auto"/>
            </w:tcBorders>
            <w:shd w:val="clear" w:color="auto" w:fill="FFFFFF"/>
            <w:vAlign w:val="center"/>
          </w:tcPr>
          <w:p w:rsidR="000D474D" w:rsidRPr="00BB500B" w:rsidRDefault="000D474D" w:rsidP="00B256DD">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步骤描述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0D474D" w:rsidRPr="00BB500B" w:rsidRDefault="000D474D" w:rsidP="00A56BE6">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硬币购票</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6DD" w:rsidRDefault="000D474D" w:rsidP="00A56BE6">
            <w:pPr>
              <w:pStyle w:val="30"/>
              <w:shd w:val="clear" w:color="auto" w:fill="auto"/>
              <w:spacing w:line="240" w:lineRule="auto"/>
              <w:ind w:right="160"/>
              <w:jc w:val="center"/>
              <w:rPr>
                <w:rFonts w:asciiTheme="minorEastAsia" w:hAnsiTheme="minorEastAsia"/>
                <w:color w:val="auto"/>
                <w:sz w:val="24"/>
                <w:szCs w:val="24"/>
              </w:rPr>
            </w:pPr>
            <w:r w:rsidRPr="00BB500B">
              <w:rPr>
                <w:rFonts w:asciiTheme="minorEastAsia" w:hAnsiTheme="minorEastAsia"/>
                <w:color w:val="auto"/>
                <w:sz w:val="24"/>
                <w:szCs w:val="24"/>
              </w:rPr>
              <w:t>纸币购票</w:t>
            </w:r>
          </w:p>
          <w:p w:rsidR="000D474D" w:rsidRPr="00BB500B" w:rsidRDefault="000D474D" w:rsidP="00A56BE6">
            <w:pPr>
              <w:pStyle w:val="30"/>
              <w:shd w:val="clear" w:color="auto" w:fill="auto"/>
              <w:spacing w:line="240" w:lineRule="auto"/>
              <w:ind w:right="160"/>
              <w:jc w:val="center"/>
              <w:rPr>
                <w:rFonts w:asciiTheme="minorEastAsia" w:hAnsiTheme="minorEastAsia"/>
                <w:color w:val="auto"/>
                <w:sz w:val="24"/>
                <w:szCs w:val="24"/>
              </w:rPr>
            </w:pPr>
            <w:r w:rsidRPr="00BB500B">
              <w:rPr>
                <w:rFonts w:asciiTheme="minorEastAsia" w:hAnsiTheme="minorEastAsia"/>
                <w:color w:val="auto"/>
                <w:sz w:val="24"/>
                <w:szCs w:val="24"/>
              </w:rPr>
              <w:t>(无找零）</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B256DD" w:rsidRDefault="000D474D" w:rsidP="00A56BE6">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纸币购票</w:t>
            </w:r>
          </w:p>
          <w:p w:rsidR="000D474D" w:rsidRPr="00BB500B" w:rsidRDefault="000D474D" w:rsidP="00A56BE6">
            <w:pPr>
              <w:pStyle w:val="30"/>
              <w:shd w:val="clear" w:color="auto" w:fill="auto"/>
              <w:spacing w:line="240" w:lineRule="auto"/>
              <w:jc w:val="center"/>
              <w:rPr>
                <w:rFonts w:asciiTheme="minorEastAsia" w:hAnsiTheme="minorEastAsia"/>
                <w:color w:val="auto"/>
                <w:sz w:val="24"/>
                <w:szCs w:val="24"/>
              </w:rPr>
            </w:pPr>
            <w:r w:rsidRPr="00BB500B">
              <w:rPr>
                <w:rFonts w:asciiTheme="minorEastAsia" w:hAnsiTheme="minorEastAsia"/>
                <w:color w:val="auto"/>
                <w:sz w:val="24"/>
                <w:szCs w:val="24"/>
              </w:rPr>
              <w:t>(需找零）</w:t>
            </w:r>
          </w:p>
        </w:tc>
      </w:tr>
      <w:tr w:rsidR="000D474D" w:rsidRPr="00BB500B" w:rsidTr="000D474D">
        <w:trPr>
          <w:trHeight w:val="258"/>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验币时间</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17504D"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rPr>
              <w:t>1.7s</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17504D" w:rsidP="00A56BE6">
            <w:pPr>
              <w:pStyle w:val="21"/>
              <w:shd w:val="clear" w:color="auto" w:fill="auto"/>
              <w:spacing w:line="240" w:lineRule="auto"/>
              <w:ind w:left="-29"/>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lang w:val="zh-CN"/>
              </w:rPr>
              <w:t>2.</w:t>
            </w:r>
            <w:r w:rsidR="000D474D" w:rsidRPr="00BB500B">
              <w:rPr>
                <w:rStyle w:val="2f8"/>
                <w:rFonts w:asciiTheme="minorEastAsia" w:eastAsia="宋体" w:hAnsiTheme="minorEastAsia"/>
                <w:color w:val="auto"/>
                <w:sz w:val="24"/>
                <w:szCs w:val="24"/>
              </w:rPr>
              <w:t>5s</w:t>
            </w:r>
          </w:p>
        </w:tc>
      </w:tr>
      <w:tr w:rsidR="000D474D" w:rsidRPr="00BB500B" w:rsidTr="000D474D">
        <w:trPr>
          <w:trHeight w:val="258"/>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单程票从供票箱到读写区的时间</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17504D"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lang w:val="zh-CN"/>
              </w:rPr>
              <w:t>0.</w:t>
            </w:r>
            <w:r w:rsidR="000D474D" w:rsidRPr="00BB500B">
              <w:rPr>
                <w:rStyle w:val="2f8"/>
                <w:rFonts w:asciiTheme="minorEastAsia" w:eastAsia="宋体" w:hAnsiTheme="minorEastAsia"/>
                <w:color w:val="auto"/>
                <w:sz w:val="24"/>
                <w:szCs w:val="24"/>
              </w:rPr>
              <w:t>9s</w:t>
            </w:r>
          </w:p>
        </w:tc>
      </w:tr>
      <w:tr w:rsidR="000D474D" w:rsidRPr="00BB500B" w:rsidTr="000D474D">
        <w:trPr>
          <w:trHeight w:val="258"/>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单程票发售时间</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17504D"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lang w:val="zh-CN"/>
              </w:rPr>
              <w:t>0.</w:t>
            </w:r>
            <w:r w:rsidR="000D474D" w:rsidRPr="00BB500B">
              <w:rPr>
                <w:rStyle w:val="2f8"/>
                <w:rFonts w:asciiTheme="minorEastAsia" w:eastAsia="宋体" w:hAnsiTheme="minorEastAsia"/>
                <w:color w:val="auto"/>
                <w:sz w:val="24"/>
                <w:szCs w:val="24"/>
              </w:rPr>
              <w:t>4s</w:t>
            </w:r>
          </w:p>
        </w:tc>
      </w:tr>
      <w:tr w:rsidR="000D474D" w:rsidRPr="00BB500B" w:rsidTr="000D474D">
        <w:trPr>
          <w:trHeight w:val="258"/>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单程票从读写区到出票口时间</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17504D"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rPr>
              <w:t>0.5s</w:t>
            </w:r>
          </w:p>
        </w:tc>
      </w:tr>
      <w:tr w:rsidR="000D474D" w:rsidRPr="00BB500B" w:rsidTr="000D474D">
        <w:trPr>
          <w:trHeight w:val="254"/>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硬币</w:t>
            </w:r>
            <w:r w:rsidR="00B256DD">
              <w:rPr>
                <w:rFonts w:asciiTheme="minorEastAsia" w:hAnsiTheme="minorEastAsia" w:hint="eastAsia"/>
                <w:color w:val="auto"/>
                <w:sz w:val="24"/>
                <w:szCs w:val="24"/>
              </w:rPr>
              <w:t>入</w:t>
            </w:r>
            <w:r w:rsidRPr="00BB500B">
              <w:rPr>
                <w:rFonts w:asciiTheme="minorEastAsia" w:hAnsiTheme="minorEastAsia"/>
                <w:color w:val="auto"/>
                <w:sz w:val="24"/>
                <w:szCs w:val="24"/>
              </w:rPr>
              <w:t>钱箱时间</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jc w:val="center"/>
              <w:rPr>
                <w:rFonts w:asciiTheme="minorEastAsia" w:eastAsia="宋体" w:hAnsiTheme="minorEastAsia"/>
                <w:color w:val="auto"/>
              </w:rPr>
            </w:pPr>
            <w:r>
              <w:rPr>
                <w:rFonts w:asciiTheme="minorEastAsia" w:eastAsia="宋体" w:hAnsiTheme="minorEastAsia" w:hint="eastAsia"/>
                <w:color w:val="auto"/>
              </w:rPr>
              <w:t>－</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A56BE6">
            <w:pPr>
              <w:pStyle w:val="381"/>
              <w:shd w:val="clear" w:color="auto" w:fill="auto"/>
              <w:spacing w:line="240" w:lineRule="auto"/>
              <w:jc w:val="center"/>
              <w:rPr>
                <w:rFonts w:asciiTheme="minorEastAsia" w:eastAsia="宋体" w:hAnsiTheme="minorEastAsia"/>
                <w:color w:val="auto"/>
                <w:sz w:val="24"/>
                <w:szCs w:val="24"/>
              </w:rPr>
            </w:pPr>
            <w:r w:rsidRPr="00BB500B">
              <w:rPr>
                <w:rFonts w:asciiTheme="minorEastAsia" w:eastAsia="宋体" w:hAnsiTheme="minorEastAsia"/>
                <w:color w:val="auto"/>
                <w:sz w:val="24"/>
                <w:szCs w:val="24"/>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jc w:val="center"/>
              <w:rPr>
                <w:rFonts w:asciiTheme="minorEastAsia" w:eastAsia="宋体" w:hAnsiTheme="minorEastAsia"/>
                <w:color w:val="auto"/>
              </w:rPr>
            </w:pPr>
            <w:r>
              <w:rPr>
                <w:rFonts w:asciiTheme="minorEastAsia" w:eastAsia="宋体" w:hAnsiTheme="minorEastAsia" w:hint="eastAsia"/>
                <w:color w:val="auto"/>
              </w:rPr>
              <w:t>－</w:t>
            </w:r>
          </w:p>
        </w:tc>
      </w:tr>
      <w:tr w:rsidR="000D474D" w:rsidRPr="00BB500B" w:rsidTr="000D474D">
        <w:trPr>
          <w:trHeight w:val="258"/>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硬币找零（供币及出币）时间</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jc w:val="center"/>
              <w:rPr>
                <w:rFonts w:asciiTheme="minorEastAsia" w:eastAsia="宋体" w:hAnsiTheme="minorEastAsia"/>
                <w:color w:val="auto"/>
              </w:rPr>
            </w:pPr>
            <w:r>
              <w:rPr>
                <w:rFonts w:asciiTheme="minorEastAsia" w:eastAsia="宋体" w:hAnsiTheme="minorEastAsia" w:hint="eastAsia"/>
                <w:color w:val="auto"/>
              </w:rPr>
              <w:t>－</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jc w:val="center"/>
              <w:rPr>
                <w:rFonts w:asciiTheme="minorEastAsia" w:eastAsia="宋体" w:hAnsiTheme="minorEastAsia"/>
                <w:color w:val="auto"/>
              </w:rPr>
            </w:pPr>
            <w:r>
              <w:rPr>
                <w:rFonts w:asciiTheme="minorEastAsia" w:eastAsia="宋体" w:hAnsiTheme="minorEastAsia" w:hint="eastAsia"/>
                <w:color w:val="auto"/>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jc w:val="center"/>
              <w:rPr>
                <w:rFonts w:asciiTheme="minorEastAsia" w:eastAsia="宋体" w:hAnsiTheme="minorEastAsia"/>
                <w:color w:val="auto"/>
              </w:rPr>
            </w:pPr>
            <w:r>
              <w:rPr>
                <w:rStyle w:val="2f8"/>
                <w:rFonts w:ascii="宋体" w:eastAsia="宋体" w:hAnsi="宋体" w:hint="eastAsia"/>
                <w:color w:val="auto"/>
                <w:sz w:val="24"/>
                <w:szCs w:val="24"/>
              </w:rPr>
              <w:t>≈</w:t>
            </w:r>
            <w:r w:rsidR="0017504D">
              <w:rPr>
                <w:rStyle w:val="2f8"/>
                <w:rFonts w:asciiTheme="minorEastAsia" w:eastAsia="宋体" w:hAnsiTheme="minorEastAsia" w:hint="eastAsia"/>
                <w:color w:val="auto"/>
                <w:sz w:val="24"/>
                <w:szCs w:val="24"/>
              </w:rPr>
              <w:t>1</w:t>
            </w:r>
            <w:r w:rsidR="0017504D" w:rsidRPr="00BB500B">
              <w:rPr>
                <w:rStyle w:val="2f8"/>
                <w:rFonts w:asciiTheme="minorEastAsia" w:eastAsia="宋体" w:hAnsiTheme="minorEastAsia"/>
                <w:color w:val="auto"/>
                <w:sz w:val="24"/>
                <w:szCs w:val="24"/>
              </w:rPr>
              <w:t>.</w:t>
            </w:r>
            <w:r w:rsidR="0017504D">
              <w:rPr>
                <w:rStyle w:val="2f8"/>
                <w:rFonts w:asciiTheme="minorEastAsia" w:eastAsia="宋体" w:hAnsiTheme="minorEastAsia" w:hint="eastAsia"/>
                <w:color w:val="auto"/>
                <w:sz w:val="24"/>
                <w:szCs w:val="24"/>
              </w:rPr>
              <w:t>2</w:t>
            </w:r>
            <w:r w:rsidR="0017504D" w:rsidRPr="00BB500B">
              <w:rPr>
                <w:rStyle w:val="2f8"/>
                <w:rFonts w:asciiTheme="minorEastAsia" w:eastAsia="宋体" w:hAnsiTheme="minorEastAsia"/>
                <w:color w:val="auto"/>
                <w:sz w:val="24"/>
                <w:szCs w:val="24"/>
              </w:rPr>
              <w:t>s</w:t>
            </w:r>
          </w:p>
        </w:tc>
      </w:tr>
      <w:tr w:rsidR="000D474D" w:rsidRPr="00BB500B" w:rsidTr="000D474D">
        <w:trPr>
          <w:trHeight w:val="280"/>
        </w:trPr>
        <w:tc>
          <w:tcPr>
            <w:tcW w:w="5014"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0D474D" w:rsidP="00B256DD">
            <w:pPr>
              <w:pStyle w:val="30"/>
              <w:shd w:val="clear" w:color="auto" w:fill="auto"/>
              <w:spacing w:line="240" w:lineRule="auto"/>
              <w:rPr>
                <w:rFonts w:asciiTheme="minorEastAsia" w:hAnsiTheme="minorEastAsia"/>
                <w:color w:val="auto"/>
                <w:sz w:val="24"/>
                <w:szCs w:val="24"/>
              </w:rPr>
            </w:pPr>
            <w:r w:rsidRPr="00BB500B">
              <w:rPr>
                <w:rFonts w:asciiTheme="minorEastAsia" w:hAnsiTheme="minorEastAsia"/>
                <w:color w:val="auto"/>
                <w:sz w:val="24"/>
                <w:szCs w:val="24"/>
              </w:rPr>
              <w:t>合计</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lang w:val="zh-CN"/>
              </w:rPr>
              <w:t>3.</w:t>
            </w:r>
            <w:r w:rsidR="000D474D" w:rsidRPr="00BB500B">
              <w:rPr>
                <w:rStyle w:val="2f8"/>
                <w:rFonts w:asciiTheme="minorEastAsia" w:eastAsia="宋体" w:hAnsiTheme="minorEastAsia"/>
                <w:color w:val="auto"/>
                <w:sz w:val="24"/>
                <w:szCs w:val="24"/>
              </w:rPr>
              <w:t>5s</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rPr>
              <w:t>4.3s</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0D474D" w:rsidRPr="00BB500B" w:rsidRDefault="00A56BE6" w:rsidP="00A56BE6">
            <w:pPr>
              <w:pStyle w:val="21"/>
              <w:shd w:val="clear" w:color="auto" w:fill="auto"/>
              <w:spacing w:line="240" w:lineRule="auto"/>
              <w:jc w:val="center"/>
              <w:rPr>
                <w:rFonts w:asciiTheme="minorEastAsia" w:eastAsia="宋体" w:hAnsiTheme="minorEastAsia"/>
                <w:color w:val="auto"/>
                <w:sz w:val="24"/>
                <w:szCs w:val="24"/>
              </w:rPr>
            </w:pPr>
            <w:r>
              <w:rPr>
                <w:rStyle w:val="2f8"/>
                <w:rFonts w:ascii="宋体" w:eastAsia="宋体" w:hAnsi="宋体" w:hint="eastAsia"/>
                <w:color w:val="auto"/>
                <w:sz w:val="24"/>
                <w:szCs w:val="24"/>
              </w:rPr>
              <w:t>≈</w:t>
            </w:r>
            <w:r w:rsidR="000D474D" w:rsidRPr="00BB500B">
              <w:rPr>
                <w:rStyle w:val="2f8"/>
                <w:rFonts w:asciiTheme="minorEastAsia" w:eastAsia="宋体" w:hAnsiTheme="minorEastAsia"/>
                <w:color w:val="auto"/>
                <w:sz w:val="24"/>
                <w:szCs w:val="24"/>
                <w:lang w:val="zh-CN"/>
              </w:rPr>
              <w:t>5.</w:t>
            </w:r>
            <w:r w:rsidR="000D474D" w:rsidRPr="00BB500B">
              <w:rPr>
                <w:rStyle w:val="2f8"/>
                <w:rFonts w:asciiTheme="minorEastAsia" w:eastAsia="宋体" w:hAnsiTheme="minorEastAsia"/>
                <w:color w:val="auto"/>
                <w:sz w:val="24"/>
                <w:szCs w:val="24"/>
              </w:rPr>
              <w:t>5s</w:t>
            </w:r>
          </w:p>
        </w:tc>
      </w:tr>
    </w:tbl>
    <w:p w:rsidR="004942A2" w:rsidRPr="000D474D" w:rsidRDefault="000D474D" w:rsidP="000D474D">
      <w:pPr>
        <w:pStyle w:val="2"/>
        <w:shd w:val="clear" w:color="auto" w:fill="auto"/>
        <w:spacing w:before="100" w:beforeAutospacing="1" w:after="100" w:afterAutospacing="1" w:line="360" w:lineRule="auto"/>
        <w:ind w:left="20" w:right="20" w:firstLineChars="200" w:firstLine="422"/>
        <w:jc w:val="both"/>
        <w:rPr>
          <w:rFonts w:asciiTheme="minorEastAsia" w:hAnsiTheme="minorEastAsia"/>
          <w:color w:val="auto"/>
          <w:sz w:val="21"/>
          <w:szCs w:val="21"/>
        </w:rPr>
      </w:pPr>
      <w:r w:rsidRPr="000D474D">
        <w:rPr>
          <w:rStyle w:val="3ArialUnicodeMSf3"/>
          <w:rFonts w:asciiTheme="minorEastAsia" w:eastAsia="宋体" w:hAnsiTheme="minorEastAsia" w:hint="eastAsia"/>
          <w:b/>
          <w:color w:val="auto"/>
          <w:sz w:val="21"/>
          <w:szCs w:val="21"/>
        </w:rPr>
        <w:t>注</w:t>
      </w:r>
      <w:r w:rsidRPr="000D474D">
        <w:rPr>
          <w:rFonts w:asciiTheme="minorEastAsia" w:hAnsiTheme="minorEastAsia"/>
          <w:color w:val="auto"/>
          <w:sz w:val="21"/>
          <w:szCs w:val="21"/>
          <w:lang w:val="en-US"/>
        </w:rPr>
        <w:t>：</w:t>
      </w:r>
      <w:r w:rsidRPr="000D474D">
        <w:rPr>
          <w:rFonts w:asciiTheme="minorEastAsia" w:hAnsiTheme="minorEastAsia"/>
          <w:color w:val="auto"/>
          <w:sz w:val="21"/>
          <w:szCs w:val="21"/>
        </w:rPr>
        <w:t>表中的数据</w:t>
      </w:r>
      <w:r w:rsidR="00A56BE6">
        <w:rPr>
          <w:rFonts w:asciiTheme="minorEastAsia" w:hAnsiTheme="minorEastAsia" w:hint="eastAsia"/>
          <w:color w:val="auto"/>
          <w:sz w:val="21"/>
          <w:szCs w:val="21"/>
        </w:rPr>
        <w:t>计算是基于</w:t>
      </w:r>
      <w:r w:rsidRPr="000D474D">
        <w:rPr>
          <w:rFonts w:asciiTheme="minorEastAsia" w:hAnsiTheme="minorEastAsia"/>
          <w:color w:val="auto"/>
          <w:sz w:val="21"/>
          <w:szCs w:val="21"/>
        </w:rPr>
        <w:t>逻辑加密卡考虑.若使用</w:t>
      </w:r>
      <w:r w:rsidRPr="000D474D">
        <w:rPr>
          <w:rStyle w:val="3ArialUnicodeMSf3"/>
          <w:rFonts w:asciiTheme="minorEastAsia" w:eastAsia="宋体" w:hAnsiTheme="minorEastAsia"/>
          <w:color w:val="auto"/>
          <w:sz w:val="21"/>
          <w:szCs w:val="21"/>
        </w:rPr>
        <w:t>CPU</w:t>
      </w:r>
      <w:r w:rsidRPr="000D474D">
        <w:rPr>
          <w:rFonts w:asciiTheme="minorEastAsia" w:hAnsiTheme="minorEastAsia"/>
          <w:color w:val="auto"/>
          <w:sz w:val="21"/>
          <w:szCs w:val="21"/>
        </w:rPr>
        <w:t>卡时</w:t>
      </w:r>
      <w:r w:rsidR="00A56BE6">
        <w:rPr>
          <w:rFonts w:asciiTheme="minorEastAsia" w:hAnsiTheme="minorEastAsia" w:hint="eastAsia"/>
          <w:color w:val="auto"/>
          <w:sz w:val="21"/>
          <w:szCs w:val="21"/>
        </w:rPr>
        <w:t>，</w:t>
      </w:r>
      <w:r w:rsidRPr="000D474D">
        <w:rPr>
          <w:rFonts w:asciiTheme="minorEastAsia" w:hAnsiTheme="minorEastAsia"/>
          <w:color w:val="auto"/>
          <w:sz w:val="21"/>
          <w:szCs w:val="21"/>
        </w:rPr>
        <w:t>相关数值可适当放宽。</w:t>
      </w:r>
    </w:p>
    <w:p w:rsidR="000D67CA" w:rsidRDefault="005839C2" w:rsidP="00BB500B">
      <w:pPr>
        <w:pStyle w:val="2"/>
        <w:shd w:val="clear" w:color="auto" w:fill="auto"/>
        <w:spacing w:before="100" w:beforeAutospacing="1" w:after="100" w:afterAutospacing="1" w:line="360" w:lineRule="auto"/>
        <w:ind w:left="20" w:right="6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9.2.2</w:t>
      </w:r>
      <w:r w:rsidRPr="00BB500B">
        <w:rPr>
          <w:rStyle w:val="ArialUnicodeMSffffff0"/>
          <w:rFonts w:ascii="MS Mincho" w:eastAsia="MS Mincho" w:hAnsi="MS Mincho" w:cs="MS Mincho" w:hint="eastAsia"/>
          <w:color w:val="auto"/>
          <w:sz w:val="24"/>
          <w:szCs w:val="24"/>
          <w:lang w:val="zh-CN"/>
        </w:rPr>
        <w:t>〜</w:t>
      </w:r>
      <w:r w:rsidRPr="00BB500B">
        <w:rPr>
          <w:rStyle w:val="ArialUnicodeMSffffff0"/>
          <w:rFonts w:asciiTheme="minorEastAsia" w:eastAsia="宋体" w:hAnsiTheme="minorEastAsia"/>
          <w:color w:val="auto"/>
          <w:sz w:val="24"/>
          <w:szCs w:val="24"/>
          <w:lang w:val="zh-CN"/>
        </w:rPr>
        <w:t>9.2.8</w:t>
      </w:r>
      <w:r w:rsidR="00773F6D">
        <w:rPr>
          <w:rStyle w:val="ArialUnicodeMSffffff0"/>
          <w:rFonts w:asciiTheme="minorEastAsia" w:eastAsia="宋体" w:hAnsiTheme="minorEastAsia"/>
          <w:color w:val="auto"/>
          <w:sz w:val="24"/>
          <w:szCs w:val="24"/>
        </w:rPr>
        <w:t>TVM</w:t>
      </w:r>
      <w:r w:rsidRPr="00BB500B">
        <w:rPr>
          <w:rFonts w:asciiTheme="minorEastAsia" w:hAnsiTheme="minorEastAsia"/>
          <w:color w:val="auto"/>
          <w:sz w:val="24"/>
          <w:szCs w:val="24"/>
        </w:rPr>
        <w:t>的各种属于百分率类型的性能指标检测，如数据准确率、卡票率、卡币率、废票率等，宜采用人工记录的所有相关数据，并按检测项目进行手工计算或处理后，与</w:t>
      </w:r>
      <w:r w:rsidR="00773F6D">
        <w:rPr>
          <w:rStyle w:val="ArialUnicodeMSffffff0"/>
          <w:rFonts w:asciiTheme="minorEastAsia" w:eastAsia="宋体" w:hAnsiTheme="minorEastAsia"/>
          <w:color w:val="auto"/>
          <w:sz w:val="24"/>
          <w:szCs w:val="24"/>
        </w:rPr>
        <w:t>TVM</w:t>
      </w:r>
      <w:r w:rsidRPr="00BB500B">
        <w:rPr>
          <w:rFonts w:asciiTheme="minorEastAsia" w:hAnsiTheme="minorEastAsia"/>
          <w:color w:val="auto"/>
          <w:sz w:val="24"/>
          <w:szCs w:val="24"/>
        </w:rPr>
        <w:t>系统所记录的数据和处理结果进行比对。</w:t>
      </w:r>
    </w:p>
    <w:p w:rsidR="000D67CA" w:rsidRPr="00134537" w:rsidRDefault="005839C2" w:rsidP="00B35AD6">
      <w:pPr>
        <w:pStyle w:val="1a"/>
        <w:outlineLvl w:val="0"/>
        <w:rPr>
          <w:rStyle w:val="ArialUnicodeMSffffff8"/>
          <w:rFonts w:asciiTheme="minorEastAsia" w:eastAsia="宋体" w:hAnsiTheme="minorEastAsia"/>
          <w:b/>
          <w:sz w:val="24"/>
          <w:szCs w:val="24"/>
          <w:lang w:val="zh-CN"/>
        </w:rPr>
      </w:pPr>
      <w:bookmarkStart w:id="133" w:name="bookmark50"/>
      <w:bookmarkStart w:id="134" w:name="_Toc331881671"/>
      <w:r w:rsidRPr="00134537">
        <w:rPr>
          <w:rStyle w:val="ArialUnicodeMSffffff8"/>
          <w:rFonts w:asciiTheme="minorEastAsia" w:eastAsia="宋体" w:hAnsiTheme="minorEastAsia"/>
          <w:b/>
          <w:sz w:val="24"/>
          <w:szCs w:val="24"/>
          <w:lang w:val="zh-CN"/>
        </w:rPr>
        <w:t>10自动充值机检测</w:t>
      </w:r>
      <w:bookmarkEnd w:id="133"/>
      <w:bookmarkEnd w:id="134"/>
    </w:p>
    <w:p w:rsidR="000D67CA" w:rsidRPr="00134537" w:rsidRDefault="005839C2" w:rsidP="00B35AD6">
      <w:pPr>
        <w:pStyle w:val="2fc"/>
        <w:outlineLvl w:val="1"/>
        <w:rPr>
          <w:rStyle w:val="ArialUnicodeMSffffff8"/>
          <w:rFonts w:asciiTheme="minorEastAsia" w:eastAsia="宋体" w:hAnsiTheme="minorEastAsia"/>
          <w:b/>
          <w:sz w:val="24"/>
          <w:szCs w:val="24"/>
          <w:lang w:val="zh-CN"/>
        </w:rPr>
      </w:pPr>
      <w:bookmarkStart w:id="135" w:name="_Toc331881672"/>
      <w:r w:rsidRPr="00134537">
        <w:rPr>
          <w:rStyle w:val="ArialUnicodeMSffffff8"/>
          <w:rFonts w:asciiTheme="minorEastAsia" w:eastAsia="宋体" w:hAnsiTheme="minorEastAsia"/>
          <w:b/>
          <w:sz w:val="24"/>
          <w:szCs w:val="24"/>
          <w:lang w:val="zh-CN"/>
        </w:rPr>
        <w:t>10.1功能检测</w:t>
      </w:r>
      <w:bookmarkEnd w:id="135"/>
    </w:p>
    <w:p w:rsidR="000D67CA" w:rsidRPr="00BB500B" w:rsidRDefault="00134537" w:rsidP="0097460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97460D">
        <w:rPr>
          <w:rFonts w:asciiTheme="minorEastAsia" w:hAnsiTheme="minorEastAsia" w:hint="eastAsia"/>
          <w:color w:val="auto"/>
          <w:sz w:val="24"/>
          <w:szCs w:val="24"/>
        </w:rPr>
        <w:t>10.1.1</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启动和关闭的检测条件中，</w:t>
      </w:r>
      <w:r w:rsidR="00F57225" w:rsidRPr="0097460D">
        <w:rPr>
          <w:rFonts w:asciiTheme="minorEastAsia" w:hAnsiTheme="minorEastAsia"/>
          <w:color w:val="auto"/>
          <w:sz w:val="24"/>
          <w:szCs w:val="24"/>
        </w:rPr>
        <w:t>SC</w:t>
      </w:r>
      <w:r w:rsidR="005839C2" w:rsidRPr="00BB500B">
        <w:rPr>
          <w:rFonts w:asciiTheme="minorEastAsia" w:hAnsiTheme="minorEastAsia"/>
          <w:color w:val="auto"/>
          <w:sz w:val="24"/>
          <w:szCs w:val="24"/>
        </w:rPr>
        <w:t>主要用于校验</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启动和关闭过程与</w:t>
      </w:r>
      <w:r w:rsidR="00F57225" w:rsidRPr="0097460D">
        <w:rPr>
          <w:rFonts w:asciiTheme="minorEastAsia" w:hAnsiTheme="minorEastAsia"/>
          <w:color w:val="auto"/>
          <w:sz w:val="24"/>
          <w:szCs w:val="24"/>
        </w:rPr>
        <w:t>SC</w:t>
      </w:r>
      <w:r w:rsidR="005839C2" w:rsidRPr="00BB500B">
        <w:rPr>
          <w:rFonts w:asciiTheme="minorEastAsia" w:hAnsiTheme="minorEastAsia"/>
          <w:color w:val="auto"/>
          <w:sz w:val="24"/>
          <w:szCs w:val="24"/>
        </w:rPr>
        <w:t>之间的数据交互等。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对检测结果的观察，应包括</w:t>
      </w:r>
      <w:r w:rsidRPr="0097460D">
        <w:rPr>
          <w:rFonts w:asciiTheme="minorEastAsia" w:hAnsiTheme="minorEastAsia"/>
          <w:color w:val="auto"/>
          <w:sz w:val="24"/>
          <w:szCs w:val="24"/>
        </w:rPr>
        <w:t>AVM</w:t>
      </w:r>
      <w:r w:rsidRPr="00BB500B">
        <w:rPr>
          <w:rFonts w:asciiTheme="minorEastAsia" w:hAnsiTheme="minorEastAsia"/>
          <w:color w:val="auto"/>
          <w:sz w:val="24"/>
          <w:szCs w:val="24"/>
        </w:rPr>
        <w:t>本机的启动与关闭过程，与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的连接建立和数据交互过程。</w:t>
      </w:r>
    </w:p>
    <w:p w:rsidR="000D67CA" w:rsidRPr="00BB500B" w:rsidRDefault="00134537" w:rsidP="0097460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97460D">
        <w:rPr>
          <w:rFonts w:asciiTheme="minorEastAsia" w:hAnsiTheme="minorEastAsia" w:hint="eastAsia"/>
          <w:color w:val="auto"/>
          <w:sz w:val="24"/>
          <w:szCs w:val="24"/>
        </w:rPr>
        <w:t>10.1.2</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005839C2" w:rsidRPr="00BB500B">
        <w:rPr>
          <w:rFonts w:asciiTheme="minorEastAsia" w:hAnsiTheme="minorEastAsia"/>
          <w:color w:val="auto"/>
          <w:sz w:val="24"/>
          <w:szCs w:val="24"/>
        </w:rPr>
        <w:t>在线模式下更改</w:t>
      </w:r>
      <w:r w:rsidR="005839C2" w:rsidRPr="0097460D">
        <w:rPr>
          <w:rFonts w:asciiTheme="minorEastAsia" w:hAnsiTheme="minorEastAsia"/>
          <w:color w:val="auto"/>
          <w:sz w:val="24"/>
          <w:szCs w:val="24"/>
        </w:rPr>
        <w:t>AVM</w:t>
      </w:r>
      <w:r w:rsidR="002E0550">
        <w:rPr>
          <w:rFonts w:asciiTheme="minorEastAsia" w:hAnsiTheme="minorEastAsia"/>
          <w:color w:val="auto"/>
          <w:sz w:val="24"/>
          <w:szCs w:val="24"/>
        </w:rPr>
        <w:t>时间</w:t>
      </w:r>
      <w:r w:rsidR="005839C2" w:rsidRPr="00BB500B">
        <w:rPr>
          <w:rFonts w:asciiTheme="minorEastAsia" w:hAnsiTheme="minorEastAsia"/>
          <w:color w:val="auto"/>
          <w:sz w:val="24"/>
          <w:szCs w:val="24"/>
        </w:rPr>
        <w:t>和更改</w:t>
      </w:r>
      <w:r w:rsidR="00F57225" w:rsidRPr="0097460D">
        <w:rPr>
          <w:rFonts w:asciiTheme="minorEastAsia" w:hAnsiTheme="minorEastAsia"/>
          <w:color w:val="auto"/>
          <w:sz w:val="24"/>
          <w:szCs w:val="24"/>
        </w:rPr>
        <w:t>SC</w:t>
      </w:r>
      <w:r w:rsidR="005B0455">
        <w:rPr>
          <w:rFonts w:asciiTheme="minorEastAsia" w:hAnsiTheme="minorEastAsia"/>
          <w:color w:val="auto"/>
          <w:sz w:val="24"/>
          <w:szCs w:val="24"/>
        </w:rPr>
        <w:t>时</w:t>
      </w:r>
      <w:r w:rsidR="005839C2" w:rsidRPr="00BB500B">
        <w:rPr>
          <w:rFonts w:asciiTheme="minorEastAsia" w:hAnsiTheme="minorEastAsia"/>
          <w:color w:val="auto"/>
          <w:sz w:val="24"/>
          <w:szCs w:val="24"/>
        </w:rPr>
        <w:t>间。不同时间误差范围可能对</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造成不同的影响，当</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005839C2" w:rsidRPr="00BB500B">
        <w:rPr>
          <w:rFonts w:asciiTheme="minorEastAsia" w:hAnsiTheme="minorEastAsia"/>
          <w:color w:val="auto"/>
          <w:sz w:val="24"/>
          <w:szCs w:val="24"/>
        </w:rPr>
        <w:t>的时间误差超过一定范围时，系统会采取特定的措施避免进行时间同步，而采用人工干预方式。</w:t>
      </w:r>
      <w:r w:rsidR="00F57225" w:rsidRPr="0097460D">
        <w:rPr>
          <w:rFonts w:asciiTheme="minorEastAsia" w:hAnsiTheme="minorEastAsia"/>
          <w:color w:val="auto"/>
          <w:sz w:val="24"/>
          <w:szCs w:val="24"/>
        </w:rPr>
        <w:t>SC</w:t>
      </w:r>
      <w:r w:rsidR="005839C2" w:rsidRPr="00BB500B">
        <w:rPr>
          <w:rFonts w:asciiTheme="minorEastAsia" w:hAnsiTheme="minorEastAsia"/>
          <w:color w:val="auto"/>
          <w:sz w:val="24"/>
          <w:szCs w:val="24"/>
        </w:rPr>
        <w:t>主要用于更改</w:t>
      </w:r>
      <w:r w:rsidR="00D62F08">
        <w:rPr>
          <w:rFonts w:asciiTheme="minorEastAsia" w:hAnsiTheme="minorEastAsia" w:hint="eastAsia"/>
          <w:color w:val="auto"/>
          <w:sz w:val="24"/>
          <w:szCs w:val="24"/>
        </w:rPr>
        <w:t>时</w:t>
      </w:r>
      <w:r w:rsidR="005839C2" w:rsidRPr="00BB500B">
        <w:rPr>
          <w:rFonts w:asciiTheme="minorEastAsia" w:hAnsiTheme="minorEastAsia"/>
          <w:color w:val="auto"/>
          <w:sz w:val="24"/>
          <w:szCs w:val="24"/>
        </w:rPr>
        <w:t>间，检测与</w:t>
      </w:r>
      <w:r w:rsidR="005839C2" w:rsidRPr="0097460D">
        <w:rPr>
          <w:rFonts w:asciiTheme="minorEastAsia" w:hAnsiTheme="minorEastAsia"/>
          <w:color w:val="auto"/>
          <w:sz w:val="24"/>
          <w:szCs w:val="24"/>
        </w:rPr>
        <w:t>AVM</w:t>
      </w:r>
      <w:r w:rsidR="005839C2" w:rsidRPr="00BB500B">
        <w:rPr>
          <w:rFonts w:asciiTheme="minorEastAsia" w:hAnsiTheme="minorEastAsia"/>
          <w:color w:val="auto"/>
          <w:sz w:val="24"/>
          <w:szCs w:val="24"/>
        </w:rPr>
        <w:t>之间的相关数据交互。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检测应观察包括时间同步的过程、结果和</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10.1.3待更新的软件版本可以选择高于、低于或等于当前版本。软件更新的触发条件至少包括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上下发待更新软件</w:t>
      </w:r>
      <w:r w:rsidR="00F66781">
        <w:rPr>
          <w:rFonts w:asciiTheme="minorEastAsia" w:hAnsiTheme="minorEastAsia"/>
          <w:color w:val="auto"/>
          <w:sz w:val="24"/>
          <w:szCs w:val="24"/>
        </w:rPr>
        <w:t>；</w:t>
      </w:r>
      <w:r w:rsidRPr="00BB500B">
        <w:rPr>
          <w:rFonts w:asciiTheme="minorEastAsia" w:hAnsiTheme="minorEastAsia"/>
          <w:color w:val="auto"/>
          <w:sz w:val="24"/>
          <w:szCs w:val="24"/>
        </w:rPr>
        <w:t>在线或离线模式下，在</w:t>
      </w:r>
      <w:r w:rsidRPr="0097460D">
        <w:rPr>
          <w:rFonts w:asciiTheme="minorEastAsia" w:hAnsiTheme="minorEastAsia"/>
          <w:color w:val="auto"/>
          <w:sz w:val="24"/>
          <w:szCs w:val="24"/>
        </w:rPr>
        <w:t>AVM</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主要用于配合软件更新，检测与</w:t>
      </w:r>
      <w:r w:rsidRPr="0097460D">
        <w:rPr>
          <w:rFonts w:asciiTheme="minorEastAsia" w:hAnsiTheme="minorEastAsia"/>
          <w:color w:val="auto"/>
          <w:sz w:val="24"/>
          <w:szCs w:val="24"/>
        </w:rPr>
        <w:t>AVM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w:t>
      </w:r>
      <w:r w:rsidR="00D62F08">
        <w:rPr>
          <w:rFonts w:asciiTheme="minorEastAsia" w:hAnsiTheme="minorEastAsia" w:hint="eastAsia"/>
          <w:color w:val="auto"/>
          <w:sz w:val="24"/>
          <w:szCs w:val="24"/>
        </w:rPr>
        <w:t>括</w:t>
      </w:r>
      <w:r w:rsidRPr="00BB500B">
        <w:rPr>
          <w:rFonts w:asciiTheme="minorEastAsia" w:hAnsiTheme="minorEastAsia"/>
          <w:color w:val="auto"/>
          <w:sz w:val="24"/>
          <w:szCs w:val="24"/>
        </w:rPr>
        <w:t>软件更新过程、软件生效情况以及</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10.1.4待更新的参数版本可以选择高于、低于或等于当前版本。参数同步的触发条件至少包括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上下发待同步参数</w:t>
      </w:r>
      <w:r w:rsidR="00F66781">
        <w:rPr>
          <w:rFonts w:asciiTheme="minorEastAsia" w:hAnsiTheme="minorEastAsia"/>
          <w:color w:val="auto"/>
          <w:sz w:val="24"/>
          <w:szCs w:val="24"/>
        </w:rPr>
        <w:t>；</w:t>
      </w:r>
      <w:r w:rsidRPr="00BB500B">
        <w:rPr>
          <w:rFonts w:asciiTheme="minorEastAsia" w:hAnsiTheme="minorEastAsia"/>
          <w:color w:val="auto"/>
          <w:sz w:val="24"/>
          <w:szCs w:val="24"/>
        </w:rPr>
        <w:t>在线或离线模式下，在</w:t>
      </w:r>
      <w:r w:rsidRPr="0097460D">
        <w:rPr>
          <w:rFonts w:asciiTheme="minorEastAsia" w:hAnsiTheme="minorEastAsia"/>
          <w:color w:val="auto"/>
          <w:sz w:val="24"/>
          <w:szCs w:val="24"/>
        </w:rPr>
        <w:t>AVM</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待同步参数。</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主要用于配合参数同步，检</w:t>
      </w:r>
      <w:r w:rsidR="00B93D17">
        <w:rPr>
          <w:rFonts w:asciiTheme="minorEastAsia" w:hAnsiTheme="minorEastAsia" w:hint="eastAsia"/>
          <w:color w:val="auto"/>
          <w:sz w:val="24"/>
          <w:szCs w:val="24"/>
        </w:rPr>
        <w:t>测</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与</w:t>
      </w:r>
      <w:r w:rsidRPr="0097460D">
        <w:rPr>
          <w:rFonts w:asciiTheme="minorEastAsia" w:hAnsiTheme="minorEastAsia"/>
          <w:color w:val="auto"/>
          <w:sz w:val="24"/>
          <w:szCs w:val="24"/>
        </w:rPr>
        <w:t>AVM</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检测应观察包括参数同步过程、参数生效情况以及</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97460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10.1.5</w:t>
      </w:r>
      <w:r w:rsidRPr="0097460D">
        <w:rPr>
          <w:rFonts w:asciiTheme="minorEastAsia" w:hAnsiTheme="minorEastAsia"/>
          <w:color w:val="auto"/>
          <w:sz w:val="24"/>
          <w:szCs w:val="24"/>
        </w:rPr>
        <w:t>AVM</w:t>
      </w:r>
      <w:r w:rsidRPr="00BB500B">
        <w:rPr>
          <w:rFonts w:asciiTheme="minorEastAsia" w:hAnsiTheme="minorEastAsia"/>
          <w:color w:val="auto"/>
          <w:sz w:val="24"/>
          <w:szCs w:val="24"/>
        </w:rPr>
        <w:t>可在多种运营模式下执行车票充值功能，如在线</w:t>
      </w:r>
      <w:r w:rsidR="00B93D17">
        <w:rPr>
          <w:rFonts w:asciiTheme="minorEastAsia" w:hAnsiTheme="minorEastAsia" w:hint="eastAsia"/>
          <w:color w:val="auto"/>
          <w:sz w:val="24"/>
          <w:szCs w:val="24"/>
        </w:rPr>
        <w:t>模</w:t>
      </w:r>
      <w:r w:rsidRPr="00BB500B">
        <w:rPr>
          <w:rFonts w:asciiTheme="minorEastAsia" w:hAnsiTheme="minorEastAsia"/>
          <w:color w:val="auto"/>
          <w:sz w:val="24"/>
          <w:szCs w:val="24"/>
        </w:rPr>
        <w:t>式或离线模式下的正常服务</w:t>
      </w:r>
      <w:r w:rsidR="00B93D17" w:rsidRPr="00BB500B">
        <w:rPr>
          <w:rFonts w:asciiTheme="minorEastAsia" w:hAnsiTheme="minorEastAsia"/>
          <w:color w:val="auto"/>
          <w:sz w:val="24"/>
          <w:szCs w:val="24"/>
        </w:rPr>
        <w:t>模式</w:t>
      </w:r>
      <w:r w:rsidRPr="0097460D">
        <w:rPr>
          <w:rFonts w:asciiTheme="minorEastAsia" w:hAnsiTheme="minorEastAsia"/>
          <w:color w:val="auto"/>
          <w:sz w:val="24"/>
          <w:szCs w:val="24"/>
        </w:rPr>
        <w:t>、</w:t>
      </w:r>
      <w:r w:rsidRPr="00BB500B">
        <w:rPr>
          <w:rFonts w:asciiTheme="minorEastAsia" w:hAnsiTheme="minorEastAsia"/>
          <w:color w:val="auto"/>
          <w:sz w:val="24"/>
          <w:szCs w:val="24"/>
        </w:rPr>
        <w:t>时间免检模式、日期免检模式、车费免检模式、进出站次序免检模式、列车故障模式等。</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主要用于检测</w:t>
      </w:r>
      <w:r w:rsidRPr="0097460D">
        <w:rPr>
          <w:rFonts w:asciiTheme="minorEastAsia" w:hAnsiTheme="minorEastAsia"/>
          <w:color w:val="auto"/>
          <w:sz w:val="24"/>
          <w:szCs w:val="24"/>
        </w:rPr>
        <w:t>AVM</w:t>
      </w:r>
      <w:r w:rsidRPr="00BB500B">
        <w:rPr>
          <w:rFonts w:asciiTheme="minorEastAsia" w:hAnsiTheme="minorEastAsia"/>
          <w:color w:val="auto"/>
          <w:sz w:val="24"/>
          <w:szCs w:val="24"/>
        </w:rPr>
        <w:t>车票充值时与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的数据交互过程</w:t>
      </w:r>
      <w:r w:rsidR="00F66781">
        <w:rPr>
          <w:rFonts w:asciiTheme="minorEastAsia" w:hAnsiTheme="minorEastAsia"/>
          <w:color w:val="auto"/>
          <w:sz w:val="24"/>
          <w:szCs w:val="24"/>
        </w:rPr>
        <w:t>；</w:t>
      </w:r>
      <w:r w:rsidRPr="0097460D">
        <w:rPr>
          <w:rFonts w:asciiTheme="minorEastAsia" w:hAnsiTheme="minorEastAsia"/>
          <w:color w:val="auto"/>
          <w:sz w:val="24"/>
          <w:szCs w:val="24"/>
        </w:rPr>
        <w:t>BOM</w:t>
      </w:r>
      <w:r w:rsidRPr="00BB500B">
        <w:rPr>
          <w:rFonts w:asciiTheme="minorEastAsia" w:hAnsiTheme="minorEastAsia"/>
          <w:color w:val="auto"/>
          <w:sz w:val="24"/>
          <w:szCs w:val="24"/>
        </w:rPr>
        <w:t>主要用于对</w:t>
      </w:r>
      <w:r w:rsidRPr="0097460D">
        <w:rPr>
          <w:rFonts w:asciiTheme="minorEastAsia" w:hAnsiTheme="minorEastAsia"/>
          <w:color w:val="auto"/>
          <w:sz w:val="24"/>
          <w:szCs w:val="24"/>
        </w:rPr>
        <w:t>AVM</w:t>
      </w:r>
      <w:r w:rsidRPr="00BB500B">
        <w:rPr>
          <w:rFonts w:asciiTheme="minorEastAsia" w:hAnsiTheme="minorEastAsia"/>
          <w:color w:val="auto"/>
          <w:sz w:val="24"/>
          <w:szCs w:val="24"/>
        </w:rPr>
        <w:t>充值车票的分析和校验。</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检测方法中应对充值后总额大于充值上限的情况进行测试，观察受试设备的处理情况。</w:t>
      </w:r>
    </w:p>
    <w:p w:rsidR="005B120A"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97460D">
        <w:rPr>
          <w:rFonts w:asciiTheme="minorEastAsia" w:hAnsiTheme="minorEastAsia"/>
          <w:color w:val="auto"/>
          <w:sz w:val="24"/>
          <w:szCs w:val="24"/>
        </w:rPr>
        <w:t>AVM</w:t>
      </w:r>
      <w:r w:rsidRPr="00BB500B">
        <w:rPr>
          <w:rFonts w:asciiTheme="minorEastAsia" w:hAnsiTheme="minorEastAsia"/>
          <w:color w:val="auto"/>
          <w:sz w:val="24"/>
          <w:szCs w:val="24"/>
        </w:rPr>
        <w:t>乘客显示屏的显示信息、车票的充值结果、</w:t>
      </w:r>
      <w:r w:rsidRPr="0097460D">
        <w:rPr>
          <w:rFonts w:asciiTheme="minorEastAsia" w:hAnsiTheme="minorEastAsia"/>
          <w:color w:val="auto"/>
          <w:sz w:val="24"/>
          <w:szCs w:val="24"/>
        </w:rPr>
        <w:t>AVM</w:t>
      </w:r>
      <w:r w:rsidRPr="00BB500B">
        <w:rPr>
          <w:rFonts w:asciiTheme="minorEastAsia" w:hAnsiTheme="minorEastAsia"/>
          <w:color w:val="auto"/>
          <w:sz w:val="24"/>
          <w:szCs w:val="24"/>
        </w:rPr>
        <w:t>的内部数据记录、</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10.1</w:t>
      </w:r>
      <w:r w:rsidRPr="0097460D">
        <w:rPr>
          <w:rFonts w:asciiTheme="minorEastAsia" w:hAnsiTheme="minorEastAsia"/>
          <w:color w:val="auto"/>
          <w:sz w:val="24"/>
          <w:szCs w:val="24"/>
        </w:rPr>
        <w:t>.8AVM</w:t>
      </w:r>
      <w:r w:rsidRPr="00BB500B">
        <w:rPr>
          <w:rFonts w:asciiTheme="minorEastAsia" w:hAnsiTheme="minorEastAsia"/>
          <w:color w:val="auto"/>
          <w:sz w:val="24"/>
          <w:szCs w:val="24"/>
        </w:rPr>
        <w:t>可以在多种运营模式下进行结算，如在线模式或离线模式下的正常服务模式、时间免检模式、日期免检模式、车费免检模式、进出站次序免检模式、列车故障模式等。</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主要用于检测</w:t>
      </w:r>
      <w:r w:rsidRPr="0097460D">
        <w:rPr>
          <w:rFonts w:asciiTheme="minorEastAsia" w:hAnsiTheme="minorEastAsia"/>
          <w:color w:val="auto"/>
          <w:sz w:val="24"/>
          <w:szCs w:val="24"/>
        </w:rPr>
        <w:t>AVM</w:t>
      </w:r>
      <w:r w:rsidRPr="00BB500B">
        <w:rPr>
          <w:rFonts w:asciiTheme="minorEastAsia" w:hAnsiTheme="minorEastAsia"/>
          <w:color w:val="auto"/>
          <w:sz w:val="24"/>
          <w:szCs w:val="24"/>
        </w:rPr>
        <w:t>结算时与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的数据交互过程。</w:t>
      </w:r>
    </w:p>
    <w:p w:rsidR="00D37765"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检测应观察包括钱箱清空或更换过程、</w:t>
      </w:r>
      <w:r w:rsidRPr="0097460D">
        <w:rPr>
          <w:rFonts w:asciiTheme="minorEastAsia" w:hAnsiTheme="minorEastAsia"/>
          <w:color w:val="auto"/>
          <w:sz w:val="24"/>
          <w:szCs w:val="24"/>
        </w:rPr>
        <w:t>AVM</w:t>
      </w:r>
      <w:r w:rsidRPr="00BB500B">
        <w:rPr>
          <w:rFonts w:asciiTheme="minorEastAsia" w:hAnsiTheme="minorEastAsia"/>
          <w:color w:val="auto"/>
          <w:sz w:val="24"/>
          <w:szCs w:val="24"/>
        </w:rPr>
        <w:t>结算情况、票据打印情况以及</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的数据交换情况。</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10.1.9本条检测内容侧重为</w:t>
      </w:r>
      <w:r w:rsidRPr="0097460D">
        <w:rPr>
          <w:rFonts w:asciiTheme="minorEastAsia" w:hAnsiTheme="minorEastAsia"/>
          <w:color w:val="auto"/>
          <w:sz w:val="24"/>
          <w:szCs w:val="24"/>
        </w:rPr>
        <w:t>AVM</w:t>
      </w:r>
      <w:r w:rsidRPr="00BB500B">
        <w:rPr>
          <w:rFonts w:asciiTheme="minorEastAsia" w:hAnsiTheme="minorEastAsia"/>
          <w:color w:val="auto"/>
          <w:sz w:val="24"/>
          <w:szCs w:val="24"/>
        </w:rPr>
        <w:t>与</w:t>
      </w:r>
      <w:r w:rsidR="00F57225" w:rsidRPr="0097460D">
        <w:rPr>
          <w:rFonts w:asciiTheme="minorEastAsia" w:hAnsiTheme="minorEastAsia"/>
          <w:color w:val="auto"/>
          <w:sz w:val="24"/>
          <w:szCs w:val="24"/>
        </w:rPr>
        <w:t>SC</w:t>
      </w:r>
      <w:r w:rsidRPr="00BB500B">
        <w:rPr>
          <w:rFonts w:asciiTheme="minorEastAsia" w:hAnsiTheme="minorEastAsia"/>
          <w:color w:val="auto"/>
          <w:sz w:val="24"/>
          <w:szCs w:val="24"/>
        </w:rPr>
        <w:t>之间的各类接口。检测应尽可能</w:t>
      </w:r>
      <w:r w:rsidR="00157909">
        <w:rPr>
          <w:rFonts w:asciiTheme="minorEastAsia" w:hAnsiTheme="minorEastAsia" w:hint="eastAsia"/>
          <w:color w:val="auto"/>
          <w:sz w:val="24"/>
          <w:szCs w:val="24"/>
        </w:rPr>
        <w:t>覆盖</w:t>
      </w:r>
      <w:r w:rsidRPr="00BB500B">
        <w:rPr>
          <w:rFonts w:asciiTheme="minorEastAsia" w:hAnsiTheme="minorEastAsia"/>
          <w:color w:val="auto"/>
          <w:sz w:val="24"/>
          <w:szCs w:val="24"/>
        </w:rPr>
        <w:t>接口所规范的内容，如接口协议、数据报文的内容、格式以及命令响应等。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10.1.10本机监控检测应按设计要求</w:t>
      </w:r>
      <w:r w:rsidR="00157909">
        <w:rPr>
          <w:rFonts w:asciiTheme="minorEastAsia" w:hAnsiTheme="minorEastAsia" w:hint="eastAsia"/>
          <w:color w:val="auto"/>
          <w:sz w:val="24"/>
          <w:szCs w:val="24"/>
        </w:rPr>
        <w:t>覆盖</w:t>
      </w:r>
      <w:r w:rsidRPr="00BB500B">
        <w:rPr>
          <w:rFonts w:asciiTheme="minorEastAsia" w:hAnsiTheme="minorEastAsia"/>
          <w:color w:val="auto"/>
          <w:sz w:val="24"/>
          <w:szCs w:val="24"/>
        </w:rPr>
        <w:t>本机能查询的数据、能被本机监控的故障或异常、能触发</w:t>
      </w:r>
      <w:r w:rsidR="00A70479">
        <w:rPr>
          <w:rFonts w:asciiTheme="minorEastAsia" w:hAnsiTheme="minorEastAsia"/>
          <w:color w:val="auto"/>
          <w:sz w:val="24"/>
          <w:szCs w:val="24"/>
        </w:rPr>
        <w:t>报警</w:t>
      </w:r>
      <w:r w:rsidRPr="00BB500B">
        <w:rPr>
          <w:rFonts w:asciiTheme="minorEastAsia" w:hAnsiTheme="minorEastAsia"/>
          <w:color w:val="auto"/>
          <w:sz w:val="24"/>
          <w:szCs w:val="24"/>
        </w:rPr>
        <w:t>的操作、能在维修模式进行检测的模块单元或模块。检测结果的观察，应包括本机的数据查询结果、本机配置参数变更的响应、故障/异常/非法操作的响应、模块测试的响应。</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10.1.11</w:t>
      </w:r>
      <w:r w:rsidRPr="0097460D">
        <w:rPr>
          <w:rFonts w:asciiTheme="minorEastAsia" w:hAnsiTheme="minorEastAsia" w:hint="eastAsia"/>
          <w:color w:val="auto"/>
          <w:sz w:val="24"/>
          <w:szCs w:val="24"/>
        </w:rPr>
        <w:t>〜</w:t>
      </w:r>
      <w:r w:rsidRPr="00BB500B">
        <w:rPr>
          <w:rFonts w:asciiTheme="minorEastAsia" w:hAnsiTheme="minorEastAsia"/>
          <w:color w:val="auto"/>
          <w:sz w:val="24"/>
          <w:szCs w:val="24"/>
        </w:rPr>
        <w:t>10.1.16模式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Pr="0097460D">
        <w:rPr>
          <w:rFonts w:asciiTheme="minorEastAsia" w:hAnsiTheme="minorEastAsia"/>
          <w:color w:val="auto"/>
          <w:sz w:val="24"/>
          <w:szCs w:val="24"/>
        </w:rPr>
        <w:t>AVM</w:t>
      </w:r>
      <w:r w:rsidRPr="00BB500B">
        <w:rPr>
          <w:rFonts w:asciiTheme="minorEastAsia" w:hAnsiTheme="minorEastAsia"/>
          <w:color w:val="auto"/>
          <w:sz w:val="24"/>
          <w:szCs w:val="24"/>
        </w:rPr>
        <w:t>本机上直接设置、在上层系统上设置、设计要求规定的其他触发情况。模式敏感期为在特定模式被撤销后的一段有限日期内，</w:t>
      </w:r>
      <w:r w:rsidR="006F2EFB">
        <w:rPr>
          <w:rFonts w:asciiTheme="minorEastAsia" w:hAnsiTheme="minorEastAsia" w:hint="eastAsia"/>
          <w:color w:val="auto"/>
          <w:sz w:val="24"/>
          <w:szCs w:val="24"/>
        </w:rPr>
        <w:t>SLE</w:t>
      </w:r>
      <w:r w:rsidRPr="00BB500B">
        <w:rPr>
          <w:rFonts w:asciiTheme="minorEastAsia" w:hAnsiTheme="minorEastAsia"/>
          <w:color w:val="auto"/>
          <w:sz w:val="24"/>
          <w:szCs w:val="24"/>
        </w:rPr>
        <w:t>的车票处理业务仍然有影响的时期。模式响应和模式敏感期的响应侧重于检测该模式下的各项</w:t>
      </w:r>
      <w:r w:rsidRPr="0097460D">
        <w:rPr>
          <w:rFonts w:asciiTheme="minorEastAsia" w:hAnsiTheme="minorEastAsia"/>
          <w:color w:val="auto"/>
          <w:sz w:val="24"/>
          <w:szCs w:val="24"/>
        </w:rPr>
        <w:t>AVM</w:t>
      </w:r>
      <w:r w:rsidRPr="00BB500B">
        <w:rPr>
          <w:rFonts w:asciiTheme="minorEastAsia" w:hAnsiTheme="minorEastAsia"/>
          <w:color w:val="auto"/>
          <w:sz w:val="24"/>
          <w:szCs w:val="24"/>
        </w:rPr>
        <w:t>功能，部分功能按设计要求可能被禁用，如紧急模式下不能进行车票充值。上层系统（包括</w:t>
      </w:r>
      <w:r w:rsidR="00F57225" w:rsidRPr="0097460D">
        <w:rPr>
          <w:rFonts w:asciiTheme="minorEastAsia" w:hAnsiTheme="minorEastAsia"/>
          <w:color w:val="auto"/>
          <w:sz w:val="24"/>
          <w:szCs w:val="24"/>
        </w:rPr>
        <w:t>SC</w:t>
      </w:r>
      <w:r w:rsidRPr="0097460D">
        <w:rPr>
          <w:rFonts w:asciiTheme="minorEastAsia" w:hAnsiTheme="minorEastAsia"/>
          <w:color w:val="auto"/>
          <w:sz w:val="24"/>
          <w:szCs w:val="24"/>
        </w:rPr>
        <w:t>、</w:t>
      </w:r>
      <w:r w:rsidR="00F57225" w:rsidRPr="0097460D">
        <w:rPr>
          <w:rFonts w:asciiTheme="minorEastAsia" w:hAnsiTheme="minorEastAsia"/>
          <w:color w:val="auto"/>
          <w:sz w:val="24"/>
          <w:szCs w:val="24"/>
        </w:rPr>
        <w:t>LCC</w:t>
      </w:r>
      <w:r w:rsidRPr="0097460D">
        <w:rPr>
          <w:rFonts w:asciiTheme="minorEastAsia" w:hAnsiTheme="minorEastAsia"/>
          <w:color w:val="auto"/>
          <w:sz w:val="24"/>
          <w:szCs w:val="24"/>
        </w:rPr>
        <w:t>、</w:t>
      </w:r>
      <w:r w:rsidR="00F57225" w:rsidRPr="0097460D">
        <w:rPr>
          <w:rFonts w:asciiTheme="minorEastAsia" w:hAnsiTheme="minorEastAsia"/>
          <w:color w:val="auto"/>
          <w:sz w:val="24"/>
          <w:szCs w:val="24"/>
        </w:rPr>
        <w:t>ACC</w:t>
      </w:r>
      <w:r w:rsidRPr="0097460D">
        <w:rPr>
          <w:rFonts w:asciiTheme="minorEastAsia" w:hAnsiTheme="minorEastAsia"/>
          <w:color w:val="auto"/>
          <w:sz w:val="24"/>
          <w:szCs w:val="24"/>
        </w:rPr>
        <w:t>)</w:t>
      </w:r>
      <w:r w:rsidRPr="00BB500B">
        <w:rPr>
          <w:rFonts w:asciiTheme="minorEastAsia" w:hAnsiTheme="minorEastAsia"/>
          <w:color w:val="auto"/>
          <w:sz w:val="24"/>
          <w:szCs w:val="24"/>
        </w:rPr>
        <w:t>主要用于对</w:t>
      </w:r>
      <w:r w:rsidRPr="0097460D">
        <w:rPr>
          <w:rFonts w:asciiTheme="minorEastAsia" w:hAnsiTheme="minorEastAsia"/>
          <w:color w:val="auto"/>
          <w:sz w:val="24"/>
          <w:szCs w:val="24"/>
        </w:rPr>
        <w:t>AVM</w:t>
      </w:r>
      <w:r w:rsidRPr="00BB500B">
        <w:rPr>
          <w:rFonts w:asciiTheme="minorEastAsia" w:hAnsiTheme="minorEastAsia"/>
          <w:color w:val="auto"/>
          <w:sz w:val="24"/>
          <w:szCs w:val="24"/>
        </w:rPr>
        <w:t>下发运营模式控制命令、监控</w:t>
      </w:r>
      <w:r w:rsidRPr="0097460D">
        <w:rPr>
          <w:rFonts w:asciiTheme="minorEastAsia" w:hAnsiTheme="minorEastAsia"/>
          <w:color w:val="auto"/>
          <w:sz w:val="24"/>
          <w:szCs w:val="24"/>
        </w:rPr>
        <w:t>AVM</w:t>
      </w:r>
      <w:r w:rsidRPr="00BB500B">
        <w:rPr>
          <w:rFonts w:asciiTheme="minorEastAsia" w:hAnsiTheme="minorEastAsia"/>
          <w:color w:val="auto"/>
          <w:sz w:val="24"/>
          <w:szCs w:val="24"/>
        </w:rPr>
        <w:t>的运营模式改变情况、接收</w:t>
      </w:r>
      <w:r w:rsidRPr="0097460D">
        <w:rPr>
          <w:rFonts w:asciiTheme="minorEastAsia" w:hAnsiTheme="minorEastAsia"/>
          <w:color w:val="auto"/>
          <w:sz w:val="24"/>
          <w:szCs w:val="24"/>
        </w:rPr>
        <w:t>AVM</w:t>
      </w:r>
      <w:r w:rsidR="006F2EFB">
        <w:rPr>
          <w:rFonts w:asciiTheme="minorEastAsia" w:hAnsiTheme="minorEastAsia" w:hint="eastAsia"/>
          <w:color w:val="auto"/>
          <w:sz w:val="24"/>
          <w:szCs w:val="24"/>
        </w:rPr>
        <w:t>上</w:t>
      </w:r>
      <w:r w:rsidRPr="00BB500B">
        <w:rPr>
          <w:rFonts w:asciiTheme="minorEastAsia" w:hAnsiTheme="minorEastAsia"/>
          <w:color w:val="auto"/>
          <w:sz w:val="24"/>
          <w:szCs w:val="24"/>
        </w:rPr>
        <w:t>传的</w:t>
      </w:r>
      <w:r w:rsidR="00AE56F7">
        <w:rPr>
          <w:rFonts w:asciiTheme="minorEastAsia" w:hAnsiTheme="minorEastAsia" w:hint="eastAsia"/>
          <w:color w:val="auto"/>
          <w:sz w:val="24"/>
          <w:szCs w:val="24"/>
        </w:rPr>
        <w:t>数</w:t>
      </w:r>
      <w:r w:rsidRPr="00BB500B">
        <w:rPr>
          <w:rFonts w:asciiTheme="minorEastAsia" w:hAnsiTheme="minorEastAsia"/>
          <w:color w:val="auto"/>
          <w:sz w:val="24"/>
          <w:szCs w:val="24"/>
        </w:rPr>
        <w:t>据信息、配合使</w:t>
      </w:r>
      <w:r w:rsidRPr="0097460D">
        <w:rPr>
          <w:rFonts w:asciiTheme="minorEastAsia" w:hAnsiTheme="minorEastAsia"/>
          <w:color w:val="auto"/>
          <w:sz w:val="24"/>
          <w:szCs w:val="24"/>
        </w:rPr>
        <w:t>AVM</w:t>
      </w:r>
      <w:r w:rsidRPr="00BB500B">
        <w:rPr>
          <w:rFonts w:asciiTheme="minorEastAsia" w:hAnsiTheme="minorEastAsia"/>
          <w:color w:val="auto"/>
          <w:sz w:val="24"/>
          <w:szCs w:val="24"/>
        </w:rPr>
        <w:t>进入离线模式或在线模式。</w:t>
      </w:r>
    </w:p>
    <w:p w:rsidR="000D67CA" w:rsidRPr="00BB500B" w:rsidRDefault="005839C2" w:rsidP="0097460D">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w:t>
      </w:r>
      <w:r w:rsidRPr="0097460D">
        <w:rPr>
          <w:rFonts w:asciiTheme="minorEastAsia" w:hAnsiTheme="minorEastAsia"/>
          <w:color w:val="auto"/>
          <w:sz w:val="24"/>
          <w:szCs w:val="24"/>
        </w:rPr>
        <w:t>AVM</w:t>
      </w:r>
      <w:r w:rsidRPr="00BB500B">
        <w:rPr>
          <w:rFonts w:asciiTheme="minorEastAsia" w:hAnsiTheme="minorEastAsia"/>
          <w:color w:val="auto"/>
          <w:sz w:val="24"/>
          <w:szCs w:val="24"/>
        </w:rPr>
        <w:t>对模式</w:t>
      </w:r>
      <w:r w:rsidR="00AB53F9">
        <w:rPr>
          <w:rFonts w:asciiTheme="minorEastAsia" w:hAnsiTheme="minorEastAsia"/>
          <w:color w:val="auto"/>
          <w:sz w:val="24"/>
          <w:szCs w:val="24"/>
        </w:rPr>
        <w:t>进入</w:t>
      </w:r>
      <w:r w:rsidRPr="00BB500B">
        <w:rPr>
          <w:rFonts w:asciiTheme="minorEastAsia" w:hAnsiTheme="minorEastAsia"/>
          <w:color w:val="auto"/>
          <w:sz w:val="24"/>
          <w:szCs w:val="24"/>
        </w:rPr>
        <w:t>或退出的触发或设置的响应、</w:t>
      </w:r>
      <w:r w:rsidRPr="0097460D">
        <w:rPr>
          <w:rFonts w:asciiTheme="minorEastAsia" w:hAnsiTheme="minorEastAsia"/>
          <w:color w:val="auto"/>
          <w:sz w:val="24"/>
          <w:szCs w:val="24"/>
        </w:rPr>
        <w:t>AVM</w:t>
      </w:r>
      <w:r w:rsidRPr="00BB500B">
        <w:rPr>
          <w:rFonts w:asciiTheme="minorEastAsia" w:hAnsiTheme="minorEastAsia"/>
          <w:color w:val="auto"/>
          <w:sz w:val="24"/>
          <w:szCs w:val="24"/>
        </w:rPr>
        <w:t>在特定模式下的功能。</w:t>
      </w:r>
    </w:p>
    <w:p w:rsidR="000D67CA" w:rsidRPr="00BB500B" w:rsidRDefault="005839C2" w:rsidP="00B35AD6">
      <w:pPr>
        <w:pStyle w:val="2fc"/>
        <w:outlineLvl w:val="1"/>
      </w:pPr>
      <w:bookmarkStart w:id="136" w:name="_Toc331881673"/>
      <w:r w:rsidRPr="00BB500B">
        <w:t>10.2性能检测</w:t>
      </w:r>
      <w:bookmarkEnd w:id="136"/>
    </w:p>
    <w:p w:rsidR="000D67CA" w:rsidRDefault="005839C2" w:rsidP="00BB500B">
      <w:pPr>
        <w:pStyle w:val="2"/>
        <w:shd w:val="clear" w:color="auto" w:fill="auto"/>
        <w:spacing w:before="100" w:beforeAutospacing="1" w:after="100" w:afterAutospacing="1" w:line="360" w:lineRule="auto"/>
        <w:ind w:left="40" w:right="20" w:firstLineChars="200" w:firstLine="480"/>
        <w:jc w:val="both"/>
        <w:rPr>
          <w:rStyle w:val="ArialUnicodeMSffffff0"/>
          <w:rFonts w:asciiTheme="minorEastAsia" w:eastAsia="宋体" w:hAnsiTheme="minorEastAsia"/>
          <w:color w:val="auto"/>
          <w:sz w:val="24"/>
          <w:szCs w:val="24"/>
          <w:lang w:val="zh-CN"/>
        </w:rPr>
      </w:pPr>
      <w:r w:rsidRPr="00BB500B">
        <w:rPr>
          <w:rFonts w:asciiTheme="minorEastAsia" w:hAnsiTheme="minorEastAsia"/>
          <w:color w:val="auto"/>
          <w:sz w:val="24"/>
          <w:szCs w:val="24"/>
        </w:rPr>
        <w:t>10.2.1计算自动充值机对单张车票的充值时间是从用户投入最后一张纸币后开始计算，到乘客显示屏提示充值完成的时间。一般情况下，乘客都会使用</w:t>
      </w:r>
      <w:r w:rsidRPr="00BB500B">
        <w:rPr>
          <w:rStyle w:val="ArialUnicodeMSffffff0"/>
          <w:rFonts w:asciiTheme="minorEastAsia" w:eastAsia="宋体" w:hAnsiTheme="minorEastAsia"/>
          <w:color w:val="auto"/>
          <w:sz w:val="24"/>
          <w:szCs w:val="24"/>
          <w:lang w:val="zh-CN"/>
        </w:rPr>
        <w:t>100</w:t>
      </w:r>
      <w:r w:rsidRPr="00BB500B">
        <w:rPr>
          <w:rFonts w:asciiTheme="minorEastAsia" w:hAnsiTheme="minorEastAsia"/>
          <w:color w:val="auto"/>
          <w:sz w:val="24"/>
          <w:szCs w:val="24"/>
        </w:rPr>
        <w:t>元或</w:t>
      </w:r>
      <w:r w:rsidRPr="00BB500B">
        <w:rPr>
          <w:rStyle w:val="ArialUnicodeMSffffff0"/>
          <w:rFonts w:asciiTheme="minorEastAsia" w:eastAsia="宋体" w:hAnsiTheme="minorEastAsia"/>
          <w:color w:val="auto"/>
          <w:sz w:val="24"/>
          <w:szCs w:val="24"/>
          <w:lang w:val="zh-CN"/>
        </w:rPr>
        <w:t>50</w:t>
      </w:r>
      <w:r w:rsidRPr="00BB500B">
        <w:rPr>
          <w:rFonts w:asciiTheme="minorEastAsia" w:hAnsiTheme="minorEastAsia"/>
          <w:color w:val="auto"/>
          <w:sz w:val="24"/>
          <w:szCs w:val="24"/>
        </w:rPr>
        <w:t>元等面额较大的纸币来完成充值，且无需找零。因此，计算自动充值机车票充值时间，应以纸币充值来计算。车票充值时间指标标称值的理论计算方法，是将整个过程的相关主要步骤分解，各步骤所需</w:t>
      </w:r>
      <w:r w:rsidR="005B0455">
        <w:rPr>
          <w:rFonts w:asciiTheme="minorEastAsia" w:hAnsiTheme="minorEastAsia"/>
          <w:color w:val="auto"/>
          <w:sz w:val="24"/>
          <w:szCs w:val="24"/>
        </w:rPr>
        <w:t>时</w:t>
      </w:r>
      <w:r w:rsidRPr="00BB500B">
        <w:rPr>
          <w:rFonts w:asciiTheme="minorEastAsia" w:hAnsiTheme="minorEastAsia"/>
          <w:color w:val="auto"/>
          <w:sz w:val="24"/>
          <w:szCs w:val="24"/>
        </w:rPr>
        <w:t>间以串行方式累加(见表</w:t>
      </w:r>
      <w:r w:rsidRPr="00BB500B">
        <w:rPr>
          <w:rStyle w:val="ArialUnicodeMSffffff0"/>
          <w:rFonts w:asciiTheme="minorEastAsia" w:eastAsia="宋体" w:hAnsiTheme="minorEastAsia"/>
          <w:color w:val="auto"/>
          <w:sz w:val="24"/>
          <w:szCs w:val="24"/>
          <w:lang w:val="zh-CN"/>
        </w:rPr>
        <w:t>9)。</w:t>
      </w:r>
    </w:p>
    <w:p w:rsidR="005B0455" w:rsidRPr="005B0455" w:rsidRDefault="005B0455" w:rsidP="005B0455">
      <w:pPr>
        <w:pStyle w:val="2"/>
        <w:shd w:val="clear" w:color="auto" w:fill="auto"/>
        <w:spacing w:before="100" w:beforeAutospacing="1" w:after="100" w:afterAutospacing="1" w:line="360" w:lineRule="auto"/>
        <w:ind w:right="20" w:firstLine="0"/>
        <w:jc w:val="center"/>
        <w:rPr>
          <w:rStyle w:val="ArialUnicodeMSffffff0"/>
          <w:rFonts w:asciiTheme="minorEastAsia" w:eastAsia="宋体" w:hAnsiTheme="minorEastAsia"/>
          <w:color w:val="auto"/>
          <w:sz w:val="24"/>
          <w:szCs w:val="24"/>
          <w:lang w:val="zh-CN"/>
        </w:rPr>
      </w:pPr>
      <w:r w:rsidRPr="005B0455">
        <w:rPr>
          <w:rFonts w:asciiTheme="minorEastAsia" w:hAnsiTheme="minorEastAsia"/>
          <w:color w:val="auto"/>
          <w:sz w:val="24"/>
          <w:szCs w:val="24"/>
        </w:rPr>
        <w:t>表9车票充值步骤分解及时间</w:t>
      </w:r>
    </w:p>
    <w:tbl>
      <w:tblPr>
        <w:tblW w:w="0" w:type="auto"/>
        <w:jc w:val="center"/>
        <w:tblLayout w:type="fixed"/>
        <w:tblCellMar>
          <w:left w:w="10" w:type="dxa"/>
          <w:right w:w="10" w:type="dxa"/>
        </w:tblCellMar>
        <w:tblLook w:val="04A0" w:firstRow="1" w:lastRow="0" w:firstColumn="1" w:lastColumn="0" w:noHBand="0" w:noVBand="1"/>
      </w:tblPr>
      <w:tblGrid>
        <w:gridCol w:w="3946"/>
        <w:gridCol w:w="4605"/>
      </w:tblGrid>
      <w:tr w:rsidR="00F011BF" w:rsidRPr="00BB500B" w:rsidTr="00F011BF">
        <w:trPr>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30"/>
              <w:shd w:val="clear" w:color="auto" w:fill="auto"/>
              <w:spacing w:line="240" w:lineRule="auto"/>
              <w:ind w:left="106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步骤描述</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30"/>
              <w:shd w:val="clear" w:color="auto" w:fill="auto"/>
              <w:spacing w:line="240" w:lineRule="auto"/>
              <w:ind w:left="1340"/>
              <w:jc w:val="both"/>
              <w:rPr>
                <w:rFonts w:asciiTheme="minorEastAsia" w:hAnsiTheme="minorEastAsia"/>
                <w:color w:val="auto"/>
                <w:sz w:val="24"/>
                <w:szCs w:val="24"/>
              </w:rPr>
            </w:pPr>
            <w:r w:rsidRPr="00BB500B">
              <w:rPr>
                <w:rFonts w:asciiTheme="minorEastAsia" w:hAnsiTheme="minorEastAsia"/>
                <w:color w:val="auto"/>
                <w:sz w:val="24"/>
                <w:szCs w:val="24"/>
              </w:rPr>
              <w:t>纸币充值</w:t>
            </w:r>
          </w:p>
        </w:tc>
      </w:tr>
      <w:tr w:rsidR="00F011BF" w:rsidRPr="00BB500B" w:rsidTr="00F011BF">
        <w:trPr>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30"/>
              <w:shd w:val="clear" w:color="auto" w:fill="auto"/>
              <w:spacing w:line="240" w:lineRule="auto"/>
              <w:ind w:left="1060"/>
              <w:jc w:val="both"/>
              <w:rPr>
                <w:rFonts w:asciiTheme="minorEastAsia" w:hAnsiTheme="minorEastAsia"/>
                <w:color w:val="auto"/>
                <w:sz w:val="24"/>
                <w:szCs w:val="24"/>
              </w:rPr>
            </w:pPr>
            <w:r w:rsidRPr="00BB500B">
              <w:rPr>
                <w:rFonts w:asciiTheme="minorEastAsia" w:hAnsiTheme="minorEastAsia"/>
                <w:color w:val="auto"/>
                <w:sz w:val="24"/>
                <w:szCs w:val="24"/>
              </w:rPr>
              <w:t>验币时间</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21"/>
              <w:shd w:val="clear" w:color="auto" w:fill="auto"/>
              <w:spacing w:line="240" w:lineRule="auto"/>
              <w:ind w:left="1680"/>
              <w:rPr>
                <w:rFonts w:asciiTheme="minorEastAsia" w:eastAsia="宋体" w:hAnsiTheme="minorEastAsia"/>
                <w:color w:val="auto"/>
                <w:sz w:val="24"/>
                <w:szCs w:val="24"/>
              </w:rPr>
            </w:pPr>
            <w:r w:rsidRPr="00BB500B">
              <w:rPr>
                <w:rStyle w:val="2f9"/>
                <w:rFonts w:asciiTheme="minorEastAsia" w:eastAsia="宋体" w:hAnsiTheme="minorEastAsia"/>
                <w:color w:val="auto"/>
                <w:sz w:val="24"/>
                <w:szCs w:val="24"/>
                <w:lang w:val="en-US"/>
              </w:rPr>
              <w:t>5s</w:t>
            </w:r>
          </w:p>
        </w:tc>
      </w:tr>
      <w:tr w:rsidR="00F011BF" w:rsidRPr="00BB500B" w:rsidTr="00F011BF">
        <w:trPr>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30"/>
              <w:shd w:val="clear" w:color="auto" w:fill="auto"/>
              <w:spacing w:line="240" w:lineRule="auto"/>
              <w:ind w:left="820"/>
              <w:jc w:val="both"/>
              <w:rPr>
                <w:rFonts w:asciiTheme="minorEastAsia" w:hAnsiTheme="minorEastAsia"/>
                <w:color w:val="auto"/>
                <w:sz w:val="24"/>
                <w:szCs w:val="24"/>
              </w:rPr>
            </w:pPr>
            <w:r w:rsidRPr="00BB500B">
              <w:rPr>
                <w:rFonts w:asciiTheme="minorEastAsia" w:hAnsiTheme="minorEastAsia"/>
                <w:color w:val="auto"/>
                <w:sz w:val="24"/>
                <w:szCs w:val="24"/>
              </w:rPr>
              <w:t>储值票读写时间</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21"/>
              <w:shd w:val="clear" w:color="auto" w:fill="auto"/>
              <w:spacing w:line="240" w:lineRule="auto"/>
              <w:ind w:left="1340"/>
              <w:rPr>
                <w:rFonts w:asciiTheme="minorEastAsia" w:eastAsia="宋体" w:hAnsiTheme="minorEastAsia"/>
                <w:color w:val="auto"/>
                <w:sz w:val="24"/>
                <w:szCs w:val="24"/>
              </w:rPr>
            </w:pPr>
            <w:r w:rsidRPr="00BB500B">
              <w:rPr>
                <w:rStyle w:val="2f9"/>
                <w:rFonts w:asciiTheme="minorEastAsia" w:eastAsia="宋体" w:hAnsiTheme="minorEastAsia"/>
                <w:color w:val="auto"/>
                <w:sz w:val="24"/>
                <w:szCs w:val="24"/>
              </w:rPr>
              <w:t>«»0.</w:t>
            </w:r>
            <w:r w:rsidRPr="00BB500B">
              <w:rPr>
                <w:rStyle w:val="2f9"/>
                <w:rFonts w:asciiTheme="minorEastAsia" w:eastAsia="宋体" w:hAnsiTheme="minorEastAsia"/>
                <w:color w:val="auto"/>
                <w:sz w:val="24"/>
                <w:szCs w:val="24"/>
                <w:lang w:val="en-US"/>
              </w:rPr>
              <w:t>5s</w:t>
            </w:r>
          </w:p>
        </w:tc>
      </w:tr>
      <w:tr w:rsidR="00F011BF" w:rsidRPr="00BB500B" w:rsidTr="00F011BF">
        <w:trPr>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30"/>
              <w:shd w:val="clear" w:color="auto" w:fill="auto"/>
              <w:spacing w:line="240" w:lineRule="auto"/>
              <w:ind w:left="1220"/>
              <w:jc w:val="both"/>
              <w:rPr>
                <w:rFonts w:asciiTheme="minorEastAsia" w:hAnsiTheme="minorEastAsia"/>
                <w:color w:val="auto"/>
                <w:sz w:val="24"/>
                <w:szCs w:val="24"/>
              </w:rPr>
            </w:pPr>
            <w:r w:rsidRPr="00BB500B">
              <w:rPr>
                <w:rFonts w:asciiTheme="minorEastAsia" w:hAnsiTheme="minorEastAsia"/>
                <w:color w:val="auto"/>
                <w:sz w:val="24"/>
                <w:szCs w:val="24"/>
              </w:rPr>
              <w:t>合计</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F011BF" w:rsidRPr="00BB500B" w:rsidRDefault="00F011BF" w:rsidP="00F011BF">
            <w:pPr>
              <w:pStyle w:val="21"/>
              <w:shd w:val="clear" w:color="auto" w:fill="auto"/>
              <w:spacing w:line="240" w:lineRule="auto"/>
              <w:ind w:left="1340"/>
              <w:rPr>
                <w:rFonts w:asciiTheme="minorEastAsia" w:eastAsia="宋体" w:hAnsiTheme="minorEastAsia"/>
                <w:color w:val="auto"/>
                <w:sz w:val="24"/>
                <w:szCs w:val="24"/>
              </w:rPr>
            </w:pPr>
            <w:r w:rsidRPr="00BB500B">
              <w:rPr>
                <w:rStyle w:val="2f9"/>
                <w:rFonts w:asciiTheme="minorEastAsia" w:eastAsia="宋体" w:hAnsiTheme="minorEastAsia"/>
                <w:color w:val="auto"/>
                <w:sz w:val="24"/>
                <w:szCs w:val="24"/>
              </w:rPr>
              <w:t>=»3.</w:t>
            </w:r>
            <w:r w:rsidRPr="00BB500B">
              <w:rPr>
                <w:rStyle w:val="2f9"/>
                <w:rFonts w:asciiTheme="minorEastAsia" w:eastAsia="宋体" w:hAnsiTheme="minorEastAsia"/>
                <w:color w:val="auto"/>
                <w:sz w:val="24"/>
                <w:szCs w:val="24"/>
                <w:lang w:val="en-US"/>
              </w:rPr>
              <w:t>0</w:t>
            </w:r>
            <w:r w:rsidRPr="00BB500B">
              <w:rPr>
                <w:rStyle w:val="2Tahoma"/>
                <w:rFonts w:asciiTheme="minorEastAsia" w:eastAsia="宋体" w:hAnsiTheme="minorEastAsia"/>
                <w:color w:val="auto"/>
                <w:sz w:val="24"/>
                <w:szCs w:val="24"/>
              </w:rPr>
              <w:t>s</w:t>
            </w:r>
          </w:p>
        </w:tc>
      </w:tr>
    </w:tbl>
    <w:p w:rsidR="005B0455" w:rsidRPr="00F011BF" w:rsidRDefault="00F011BF" w:rsidP="00F011BF">
      <w:pPr>
        <w:pStyle w:val="2"/>
        <w:shd w:val="clear" w:color="auto" w:fill="auto"/>
        <w:spacing w:before="100" w:beforeAutospacing="1" w:after="100" w:afterAutospacing="1" w:line="360" w:lineRule="auto"/>
        <w:ind w:left="40" w:right="20" w:firstLineChars="200" w:firstLine="422"/>
        <w:jc w:val="both"/>
        <w:rPr>
          <w:rStyle w:val="ArialUnicodeMSffffff0"/>
          <w:rFonts w:asciiTheme="minorEastAsia" w:eastAsia="宋体" w:hAnsiTheme="minorEastAsia"/>
          <w:color w:val="auto"/>
          <w:sz w:val="21"/>
          <w:szCs w:val="21"/>
          <w:lang w:val="zh-CN"/>
        </w:rPr>
      </w:pPr>
      <w:r w:rsidRPr="00F011BF">
        <w:rPr>
          <w:rFonts w:asciiTheme="minorEastAsia" w:hAnsiTheme="minorEastAsia"/>
          <w:b/>
          <w:color w:val="auto"/>
          <w:sz w:val="21"/>
          <w:szCs w:val="21"/>
        </w:rPr>
        <w:t>注</w:t>
      </w:r>
      <w:r w:rsidRPr="00F011BF">
        <w:rPr>
          <w:rFonts w:asciiTheme="minorEastAsia" w:hAnsiTheme="minorEastAsia"/>
          <w:color w:val="auto"/>
          <w:sz w:val="21"/>
          <w:szCs w:val="21"/>
        </w:rPr>
        <w:t>：表中的数据计算是基</w:t>
      </w:r>
      <w:r>
        <w:rPr>
          <w:rStyle w:val="3ArialUnicodeMSf4"/>
          <w:rFonts w:asciiTheme="minorEastAsia" w:eastAsia="宋体" w:hAnsiTheme="minorEastAsia" w:hint="eastAsia"/>
          <w:color w:val="auto"/>
          <w:sz w:val="21"/>
          <w:szCs w:val="21"/>
          <w:lang w:val="en-US"/>
        </w:rPr>
        <w:t>于</w:t>
      </w:r>
      <w:r w:rsidRPr="00F011BF">
        <w:rPr>
          <w:rFonts w:asciiTheme="minorEastAsia" w:hAnsiTheme="minorEastAsia"/>
          <w:color w:val="auto"/>
          <w:sz w:val="21"/>
          <w:szCs w:val="21"/>
        </w:rPr>
        <w:t>逻辑加密</w:t>
      </w:r>
      <w:r w:rsidR="0012729B">
        <w:rPr>
          <w:rStyle w:val="3ArialUnicodeMSf4"/>
          <w:rFonts w:asciiTheme="minorEastAsia" w:eastAsia="宋体" w:hAnsiTheme="minorEastAsia" w:hint="eastAsia"/>
          <w:color w:val="auto"/>
          <w:sz w:val="21"/>
          <w:szCs w:val="21"/>
          <w:lang w:val="en-US"/>
        </w:rPr>
        <w:t>卡</w:t>
      </w:r>
      <w:r w:rsidRPr="00F011BF">
        <w:rPr>
          <w:rFonts w:asciiTheme="minorEastAsia" w:hAnsiTheme="minorEastAsia"/>
          <w:color w:val="auto"/>
          <w:sz w:val="21"/>
          <w:szCs w:val="21"/>
        </w:rPr>
        <w:t>考虑，若使</w:t>
      </w:r>
      <w:r w:rsidR="0012729B">
        <w:rPr>
          <w:rFonts w:asciiTheme="minorEastAsia" w:hAnsiTheme="minorEastAsia" w:hint="eastAsia"/>
          <w:color w:val="auto"/>
          <w:sz w:val="21"/>
          <w:szCs w:val="21"/>
        </w:rPr>
        <w:t>用C</w:t>
      </w:r>
      <w:r w:rsidRPr="00F011BF">
        <w:rPr>
          <w:rStyle w:val="3ArialUnicodeMSf4"/>
          <w:rFonts w:asciiTheme="minorEastAsia" w:eastAsia="宋体" w:hAnsiTheme="minorEastAsia"/>
          <w:color w:val="auto"/>
          <w:sz w:val="21"/>
          <w:szCs w:val="21"/>
          <w:lang w:val="en-US"/>
        </w:rPr>
        <w:t>PU</w:t>
      </w:r>
      <w:r w:rsidRPr="00F011BF">
        <w:rPr>
          <w:rFonts w:asciiTheme="minorEastAsia" w:hAnsiTheme="minorEastAsia"/>
          <w:color w:val="auto"/>
          <w:sz w:val="21"/>
          <w:szCs w:val="21"/>
        </w:rPr>
        <w:t>卡时</w:t>
      </w:r>
      <w:r w:rsidR="0012729B">
        <w:rPr>
          <w:rFonts w:asciiTheme="minorEastAsia" w:hAnsiTheme="minorEastAsia" w:hint="eastAsia"/>
          <w:color w:val="auto"/>
          <w:sz w:val="21"/>
          <w:szCs w:val="21"/>
        </w:rPr>
        <w:t>，相关</w:t>
      </w:r>
      <w:r w:rsidRPr="00F011BF">
        <w:rPr>
          <w:rFonts w:asciiTheme="minorEastAsia" w:hAnsiTheme="minorEastAsia"/>
          <w:color w:val="auto"/>
          <w:sz w:val="21"/>
          <w:szCs w:val="21"/>
        </w:rPr>
        <w:t>数值可适当放宽。</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若使用银行储值卡充值，由于需要与银行系统进行数据交换，则充值时间会变得更长并缺乏可控性，因此本条不作定义。以上数值为理论值，实际检测中，会因不同的设备、车票种类而有较大差异。</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10</w:t>
      </w:r>
      <w:r w:rsidRPr="00BB500B">
        <w:rPr>
          <w:rStyle w:val="ArialUnicodeMSffffff0"/>
          <w:rFonts w:asciiTheme="minorEastAsia" w:eastAsia="宋体" w:hAnsiTheme="minorEastAsia"/>
          <w:color w:val="auto"/>
          <w:sz w:val="24"/>
          <w:szCs w:val="24"/>
          <w:lang w:val="zh-CN"/>
        </w:rPr>
        <w:t>.2.3</w:t>
      </w:r>
      <w:r w:rsidRPr="00BB500B">
        <w:rPr>
          <w:rStyle w:val="ArialUnicodeMSffffff0"/>
          <w:rFonts w:asciiTheme="minorEastAsia" w:eastAsia="宋体" w:hAnsiTheme="minorEastAsia"/>
          <w:color w:val="auto"/>
          <w:sz w:val="24"/>
          <w:szCs w:val="24"/>
        </w:rPr>
        <w:t>AVM</w:t>
      </w:r>
      <w:r w:rsidRPr="00BB500B">
        <w:rPr>
          <w:rFonts w:asciiTheme="minorEastAsia" w:hAnsiTheme="minorEastAsia"/>
          <w:color w:val="auto"/>
          <w:sz w:val="24"/>
          <w:szCs w:val="24"/>
        </w:rPr>
        <w:t>的数据准确率、假币拒收率等，宜采用人工记录的所有相关数据，并按检测项目进行手工计算或处理后，与</w:t>
      </w:r>
      <w:r w:rsidRPr="00BB500B">
        <w:rPr>
          <w:rStyle w:val="ArialUnicodeMSffffff0"/>
          <w:rFonts w:asciiTheme="minorEastAsia" w:eastAsia="宋体" w:hAnsiTheme="minorEastAsia"/>
          <w:color w:val="auto"/>
          <w:sz w:val="24"/>
          <w:szCs w:val="24"/>
        </w:rPr>
        <w:t>AVM</w:t>
      </w:r>
      <w:r w:rsidRPr="00BB500B">
        <w:rPr>
          <w:rFonts w:asciiTheme="minorEastAsia" w:hAnsiTheme="minorEastAsia"/>
          <w:color w:val="auto"/>
          <w:sz w:val="24"/>
          <w:szCs w:val="24"/>
        </w:rPr>
        <w:t>系统所记录的数据和处理结果进行比对。</w:t>
      </w:r>
    </w:p>
    <w:p w:rsidR="000D67CA" w:rsidRPr="00BB500B" w:rsidRDefault="005839C2" w:rsidP="00B35AD6">
      <w:pPr>
        <w:pStyle w:val="1a"/>
        <w:outlineLvl w:val="0"/>
      </w:pPr>
      <w:bookmarkStart w:id="137" w:name="bookmark51"/>
      <w:bookmarkStart w:id="138" w:name="_Toc331881674"/>
      <w:r w:rsidRPr="00BB500B">
        <w:t>11自动验票机检测</w:t>
      </w:r>
      <w:bookmarkEnd w:id="137"/>
      <w:bookmarkEnd w:id="138"/>
    </w:p>
    <w:p w:rsidR="000D67CA" w:rsidRPr="00BB500B" w:rsidRDefault="005839C2" w:rsidP="00B35AD6">
      <w:pPr>
        <w:pStyle w:val="2fc"/>
        <w:outlineLvl w:val="1"/>
      </w:pPr>
      <w:bookmarkStart w:id="139" w:name="_Toc331881675"/>
      <w:r w:rsidRPr="00BB500B">
        <w:t>11.1功能检测</w:t>
      </w:r>
      <w:bookmarkEnd w:id="139"/>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11.1.1启动和关闭的操作步骤确定既可以符合设计要求也可以故意违反操作规定（如本规程第</w:t>
      </w:r>
      <w:r w:rsidRPr="00BB500B">
        <w:rPr>
          <w:rStyle w:val="ArialUnicodeMSffffff1"/>
          <w:rFonts w:asciiTheme="minorEastAsia" w:eastAsia="宋体" w:hAnsiTheme="minorEastAsia"/>
          <w:color w:val="auto"/>
          <w:sz w:val="24"/>
          <w:szCs w:val="24"/>
        </w:rPr>
        <w:t>4.2.7</w:t>
      </w:r>
      <w:r w:rsidRPr="00BB500B">
        <w:rPr>
          <w:rFonts w:asciiTheme="minorEastAsia" w:hAnsiTheme="minorEastAsia"/>
          <w:color w:val="auto"/>
          <w:sz w:val="24"/>
          <w:szCs w:val="24"/>
        </w:rPr>
        <w:t>条的后备电源检测），分别用于校验检测项目的正常用例和异常用例；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主要用于命令</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自动关闭或重启（如有此设计要求）、观察</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启动和关闭过程与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本机启动和关闭过程，</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的连接建立和数据交互过程。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11.1.2</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时间和更改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时间。不同时间误差范围可能对</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造成不同的影响，当</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的时间误差超过一定范围时，系统会采取特定措施避免进行时间同步，而采用人工干预方式。</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主要用于更改时间和数据交互检测。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检测应观察包括时间同步的过程、结果以及</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11.1.3待更新的软件版本可以选择高于、低于或等于相应软件的当前版本。软件更新的触发条件至少包括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上下发待更新软件；在线或离线模式下，在</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上导入待更新软件。</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主要用于配合软件同步和数据交互检测。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检测应观察包括软件更新过程、结果以及</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11.1.</w:t>
      </w:r>
      <w:r w:rsidRPr="004A7211">
        <w:rPr>
          <w:rFonts w:asciiTheme="minorEastAsia" w:hAnsiTheme="minorEastAsia"/>
          <w:color w:val="auto"/>
          <w:sz w:val="24"/>
          <w:szCs w:val="24"/>
        </w:rPr>
        <w:t>4</w:t>
      </w:r>
      <w:r w:rsidRPr="00BB500B">
        <w:rPr>
          <w:rFonts w:asciiTheme="minorEastAsia" w:hAnsiTheme="minorEastAsia"/>
          <w:color w:val="auto"/>
          <w:sz w:val="24"/>
          <w:szCs w:val="24"/>
        </w:rPr>
        <w:t>待更新的参数版本可以选择高于、低于或等于相应参数的当前版本。参数</w:t>
      </w:r>
      <w:r w:rsidR="00ED514D">
        <w:rPr>
          <w:rFonts w:asciiTheme="minorEastAsia" w:hAnsiTheme="minorEastAsia" w:hint="eastAsia"/>
          <w:color w:val="auto"/>
          <w:sz w:val="24"/>
          <w:szCs w:val="24"/>
        </w:rPr>
        <w:t>同</w:t>
      </w:r>
      <w:r w:rsidRPr="00BB500B">
        <w:rPr>
          <w:rFonts w:asciiTheme="minorEastAsia" w:hAnsiTheme="minorEastAsia"/>
          <w:color w:val="auto"/>
          <w:sz w:val="24"/>
          <w:szCs w:val="24"/>
        </w:rPr>
        <w:t>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上下发待同步参数；在线或离线模式下，在</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上导入待同步参数。</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主要用于配合参数同步和数据交互检测。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检测应观察包括参数同步过程、结果以及</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的数据交互过程。</w:t>
      </w:r>
    </w:p>
    <w:p w:rsidR="004A7211"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11.1.5</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车票分析检测，应使用各种不同类型车票，包括如单程票、储值票、免费票、优惠票等，以及不同状态的车票，如有效、过期、黑名单、超时、超乘，还可以包括</w:t>
      </w:r>
      <w:r w:rsidR="00ED514D">
        <w:rPr>
          <w:rFonts w:asciiTheme="minorEastAsia" w:hAnsiTheme="minorEastAsia" w:hint="eastAsia"/>
          <w:color w:val="auto"/>
          <w:sz w:val="24"/>
          <w:szCs w:val="24"/>
        </w:rPr>
        <w:t>T</w:t>
      </w:r>
      <w:r w:rsidRPr="00BB500B">
        <w:rPr>
          <w:rStyle w:val="ArialUnicodeMSffffff0"/>
          <w:rFonts w:asciiTheme="minorEastAsia" w:eastAsia="宋体" w:hAnsiTheme="minorEastAsia"/>
          <w:color w:val="auto"/>
          <w:sz w:val="24"/>
          <w:szCs w:val="24"/>
        </w:rPr>
        <w:t>CM</w:t>
      </w:r>
      <w:r w:rsidRPr="00BB500B">
        <w:rPr>
          <w:rFonts w:asciiTheme="minorEastAsia" w:hAnsiTheme="minorEastAsia"/>
          <w:color w:val="auto"/>
          <w:sz w:val="24"/>
          <w:szCs w:val="24"/>
        </w:rPr>
        <w:t>不能读取的车票类型等。</w:t>
      </w:r>
      <w:r w:rsidRPr="00C6482C">
        <w:rPr>
          <w:rFonts w:asciiTheme="minorEastAsia" w:hAnsiTheme="minorEastAsia"/>
          <w:b/>
          <w:color w:val="auto"/>
          <w:sz w:val="24"/>
          <w:szCs w:val="24"/>
        </w:rPr>
        <w:t>宜使用仿真系统来制作各种状态的车票</w:t>
      </w:r>
      <w:r w:rsidRPr="00BB500B">
        <w:rPr>
          <w:rFonts w:asciiTheme="minorEastAsia" w:hAnsiTheme="minorEastAsia"/>
          <w:color w:val="auto"/>
          <w:sz w:val="24"/>
          <w:szCs w:val="24"/>
        </w:rPr>
        <w:t>。</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11.1.6本条检测内容侧重为</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之间的各类接口。检测应尽可能</w:t>
      </w:r>
      <w:r w:rsidR="00157909">
        <w:rPr>
          <w:rFonts w:asciiTheme="minorEastAsia" w:hAnsiTheme="minorEastAsia"/>
          <w:color w:val="auto"/>
          <w:sz w:val="24"/>
          <w:szCs w:val="24"/>
        </w:rPr>
        <w:t>覆盖</w:t>
      </w:r>
      <w:r w:rsidRPr="00BB500B">
        <w:rPr>
          <w:rFonts w:asciiTheme="minorEastAsia" w:hAnsiTheme="minorEastAsia"/>
          <w:color w:val="auto"/>
          <w:sz w:val="24"/>
          <w:szCs w:val="24"/>
        </w:rPr>
        <w:t>接口所规范的内容，如接口协议、数据报文的内容、格式以及命令响应等。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11.1.7本机监控检测应按设计要求</w:t>
      </w:r>
      <w:r w:rsidR="00157909">
        <w:rPr>
          <w:rFonts w:asciiTheme="minorEastAsia" w:hAnsiTheme="minorEastAsia" w:hint="eastAsia"/>
          <w:color w:val="auto"/>
          <w:sz w:val="24"/>
          <w:szCs w:val="24"/>
        </w:rPr>
        <w:t>覆</w:t>
      </w:r>
      <w:r w:rsidRPr="00BB500B">
        <w:rPr>
          <w:rFonts w:asciiTheme="minorEastAsia" w:hAnsiTheme="minorEastAsia"/>
          <w:color w:val="auto"/>
          <w:sz w:val="24"/>
          <w:szCs w:val="24"/>
        </w:rPr>
        <w:t>盖本机能查询的数据、能被本机监控的故障或异常、能触发报警的操作、能在维修模式进行检测的模块单元或模块。检测结果应观察</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本机的数据</w:t>
      </w:r>
      <w:r w:rsidR="00AB53F9">
        <w:rPr>
          <w:rFonts w:asciiTheme="minorEastAsia" w:hAnsiTheme="minorEastAsia"/>
          <w:color w:val="auto"/>
          <w:sz w:val="24"/>
          <w:szCs w:val="24"/>
        </w:rPr>
        <w:t>查询</w:t>
      </w:r>
      <w:r w:rsidRPr="00BB500B">
        <w:rPr>
          <w:rFonts w:asciiTheme="minorEastAsia" w:hAnsiTheme="minorEastAsia"/>
          <w:color w:val="auto"/>
          <w:sz w:val="24"/>
          <w:szCs w:val="24"/>
        </w:rPr>
        <w:t>结果、对可配置数据的响应、对故障/异常/非法操作的响应、模块检测。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11.1.8</w:t>
      </w:r>
      <w:r w:rsidRPr="00BB500B">
        <w:rPr>
          <w:rFonts w:ascii="MS Mincho" w:eastAsia="MS Mincho" w:hAnsi="MS Mincho" w:cs="MS Mincho" w:hint="eastAsia"/>
          <w:color w:val="auto"/>
          <w:sz w:val="24"/>
          <w:szCs w:val="24"/>
        </w:rPr>
        <w:t>〜</w:t>
      </w:r>
      <w:r w:rsidRPr="00BB500B">
        <w:rPr>
          <w:rFonts w:asciiTheme="minorEastAsia" w:hAnsiTheme="minorEastAsia"/>
          <w:color w:val="auto"/>
          <w:sz w:val="24"/>
          <w:szCs w:val="24"/>
        </w:rPr>
        <w:t>11.1.12模式进入或退出的触发或设置包括</w:t>
      </w:r>
      <w:r w:rsidR="00796F3E">
        <w:rPr>
          <w:rFonts w:asciiTheme="minorEastAsia" w:hAnsiTheme="minorEastAsia"/>
          <w:color w:val="auto"/>
          <w:sz w:val="24"/>
          <w:szCs w:val="24"/>
        </w:rPr>
        <w:t>：</w:t>
      </w:r>
      <w:r w:rsidRPr="00BB500B">
        <w:rPr>
          <w:rFonts w:asciiTheme="minorEastAsia" w:hAnsiTheme="minorEastAsia"/>
          <w:color w:val="auto"/>
          <w:sz w:val="24"/>
          <w:szCs w:val="24"/>
        </w:rPr>
        <w:t>在本机上直接设置、在上层系统上设置及设计要求规定的其他触发情况。模式敏感期为在特定模式被撤销后的一段有限</w:t>
      </w:r>
      <w:r w:rsidR="00B65C55">
        <w:rPr>
          <w:rStyle w:val="ArialUnicodeMSffffff0"/>
          <w:rFonts w:asciiTheme="minorEastAsia" w:eastAsia="宋体" w:hAnsiTheme="minorEastAsia" w:hint="eastAsia"/>
          <w:color w:val="auto"/>
          <w:sz w:val="24"/>
          <w:szCs w:val="24"/>
        </w:rPr>
        <w:t>日</w:t>
      </w:r>
      <w:r w:rsidRPr="00BB500B">
        <w:rPr>
          <w:rFonts w:asciiTheme="minorEastAsia" w:hAnsiTheme="minorEastAsia"/>
          <w:color w:val="auto"/>
          <w:sz w:val="24"/>
          <w:szCs w:val="24"/>
        </w:rPr>
        <w:t>期内，</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的车票处理业务仍然有影响的时期。模式响应和模式敏感期的响应侧重于检测该模式下的各项</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功能，部分功能按设计要求可能被禁用，或车票处理业务规则有所改变。</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主要用于对</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下发运营模式控制命令、监控</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的运营模式改变情况、接收</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上传的数据信息、配合使</w:t>
      </w:r>
      <w:r w:rsidRPr="00BB500B">
        <w:rPr>
          <w:rStyle w:val="ArialUnicodeMSffffff0"/>
          <w:rFonts w:asciiTheme="minorEastAsia" w:eastAsia="宋体" w:hAnsiTheme="minorEastAsia"/>
          <w:color w:val="auto"/>
          <w:sz w:val="24"/>
          <w:szCs w:val="24"/>
        </w:rPr>
        <w:t>TCM</w:t>
      </w:r>
      <w:r w:rsidR="00AB53F9">
        <w:rPr>
          <w:rFonts w:asciiTheme="minorEastAsia" w:hAnsiTheme="minorEastAsia"/>
          <w:color w:val="auto"/>
          <w:sz w:val="24"/>
          <w:szCs w:val="24"/>
        </w:rPr>
        <w:t>进入</w:t>
      </w:r>
      <w:r w:rsidRPr="00BB500B">
        <w:rPr>
          <w:rFonts w:asciiTheme="minorEastAsia" w:hAnsiTheme="minorEastAsia"/>
          <w:color w:val="auto"/>
          <w:sz w:val="24"/>
          <w:szCs w:val="24"/>
        </w:rPr>
        <w:t>离线模式或在线模式等。</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w:t>
      </w:r>
      <w:r w:rsidR="00B65C55">
        <w:rPr>
          <w:rFonts w:asciiTheme="minorEastAsia" w:hAnsiTheme="minorEastAsia" w:hint="eastAsia"/>
          <w:color w:val="auto"/>
          <w:sz w:val="24"/>
          <w:szCs w:val="24"/>
        </w:rPr>
        <w:t>测</w:t>
      </w:r>
      <w:r w:rsidRPr="00BB500B">
        <w:rPr>
          <w:rFonts w:asciiTheme="minorEastAsia" w:hAnsiTheme="minorEastAsia"/>
          <w:color w:val="auto"/>
          <w:sz w:val="24"/>
          <w:szCs w:val="24"/>
        </w:rPr>
        <w:t>应观察</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对模式进入或退出的触发或设置的响应、</w:t>
      </w:r>
      <w:r w:rsidRPr="00BB500B">
        <w:rPr>
          <w:rStyle w:val="ArialUnicodeMSffffff0"/>
          <w:rFonts w:asciiTheme="minorEastAsia" w:eastAsia="宋体" w:hAnsiTheme="minorEastAsia"/>
          <w:color w:val="auto"/>
          <w:sz w:val="24"/>
          <w:szCs w:val="24"/>
        </w:rPr>
        <w:t>TCM</w:t>
      </w:r>
      <w:r w:rsidRPr="00BB500B">
        <w:rPr>
          <w:rFonts w:asciiTheme="minorEastAsia" w:hAnsiTheme="minorEastAsia"/>
          <w:color w:val="auto"/>
          <w:sz w:val="24"/>
          <w:szCs w:val="24"/>
        </w:rPr>
        <w:t>在</w:t>
      </w:r>
      <w:r w:rsidR="00FF7B74">
        <w:rPr>
          <w:rFonts w:asciiTheme="minorEastAsia" w:hAnsiTheme="minorEastAsia" w:hint="eastAsia"/>
          <w:color w:val="auto"/>
          <w:sz w:val="24"/>
          <w:szCs w:val="24"/>
        </w:rPr>
        <w:t>特</w:t>
      </w:r>
      <w:r w:rsidRPr="00BB500B">
        <w:rPr>
          <w:rFonts w:asciiTheme="minorEastAsia" w:hAnsiTheme="minorEastAsia"/>
          <w:color w:val="auto"/>
          <w:sz w:val="24"/>
          <w:szCs w:val="24"/>
        </w:rPr>
        <w:t>定模式下的功能。</w:t>
      </w:r>
    </w:p>
    <w:p w:rsidR="000D67CA" w:rsidRPr="00BB500B" w:rsidRDefault="005839C2" w:rsidP="00FF7B74">
      <w:pPr>
        <w:pStyle w:val="2"/>
        <w:shd w:val="clear" w:color="auto" w:fill="auto"/>
        <w:spacing w:before="100" w:beforeAutospacing="1" w:after="100" w:afterAutospacing="1" w:line="360" w:lineRule="auto"/>
        <w:ind w:firstLine="0"/>
        <w:jc w:val="center"/>
        <w:rPr>
          <w:rFonts w:asciiTheme="minorEastAsia" w:hAnsiTheme="minorEastAsia"/>
          <w:color w:val="auto"/>
          <w:sz w:val="24"/>
          <w:szCs w:val="24"/>
        </w:rPr>
      </w:pPr>
      <w:r w:rsidRPr="00BB500B">
        <w:rPr>
          <w:rFonts w:asciiTheme="minorEastAsia" w:hAnsiTheme="minorEastAsia"/>
          <w:color w:val="auto"/>
          <w:sz w:val="24"/>
          <w:szCs w:val="24"/>
        </w:rPr>
        <w:t>11.2性能检测</w:t>
      </w:r>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Style w:val="ArialUnicodeMSffffff7"/>
          <w:rFonts w:asciiTheme="minorEastAsia" w:eastAsia="宋体" w:hAnsiTheme="minorEastAsia"/>
          <w:color w:val="auto"/>
          <w:sz w:val="24"/>
          <w:szCs w:val="24"/>
        </w:rPr>
      </w:pPr>
      <w:r w:rsidRPr="00BB500B">
        <w:rPr>
          <w:rFonts w:asciiTheme="minorEastAsia" w:hAnsiTheme="minorEastAsia"/>
          <w:color w:val="auto"/>
          <w:sz w:val="24"/>
          <w:szCs w:val="24"/>
        </w:rPr>
        <w:t>11</w:t>
      </w:r>
      <w:r w:rsidRPr="00BB500B">
        <w:rPr>
          <w:rStyle w:val="Consolas"/>
          <w:rFonts w:asciiTheme="minorEastAsia" w:eastAsia="宋体" w:hAnsiTheme="minorEastAsia"/>
          <w:color w:val="auto"/>
          <w:sz w:val="24"/>
          <w:szCs w:val="24"/>
        </w:rPr>
        <w:t>.2.</w:t>
      </w:r>
      <w:r w:rsidRPr="00BB500B">
        <w:rPr>
          <w:rFonts w:asciiTheme="minorEastAsia" w:hAnsiTheme="minorEastAsia"/>
          <w:color w:val="auto"/>
          <w:sz w:val="24"/>
          <w:szCs w:val="24"/>
        </w:rPr>
        <w:t>1自动验票机的车票处理时间主要为车票的分析时间和信息查询</w:t>
      </w:r>
      <w:r w:rsidR="00FF7B74">
        <w:rPr>
          <w:rStyle w:val="ArialUnicodeMSffffff0"/>
          <w:rFonts w:asciiTheme="minorEastAsia" w:eastAsia="宋体" w:hAnsiTheme="minorEastAsia" w:hint="eastAsia"/>
          <w:color w:val="auto"/>
          <w:sz w:val="24"/>
          <w:szCs w:val="24"/>
        </w:rPr>
        <w:t>显</w:t>
      </w:r>
      <w:r w:rsidRPr="00BB500B">
        <w:rPr>
          <w:rFonts w:asciiTheme="minorEastAsia" w:hAnsiTheme="minorEastAsia"/>
          <w:color w:val="auto"/>
          <w:sz w:val="24"/>
          <w:szCs w:val="24"/>
        </w:rPr>
        <w:t>示时间。车票分析时间是车票读写器从识别到车票，</w:t>
      </w:r>
      <w:r w:rsidR="00FF7B74">
        <w:rPr>
          <w:rFonts w:asciiTheme="minorEastAsia" w:hAnsiTheme="minorEastAsia" w:hint="eastAsia"/>
          <w:color w:val="auto"/>
          <w:sz w:val="24"/>
          <w:szCs w:val="24"/>
        </w:rPr>
        <w:t>直</w:t>
      </w:r>
      <w:r w:rsidRPr="00BB500B">
        <w:rPr>
          <w:rFonts w:asciiTheme="minorEastAsia" w:hAnsiTheme="minorEastAsia"/>
          <w:color w:val="auto"/>
          <w:sz w:val="24"/>
          <w:szCs w:val="24"/>
        </w:rPr>
        <w:t>至从车票中读取车票信息的时间。车票验票时间分为对单程</w:t>
      </w:r>
      <w:r w:rsidR="00CA5F11">
        <w:rPr>
          <w:rFonts w:asciiTheme="minorEastAsia" w:hAnsiTheme="minorEastAsia" w:hint="eastAsia"/>
          <w:color w:val="auto"/>
          <w:sz w:val="24"/>
          <w:szCs w:val="24"/>
        </w:rPr>
        <w:t>票和</w:t>
      </w:r>
      <w:r w:rsidRPr="00BB500B">
        <w:rPr>
          <w:rFonts w:asciiTheme="minorEastAsia" w:hAnsiTheme="minorEastAsia"/>
          <w:color w:val="auto"/>
          <w:sz w:val="24"/>
          <w:szCs w:val="24"/>
        </w:rPr>
        <w:t>储值票的验票时间，指标标称值的理论计算方法，是将整个过程的相关主要步骤分解，各步骤所需时间以串行方式累加（见表</w:t>
      </w:r>
      <w:r w:rsidRPr="00BB500B">
        <w:rPr>
          <w:rStyle w:val="ArialUnicodeMSffffff7"/>
          <w:rFonts w:asciiTheme="minorEastAsia" w:eastAsia="宋体" w:hAnsiTheme="minorEastAsia"/>
          <w:color w:val="auto"/>
          <w:sz w:val="24"/>
          <w:szCs w:val="24"/>
        </w:rPr>
        <w:t>10)。</w:t>
      </w:r>
    </w:p>
    <w:p w:rsidR="00CA5F11" w:rsidRPr="00CA5F11" w:rsidRDefault="00CA5F11" w:rsidP="00CA5F11">
      <w:pPr>
        <w:pStyle w:val="2"/>
        <w:shd w:val="clear" w:color="auto" w:fill="auto"/>
        <w:spacing w:before="100" w:beforeAutospacing="1" w:after="100" w:afterAutospacing="1" w:line="360" w:lineRule="auto"/>
        <w:ind w:right="20" w:firstLine="0"/>
        <w:jc w:val="center"/>
        <w:rPr>
          <w:rStyle w:val="ArialUnicodeMSffffff7"/>
          <w:rFonts w:asciiTheme="minorEastAsia" w:eastAsia="宋体" w:hAnsiTheme="minorEastAsia"/>
          <w:color w:val="auto"/>
          <w:sz w:val="24"/>
          <w:szCs w:val="24"/>
        </w:rPr>
      </w:pPr>
      <w:r w:rsidRPr="00CA5F11">
        <w:rPr>
          <w:rFonts w:asciiTheme="minorEastAsia" w:hAnsiTheme="minorEastAsia"/>
          <w:color w:val="auto"/>
          <w:sz w:val="24"/>
          <w:szCs w:val="24"/>
        </w:rPr>
        <w:lastRenderedPageBreak/>
        <w:t>表1</w:t>
      </w:r>
      <w:r>
        <w:rPr>
          <w:rFonts w:asciiTheme="minorEastAsia" w:hAnsiTheme="minorEastAsia" w:hint="eastAsia"/>
          <w:color w:val="auto"/>
          <w:sz w:val="24"/>
          <w:szCs w:val="24"/>
        </w:rPr>
        <w:t>0</w:t>
      </w:r>
      <w:r w:rsidRPr="00CA5F11">
        <w:rPr>
          <w:rFonts w:asciiTheme="minorEastAsia" w:hAnsiTheme="minorEastAsia"/>
          <w:color w:val="auto"/>
          <w:sz w:val="24"/>
          <w:szCs w:val="24"/>
        </w:rPr>
        <w:t>车票验票步骤分解及时间</w:t>
      </w:r>
    </w:p>
    <w:tbl>
      <w:tblPr>
        <w:tblW w:w="0" w:type="auto"/>
        <w:tblLayout w:type="fixed"/>
        <w:tblCellMar>
          <w:left w:w="10" w:type="dxa"/>
          <w:right w:w="10" w:type="dxa"/>
        </w:tblCellMar>
        <w:tblLook w:val="04A0" w:firstRow="1" w:lastRow="0" w:firstColumn="1" w:lastColumn="0" w:noHBand="0" w:noVBand="1"/>
      </w:tblPr>
      <w:tblGrid>
        <w:gridCol w:w="2950"/>
        <w:gridCol w:w="2929"/>
        <w:gridCol w:w="3163"/>
      </w:tblGrid>
      <w:tr w:rsidR="00CA5F11" w:rsidRPr="00BB500B" w:rsidTr="00CA5F11">
        <w:trPr>
          <w:trHeight w:val="253"/>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660"/>
              <w:jc w:val="both"/>
              <w:rPr>
                <w:rFonts w:asciiTheme="minorEastAsia" w:hAnsiTheme="minorEastAsia"/>
                <w:color w:val="auto"/>
                <w:sz w:val="24"/>
                <w:szCs w:val="24"/>
              </w:rPr>
            </w:pPr>
            <w:r w:rsidRPr="00BB500B">
              <w:rPr>
                <w:rFonts w:asciiTheme="minorEastAsia" w:hAnsiTheme="minorEastAsia"/>
                <w:color w:val="auto"/>
                <w:sz w:val="24"/>
                <w:szCs w:val="24"/>
              </w:rPr>
              <w:t>步骤描述</w:t>
            </w: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580"/>
              <w:jc w:val="both"/>
              <w:rPr>
                <w:rFonts w:asciiTheme="minorEastAsia" w:hAnsiTheme="minorEastAsia"/>
                <w:color w:val="auto"/>
                <w:sz w:val="24"/>
                <w:szCs w:val="24"/>
              </w:rPr>
            </w:pPr>
            <w:r w:rsidRPr="00BB500B">
              <w:rPr>
                <w:rFonts w:asciiTheme="minorEastAsia" w:hAnsiTheme="minorEastAsia"/>
                <w:color w:val="auto"/>
                <w:sz w:val="24"/>
                <w:szCs w:val="24"/>
              </w:rPr>
              <w:t>单程票验票</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640"/>
              <w:jc w:val="both"/>
              <w:rPr>
                <w:rFonts w:asciiTheme="minorEastAsia" w:hAnsiTheme="minorEastAsia"/>
                <w:color w:val="auto"/>
                <w:sz w:val="24"/>
                <w:szCs w:val="24"/>
              </w:rPr>
            </w:pPr>
            <w:r w:rsidRPr="00BB500B">
              <w:rPr>
                <w:rFonts w:asciiTheme="minorEastAsia" w:hAnsiTheme="minorEastAsia"/>
                <w:color w:val="auto"/>
                <w:sz w:val="24"/>
                <w:szCs w:val="24"/>
              </w:rPr>
              <w:t>储值票验票</w:t>
            </w:r>
          </w:p>
        </w:tc>
      </w:tr>
      <w:tr w:rsidR="00CA5F11" w:rsidRPr="00BB500B" w:rsidTr="00CA5F11">
        <w:trPr>
          <w:trHeight w:val="247"/>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500"/>
              <w:jc w:val="both"/>
              <w:rPr>
                <w:rFonts w:asciiTheme="minorEastAsia" w:hAnsiTheme="minorEastAsia"/>
                <w:color w:val="auto"/>
                <w:sz w:val="24"/>
                <w:szCs w:val="24"/>
              </w:rPr>
            </w:pPr>
            <w:r w:rsidRPr="00BB500B">
              <w:rPr>
                <w:rFonts w:asciiTheme="minorEastAsia" w:hAnsiTheme="minorEastAsia"/>
                <w:color w:val="auto"/>
                <w:sz w:val="24"/>
                <w:szCs w:val="24"/>
              </w:rPr>
              <w:t>车票分析时间</w:t>
            </w: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740"/>
              <w:rPr>
                <w:rFonts w:asciiTheme="minorEastAsia" w:eastAsia="宋体" w:hAnsiTheme="minorEastAsia"/>
                <w:color w:val="auto"/>
                <w:sz w:val="24"/>
                <w:szCs w:val="24"/>
              </w:rPr>
            </w:pPr>
            <w:r w:rsidRPr="00BB500B">
              <w:rPr>
                <w:rStyle w:val="2fa"/>
                <w:rFonts w:asciiTheme="minorEastAsia" w:eastAsia="宋体" w:hAnsiTheme="minorEastAsia"/>
                <w:color w:val="auto"/>
                <w:sz w:val="24"/>
                <w:szCs w:val="24"/>
                <w:lang w:val="zh-CN"/>
              </w:rPr>
              <w:t>&lt;0.</w:t>
            </w:r>
            <w:r w:rsidRPr="00BB500B">
              <w:rPr>
                <w:rStyle w:val="2fa"/>
                <w:rFonts w:asciiTheme="minorEastAsia" w:eastAsia="宋体" w:hAnsiTheme="minorEastAsia"/>
                <w:color w:val="auto"/>
                <w:sz w:val="24"/>
                <w:szCs w:val="24"/>
              </w:rPr>
              <w:t>2s</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800"/>
              <w:rPr>
                <w:rFonts w:asciiTheme="minorEastAsia" w:eastAsia="宋体" w:hAnsiTheme="minorEastAsia"/>
                <w:color w:val="auto"/>
                <w:sz w:val="24"/>
                <w:szCs w:val="24"/>
              </w:rPr>
            </w:pPr>
            <w:r w:rsidRPr="00BB500B">
              <w:rPr>
                <w:rStyle w:val="22"/>
                <w:rFonts w:asciiTheme="minorEastAsia" w:hAnsiTheme="minorEastAsia"/>
                <w:color w:val="auto"/>
                <w:sz w:val="24"/>
                <w:szCs w:val="24"/>
              </w:rPr>
              <w:t>勿</w:t>
            </w:r>
            <w:r w:rsidRPr="00BB500B">
              <w:rPr>
                <w:rStyle w:val="2fa"/>
                <w:rFonts w:asciiTheme="minorEastAsia" w:eastAsia="宋体" w:hAnsiTheme="minorEastAsia"/>
                <w:color w:val="auto"/>
                <w:sz w:val="24"/>
                <w:szCs w:val="24"/>
                <w:lang w:val="zh-CN"/>
              </w:rPr>
              <w:t>0.</w:t>
            </w:r>
            <w:r w:rsidRPr="00BB500B">
              <w:rPr>
                <w:rStyle w:val="2fa"/>
                <w:rFonts w:asciiTheme="minorEastAsia" w:eastAsia="宋体" w:hAnsiTheme="minorEastAsia"/>
                <w:color w:val="auto"/>
                <w:sz w:val="24"/>
                <w:szCs w:val="24"/>
              </w:rPr>
              <w:t>4s</w:t>
            </w:r>
          </w:p>
        </w:tc>
      </w:tr>
      <w:tr w:rsidR="00CA5F11" w:rsidRPr="00BB500B" w:rsidTr="00CA5F11">
        <w:trPr>
          <w:trHeight w:val="247"/>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500"/>
              <w:jc w:val="both"/>
              <w:rPr>
                <w:rFonts w:asciiTheme="minorEastAsia" w:hAnsiTheme="minorEastAsia"/>
                <w:color w:val="auto"/>
                <w:sz w:val="24"/>
                <w:szCs w:val="24"/>
              </w:rPr>
            </w:pPr>
            <w:r w:rsidRPr="00BB500B">
              <w:rPr>
                <w:rFonts w:asciiTheme="minorEastAsia" w:hAnsiTheme="minorEastAsia"/>
                <w:color w:val="auto"/>
                <w:sz w:val="24"/>
                <w:szCs w:val="24"/>
              </w:rPr>
              <w:t>信息处理时间</w:t>
            </w: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740"/>
              <w:rPr>
                <w:rFonts w:asciiTheme="minorEastAsia" w:eastAsia="宋体" w:hAnsiTheme="minorEastAsia"/>
                <w:color w:val="auto"/>
                <w:sz w:val="24"/>
                <w:szCs w:val="24"/>
              </w:rPr>
            </w:pPr>
            <w:r w:rsidRPr="00BB500B">
              <w:rPr>
                <w:rStyle w:val="2fa"/>
                <w:rFonts w:asciiTheme="minorEastAsia" w:eastAsia="宋体" w:hAnsiTheme="minorEastAsia"/>
                <w:color w:val="auto"/>
                <w:sz w:val="24"/>
                <w:szCs w:val="24"/>
              </w:rPr>
              <w:t>^0.Is</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800"/>
              <w:rPr>
                <w:rFonts w:asciiTheme="minorEastAsia" w:eastAsia="宋体" w:hAnsiTheme="minorEastAsia"/>
                <w:color w:val="auto"/>
                <w:sz w:val="24"/>
                <w:szCs w:val="24"/>
              </w:rPr>
            </w:pPr>
            <w:r w:rsidRPr="00BB500B">
              <w:rPr>
                <w:rStyle w:val="2fa"/>
                <w:rFonts w:asciiTheme="minorEastAsia" w:eastAsia="宋体" w:hAnsiTheme="minorEastAsia"/>
                <w:color w:val="auto"/>
                <w:sz w:val="24"/>
                <w:szCs w:val="24"/>
              </w:rPr>
              <w:t>^0.Is</w:t>
            </w:r>
          </w:p>
        </w:tc>
      </w:tr>
      <w:tr w:rsidR="00CA5F11" w:rsidRPr="00BB500B" w:rsidTr="00CA5F11">
        <w:trPr>
          <w:trHeight w:val="257"/>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30"/>
              <w:shd w:val="clear" w:color="auto" w:fill="auto"/>
              <w:spacing w:line="240" w:lineRule="auto"/>
              <w:ind w:left="820"/>
              <w:jc w:val="both"/>
              <w:rPr>
                <w:rFonts w:asciiTheme="minorEastAsia" w:hAnsiTheme="minorEastAsia"/>
                <w:color w:val="auto"/>
                <w:sz w:val="24"/>
                <w:szCs w:val="24"/>
              </w:rPr>
            </w:pPr>
            <w:r w:rsidRPr="00BB500B">
              <w:rPr>
                <w:rFonts w:asciiTheme="minorEastAsia" w:hAnsiTheme="minorEastAsia"/>
                <w:color w:val="auto"/>
                <w:sz w:val="24"/>
                <w:szCs w:val="24"/>
              </w:rPr>
              <w:t>合计</w:t>
            </w: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740"/>
              <w:rPr>
                <w:rFonts w:asciiTheme="minorEastAsia" w:eastAsia="宋体" w:hAnsiTheme="minorEastAsia"/>
                <w:color w:val="auto"/>
                <w:sz w:val="24"/>
                <w:szCs w:val="24"/>
              </w:rPr>
            </w:pPr>
            <w:r w:rsidRPr="00BB500B">
              <w:rPr>
                <w:rStyle w:val="2fa"/>
                <w:rFonts w:asciiTheme="minorEastAsia" w:eastAsia="宋体" w:hAnsiTheme="minorEastAsia"/>
                <w:color w:val="auto"/>
                <w:sz w:val="24"/>
                <w:szCs w:val="24"/>
                <w:lang w:val="zh-CN"/>
              </w:rPr>
              <w:t>&lt;0.</w:t>
            </w:r>
            <w:r w:rsidRPr="00BB500B">
              <w:rPr>
                <w:rStyle w:val="2fa"/>
                <w:rFonts w:asciiTheme="minorEastAsia" w:eastAsia="宋体" w:hAnsiTheme="minorEastAsia"/>
                <w:color w:val="auto"/>
                <w:sz w:val="24"/>
                <w:szCs w:val="24"/>
              </w:rPr>
              <w:t>3s</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CA5F11" w:rsidRPr="00BB500B" w:rsidRDefault="00CA5F11" w:rsidP="00CA5F11">
            <w:pPr>
              <w:pStyle w:val="21"/>
              <w:shd w:val="clear" w:color="auto" w:fill="auto"/>
              <w:spacing w:line="240" w:lineRule="auto"/>
              <w:ind w:left="800"/>
              <w:rPr>
                <w:rFonts w:asciiTheme="minorEastAsia" w:eastAsia="宋体" w:hAnsiTheme="minorEastAsia"/>
                <w:color w:val="auto"/>
                <w:sz w:val="24"/>
                <w:szCs w:val="24"/>
              </w:rPr>
            </w:pPr>
            <w:r w:rsidRPr="00BB500B">
              <w:rPr>
                <w:rStyle w:val="2fa"/>
                <w:rFonts w:asciiTheme="minorEastAsia" w:eastAsia="宋体" w:hAnsiTheme="minorEastAsia"/>
                <w:color w:val="auto"/>
                <w:sz w:val="24"/>
                <w:szCs w:val="24"/>
                <w:lang w:val="zh-CN"/>
              </w:rPr>
              <w:t>&lt;0.</w:t>
            </w:r>
            <w:r w:rsidRPr="00BB500B">
              <w:rPr>
                <w:rStyle w:val="2fa"/>
                <w:rFonts w:asciiTheme="minorEastAsia" w:eastAsia="宋体" w:hAnsiTheme="minorEastAsia"/>
                <w:color w:val="auto"/>
                <w:sz w:val="24"/>
                <w:szCs w:val="24"/>
              </w:rPr>
              <w:t>5s</w:t>
            </w:r>
          </w:p>
        </w:tc>
      </w:tr>
    </w:tbl>
    <w:p w:rsidR="00CA5F11" w:rsidRPr="00CA5F11" w:rsidRDefault="00CA5F11" w:rsidP="00CA5F11">
      <w:pPr>
        <w:pStyle w:val="2"/>
        <w:shd w:val="clear" w:color="auto" w:fill="auto"/>
        <w:spacing w:before="100" w:beforeAutospacing="1" w:after="100" w:afterAutospacing="1" w:line="360" w:lineRule="auto"/>
        <w:ind w:left="20" w:right="20" w:firstLineChars="200" w:firstLine="422"/>
        <w:jc w:val="both"/>
        <w:rPr>
          <w:rFonts w:asciiTheme="minorEastAsia" w:hAnsiTheme="minorEastAsia"/>
          <w:color w:val="auto"/>
          <w:sz w:val="21"/>
          <w:szCs w:val="21"/>
        </w:rPr>
      </w:pPr>
      <w:r w:rsidRPr="00CA5F11">
        <w:rPr>
          <w:rFonts w:asciiTheme="minorEastAsia" w:hAnsiTheme="minorEastAsia"/>
          <w:b/>
          <w:color w:val="auto"/>
          <w:sz w:val="21"/>
          <w:szCs w:val="21"/>
        </w:rPr>
        <w:t>注</w:t>
      </w:r>
      <w:r w:rsidRPr="00CA5F11">
        <w:rPr>
          <w:rFonts w:asciiTheme="minorEastAsia" w:hAnsiTheme="minorEastAsia"/>
          <w:color w:val="auto"/>
          <w:sz w:val="21"/>
          <w:szCs w:val="21"/>
        </w:rPr>
        <w:t>：表中的数据计算是基于逻辑加密卡考虑，若使用</w:t>
      </w:r>
      <w:r w:rsidR="00A67864">
        <w:rPr>
          <w:rFonts w:asciiTheme="minorEastAsia" w:hAnsiTheme="minorEastAsia" w:hint="eastAsia"/>
          <w:color w:val="auto"/>
          <w:sz w:val="21"/>
          <w:szCs w:val="21"/>
          <w:lang w:val="en-US"/>
        </w:rPr>
        <w:t>C</w:t>
      </w:r>
      <w:r w:rsidRPr="00CA5F11">
        <w:rPr>
          <w:rStyle w:val="3ArialUnicodeMSf5"/>
          <w:rFonts w:asciiTheme="minorEastAsia" w:eastAsia="宋体" w:hAnsiTheme="minorEastAsia"/>
          <w:color w:val="auto"/>
          <w:sz w:val="21"/>
          <w:szCs w:val="21"/>
        </w:rPr>
        <w:t>TU</w:t>
      </w:r>
      <w:r w:rsidRPr="00CA5F11">
        <w:rPr>
          <w:rFonts w:asciiTheme="minorEastAsia" w:hAnsiTheme="minorEastAsia"/>
          <w:color w:val="auto"/>
          <w:sz w:val="21"/>
          <w:szCs w:val="21"/>
        </w:rPr>
        <w:t>卡时</w:t>
      </w:r>
      <w:r w:rsidR="00A67864">
        <w:rPr>
          <w:rFonts w:asciiTheme="minorEastAsia" w:hAnsiTheme="minorEastAsia" w:hint="eastAsia"/>
          <w:color w:val="auto"/>
          <w:sz w:val="21"/>
          <w:szCs w:val="21"/>
        </w:rPr>
        <w:t>，</w:t>
      </w:r>
      <w:r w:rsidRPr="00CA5F11">
        <w:rPr>
          <w:rFonts w:asciiTheme="minorEastAsia" w:hAnsiTheme="minorEastAsia"/>
          <w:color w:val="auto"/>
          <w:sz w:val="21"/>
          <w:szCs w:val="21"/>
        </w:rPr>
        <w:t>相关数</w:t>
      </w:r>
      <w:r w:rsidR="00A67864">
        <w:rPr>
          <w:rFonts w:asciiTheme="minorEastAsia" w:hAnsiTheme="minorEastAsia" w:hint="eastAsia"/>
          <w:color w:val="auto"/>
          <w:sz w:val="21"/>
          <w:szCs w:val="21"/>
        </w:rPr>
        <w:t>值</w:t>
      </w:r>
      <w:r w:rsidRPr="00CA5F11">
        <w:rPr>
          <w:rFonts w:asciiTheme="minorEastAsia" w:hAnsiTheme="minorEastAsia"/>
          <w:color w:val="auto"/>
          <w:sz w:val="21"/>
          <w:szCs w:val="21"/>
        </w:rPr>
        <w:t>可适当放宽。</w:t>
      </w:r>
    </w:p>
    <w:p w:rsidR="00A67864" w:rsidRDefault="005839C2" w:rsidP="00A67864">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以上数值为理论值，实际检测中，会因不同的设备、车票种类而有较大差异。</w:t>
      </w:r>
      <w:bookmarkStart w:id="140" w:name="bookmark52"/>
    </w:p>
    <w:p w:rsidR="000D67CA" w:rsidRPr="00BB500B" w:rsidRDefault="005839C2" w:rsidP="00B35AD6">
      <w:pPr>
        <w:pStyle w:val="1a"/>
        <w:outlineLvl w:val="0"/>
      </w:pPr>
      <w:bookmarkStart w:id="141" w:name="_Toc331881676"/>
      <w:r w:rsidRPr="00BB500B">
        <w:t>12便携式验票机检测</w:t>
      </w:r>
      <w:bookmarkEnd w:id="140"/>
      <w:bookmarkEnd w:id="141"/>
    </w:p>
    <w:p w:rsidR="000D67CA" w:rsidRPr="00BB500B" w:rsidRDefault="005839C2" w:rsidP="00B35AD6">
      <w:pPr>
        <w:pStyle w:val="2fc"/>
        <w:outlineLvl w:val="1"/>
      </w:pPr>
      <w:bookmarkStart w:id="142" w:name="_Toc331881677"/>
      <w:r w:rsidRPr="00BB500B">
        <w:t>12.1功能检测</w:t>
      </w:r>
      <w:bookmarkEnd w:id="142"/>
    </w:p>
    <w:p w:rsidR="00A67864" w:rsidRDefault="005839C2" w:rsidP="009E7350">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9E7350">
        <w:rPr>
          <w:rFonts w:asciiTheme="minorEastAsia" w:hAnsiTheme="minorEastAsia"/>
          <w:color w:val="auto"/>
          <w:sz w:val="24"/>
          <w:szCs w:val="24"/>
        </w:rPr>
        <w:t>12.1.2、12.1.3、12.1.6PCA与计算机的数据交互、信息传</w:t>
      </w:r>
      <w:r w:rsidRPr="00A67864">
        <w:rPr>
          <w:rFonts w:asciiTheme="minorEastAsia" w:hAnsiTheme="minorEastAsia"/>
          <w:color w:val="auto"/>
          <w:sz w:val="24"/>
          <w:szCs w:val="24"/>
        </w:rPr>
        <w:t>递都与常用的手机类似，需要通过特定的同步软件等来完成，因此检测前需要在计算机上安装特定的同步软件。</w:t>
      </w:r>
    </w:p>
    <w:p w:rsidR="000D67CA" w:rsidRPr="00BB500B" w:rsidRDefault="005839C2" w:rsidP="009E7350">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9E7350">
        <w:rPr>
          <w:rFonts w:asciiTheme="minorEastAsia" w:hAnsiTheme="minorEastAsia"/>
          <w:color w:val="auto"/>
          <w:sz w:val="24"/>
          <w:szCs w:val="24"/>
        </w:rPr>
        <w:t>12.1.4、12.1.5PCA</w:t>
      </w:r>
      <w:r w:rsidRPr="00A67864">
        <w:rPr>
          <w:rFonts w:asciiTheme="minorEastAsia" w:hAnsiTheme="minorEastAsia"/>
          <w:color w:val="auto"/>
          <w:sz w:val="24"/>
          <w:szCs w:val="24"/>
        </w:rPr>
        <w:t>车票分析、检票检测，应使用各种不同类型车票，包括如单程票、储值票、免费票、优惠票等，以及不同状态的车票，如有效、过期、黑名单、超时、超乘，还应包括</w:t>
      </w:r>
      <w:r w:rsidRPr="009E7350">
        <w:rPr>
          <w:rFonts w:asciiTheme="minorEastAsia" w:hAnsiTheme="minorEastAsia"/>
          <w:color w:val="auto"/>
          <w:sz w:val="24"/>
          <w:szCs w:val="24"/>
        </w:rPr>
        <w:t>PCA</w:t>
      </w:r>
      <w:r w:rsidRPr="00A67864">
        <w:rPr>
          <w:rFonts w:asciiTheme="minorEastAsia" w:hAnsiTheme="minorEastAsia"/>
          <w:color w:val="auto"/>
          <w:sz w:val="24"/>
          <w:szCs w:val="24"/>
        </w:rPr>
        <w:t>不能读取的车票类型等。</w:t>
      </w:r>
      <w:r w:rsidRPr="00701C72">
        <w:rPr>
          <w:rFonts w:asciiTheme="minorEastAsia" w:hAnsiTheme="minorEastAsia"/>
          <w:b/>
          <w:color w:val="auto"/>
          <w:sz w:val="24"/>
          <w:szCs w:val="24"/>
        </w:rPr>
        <w:t>宜使用仿真系统来制作各种状态的车票</w:t>
      </w:r>
      <w:r w:rsidRPr="00A67864">
        <w:rPr>
          <w:rFonts w:asciiTheme="minorEastAsia" w:hAnsiTheme="minorEastAsia"/>
          <w:color w:val="auto"/>
          <w:sz w:val="24"/>
          <w:szCs w:val="24"/>
        </w:rPr>
        <w:t>。</w:t>
      </w:r>
    </w:p>
    <w:p w:rsidR="000D67CA" w:rsidRPr="00BB500B" w:rsidRDefault="005839C2" w:rsidP="009E7350">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9E7350">
        <w:rPr>
          <w:rFonts w:asciiTheme="minorEastAsia" w:hAnsiTheme="minorEastAsia"/>
          <w:color w:val="auto"/>
          <w:sz w:val="24"/>
          <w:szCs w:val="24"/>
        </w:rPr>
        <w:t>12.1.7PCA</w:t>
      </w:r>
      <w:r w:rsidRPr="00BB500B">
        <w:rPr>
          <w:rFonts w:asciiTheme="minorEastAsia" w:hAnsiTheme="minorEastAsia"/>
          <w:color w:val="auto"/>
          <w:sz w:val="24"/>
          <w:szCs w:val="24"/>
        </w:rPr>
        <w:t>本机数据管理检测，应按</w:t>
      </w:r>
      <w:r w:rsidR="00A71EB6">
        <w:rPr>
          <w:rFonts w:asciiTheme="minorEastAsia" w:hAnsiTheme="minorEastAsia"/>
          <w:color w:val="auto"/>
          <w:sz w:val="24"/>
          <w:szCs w:val="24"/>
        </w:rPr>
        <w:t>设计</w:t>
      </w:r>
      <w:r w:rsidRPr="00BB500B">
        <w:rPr>
          <w:rFonts w:asciiTheme="minorEastAsia" w:hAnsiTheme="minorEastAsia"/>
          <w:color w:val="auto"/>
          <w:sz w:val="24"/>
          <w:szCs w:val="24"/>
        </w:rPr>
        <w:t>要求覆盖本机能</w:t>
      </w:r>
      <w:r w:rsidR="00AB53F9">
        <w:rPr>
          <w:rFonts w:asciiTheme="minorEastAsia" w:hAnsiTheme="minorEastAsia"/>
          <w:color w:val="auto"/>
          <w:sz w:val="24"/>
          <w:szCs w:val="24"/>
        </w:rPr>
        <w:t>查询</w:t>
      </w:r>
      <w:r w:rsidRPr="00BB500B">
        <w:rPr>
          <w:rFonts w:asciiTheme="minorEastAsia" w:hAnsiTheme="minorEastAsia"/>
          <w:color w:val="auto"/>
          <w:sz w:val="24"/>
          <w:szCs w:val="24"/>
        </w:rPr>
        <w:t>的数据和可配置的参数。</w:t>
      </w:r>
    </w:p>
    <w:p w:rsidR="000D67CA" w:rsidRPr="00BB500B" w:rsidRDefault="005839C2" w:rsidP="00B35AD6">
      <w:pPr>
        <w:pStyle w:val="1a"/>
        <w:outlineLvl w:val="0"/>
      </w:pPr>
      <w:bookmarkStart w:id="143" w:name="bookmark53"/>
      <w:bookmarkStart w:id="144" w:name="_Toc331881678"/>
      <w:r w:rsidRPr="00BB500B">
        <w:t>13编码分拣机检测</w:t>
      </w:r>
      <w:bookmarkEnd w:id="143"/>
      <w:bookmarkEnd w:id="144"/>
    </w:p>
    <w:p w:rsidR="000D67CA" w:rsidRPr="00BB500B" w:rsidRDefault="005839C2" w:rsidP="00B35AD6">
      <w:pPr>
        <w:pStyle w:val="2fc"/>
        <w:outlineLvl w:val="1"/>
      </w:pPr>
      <w:bookmarkStart w:id="145" w:name="bookmark54"/>
      <w:bookmarkStart w:id="146" w:name="_Toc331881679"/>
      <w:r w:rsidRPr="00BB500B">
        <w:t>13.1功能检测</w:t>
      </w:r>
      <w:bookmarkEnd w:id="145"/>
      <w:bookmarkEnd w:id="146"/>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13.1.1启动和关闭的操作步骤确定既可以符合设计要求也可以故意违反操作规定，分别用于校验检测项目的正常用例和异常用例；上层系统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主要用于检测</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启动和关闭过程与上层系统的数据交互等。</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本机的启动与关闭过程，</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与上层系统的连接建立和数据交互过程。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13.1.2</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时间和更改上层系统时间。不同时间误差范围可能对</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造成不同的影响，当</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与上层系统的时间误差超过一定范围时，</w:t>
      </w:r>
      <w:r w:rsidRPr="00BB500B">
        <w:rPr>
          <w:rFonts w:asciiTheme="minorEastAsia" w:hAnsiTheme="minorEastAsia"/>
          <w:color w:val="auto"/>
          <w:sz w:val="24"/>
          <w:szCs w:val="24"/>
        </w:rPr>
        <w:lastRenderedPageBreak/>
        <w:t>系统会采取特定措施避免进行时间同步，而采用人工干预方式。上层系统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主要用于更改时间和数据交互检测。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检测应观察包括时间同步的过程、结果以及</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与上层系统的数据交互过程。</w:t>
      </w:r>
    </w:p>
    <w:p w:rsidR="00A94CA1"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13.1.3待更新的软件版本可以选择高于、低于或等于相应软件的当前版本。软件更新的触发条件至少包括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在上层系统上下发待更新软件；在线或离线模式下，在</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上导入待更新软件。上层系统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主要用于配合软件同步和数据交互检测。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检测应观察包括软件更新过程、结果以及</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与上层系统的数据交互过程。</w:t>
      </w:r>
    </w:p>
    <w:p w:rsidR="00A94CA1"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13.1.4待更新的参数版本可以选择高于、低于或等于相应参数的当前版本。参数同步的触发条件至少包括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在上层系统上下发待同步参数；在线或离线模式下，在</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待同步参数。上层系统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主要用于配合参数同步和数据交互检测。</w:t>
      </w:r>
    </w:p>
    <w:p w:rsidR="000D67CA" w:rsidRPr="00BB500B" w:rsidRDefault="005839C2" w:rsidP="00A94CA1">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检测应观察包括参数同步过程、结果以及</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p>
    <w:p w:rsidR="000D67CA" w:rsidRPr="00BB500B" w:rsidRDefault="005839C2" w:rsidP="00C205B8">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13.1.5</w:t>
      </w:r>
      <w:r w:rsidRPr="00BB500B">
        <w:rPr>
          <w:rFonts w:ascii="MS Mincho" w:eastAsia="MS Mincho" w:hAnsi="MS Mincho" w:cs="MS Mincho" w:hint="eastAsia"/>
          <w:color w:val="auto"/>
          <w:sz w:val="24"/>
          <w:szCs w:val="24"/>
        </w:rPr>
        <w:t>〜</w:t>
      </w:r>
      <w:r w:rsidRPr="00BB500B">
        <w:rPr>
          <w:rFonts w:asciiTheme="minorEastAsia" w:hAnsiTheme="minorEastAsia"/>
          <w:color w:val="auto"/>
          <w:sz w:val="24"/>
          <w:szCs w:val="24"/>
        </w:rPr>
        <w:t>13.1.8用于检测的车票应覆盖各种类型和各种状态。上层系统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用于下发车票初始化、预赋值、注销、重编码等订单；</w:t>
      </w:r>
      <w:r w:rsidR="00C205B8">
        <w:rPr>
          <w:rFonts w:asciiTheme="minorEastAsia" w:hAnsiTheme="minorEastAsia" w:hint="eastAsia"/>
          <w:color w:val="auto"/>
          <w:sz w:val="24"/>
          <w:szCs w:val="24"/>
        </w:rPr>
        <w:t>BO</w:t>
      </w:r>
      <w:r w:rsidRPr="00BB500B">
        <w:rPr>
          <w:rStyle w:val="ArialUnicodeMSffffff0"/>
          <w:rFonts w:asciiTheme="minorEastAsia" w:eastAsia="宋体" w:hAnsiTheme="minorEastAsia"/>
          <w:color w:val="auto"/>
          <w:sz w:val="24"/>
          <w:szCs w:val="24"/>
        </w:rPr>
        <w:t>M</w:t>
      </w:r>
      <w:r w:rsidRPr="00BB500B">
        <w:rPr>
          <w:rFonts w:asciiTheme="minorEastAsia" w:hAnsiTheme="minorEastAsia"/>
          <w:color w:val="auto"/>
          <w:sz w:val="24"/>
          <w:szCs w:val="24"/>
        </w:rPr>
        <w:t>或仿真系统用于校验</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车票初始化后的</w:t>
      </w:r>
      <w:r w:rsidRPr="00BB500B">
        <w:rPr>
          <w:rStyle w:val="73"/>
          <w:rFonts w:asciiTheme="minorEastAsia" w:hAnsiTheme="minorEastAsia"/>
          <w:color w:val="auto"/>
          <w:sz w:val="24"/>
          <w:szCs w:val="24"/>
        </w:rPr>
        <w:t>车票</w:t>
      </w:r>
      <w:r w:rsidR="00C205B8">
        <w:rPr>
          <w:rStyle w:val="70pt7"/>
          <w:rFonts w:asciiTheme="minorEastAsia" w:eastAsia="宋体" w:hAnsiTheme="minorEastAsia" w:hint="eastAsia"/>
          <w:color w:val="auto"/>
          <w:sz w:val="24"/>
          <w:szCs w:val="24"/>
        </w:rPr>
        <w:t>信息。</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13.1.9</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拣票的检测条件中用于检测的车票应覆盖各种类型和各种状态，检测时还应检测出票箱数量多于或少于需要分拣的车票种数等的情况。</w:t>
      </w:r>
    </w:p>
    <w:p w:rsidR="000D67CA" w:rsidRPr="00BB500B" w:rsidRDefault="005839C2" w:rsidP="005342F2">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13.1.11本机监控检测应按设计要求</w:t>
      </w:r>
      <w:r w:rsidR="00157909">
        <w:rPr>
          <w:rFonts w:asciiTheme="minorEastAsia" w:hAnsiTheme="minorEastAsia"/>
          <w:color w:val="auto"/>
          <w:sz w:val="24"/>
          <w:szCs w:val="24"/>
        </w:rPr>
        <w:t>覆盖</w:t>
      </w:r>
      <w:r w:rsidRPr="00BB500B">
        <w:rPr>
          <w:rFonts w:asciiTheme="minorEastAsia" w:hAnsiTheme="minorEastAsia"/>
          <w:color w:val="auto"/>
          <w:sz w:val="24"/>
          <w:szCs w:val="24"/>
        </w:rPr>
        <w:t>本机能查询的数据、能被本机监控的故障或异常、能触发报警的操作、能在维修模式进行检测的模块单元或模块。检测结果应观察本机的数据查询结果、对可配置数据的响应、对故障/异常/非法操作的响应、模块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13.1.12操作员登录模式的触发条件主要是</w:t>
      </w:r>
      <w:r w:rsidR="00796F3E">
        <w:rPr>
          <w:rFonts w:asciiTheme="minorEastAsia" w:hAnsiTheme="minorEastAsia"/>
          <w:color w:val="auto"/>
          <w:sz w:val="24"/>
          <w:szCs w:val="24"/>
        </w:rPr>
        <w:t>：</w:t>
      </w:r>
      <w:r w:rsidRPr="00BB500B">
        <w:rPr>
          <w:rFonts w:asciiTheme="minorEastAsia" w:hAnsiTheme="minorEastAsia"/>
          <w:color w:val="auto"/>
          <w:sz w:val="24"/>
          <w:szCs w:val="24"/>
        </w:rPr>
        <w:t>操作员使用用户名和密码登录；退出模式的触发条件包括</w:t>
      </w:r>
      <w:r w:rsidR="00796F3E">
        <w:rPr>
          <w:rFonts w:asciiTheme="minorEastAsia" w:hAnsiTheme="minorEastAsia"/>
          <w:color w:val="auto"/>
          <w:sz w:val="24"/>
          <w:szCs w:val="24"/>
        </w:rPr>
        <w:t>：</w:t>
      </w:r>
      <w:r w:rsidRPr="00BB500B">
        <w:rPr>
          <w:rFonts w:asciiTheme="minorEastAsia" w:hAnsiTheme="minorEastAsia"/>
          <w:color w:val="auto"/>
          <w:sz w:val="24"/>
          <w:szCs w:val="24"/>
        </w:rPr>
        <w:t>用户主动退出或被动退出（长时间不操作，系统自动取消登录模式）。操作员登录系统所使用用户名和密码及相应权限通常均以操作员参数的方式存放。应至少准备两个不同权限的用户账号。上层系统</w:t>
      </w:r>
      <w:r w:rsidRPr="00BB500B">
        <w:rPr>
          <w:rFonts w:asciiTheme="minorEastAsia" w:hAnsiTheme="minorEastAsia"/>
          <w:color w:val="auto"/>
          <w:sz w:val="24"/>
          <w:szCs w:val="24"/>
          <w:lang w:val="en-US"/>
        </w:rPr>
        <w:t>（</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或</w:t>
      </w:r>
      <w:r w:rsidR="00F57225">
        <w:rPr>
          <w:rStyle w:val="ArialUnicodeMSffffff0"/>
          <w:rFonts w:asciiTheme="minorEastAsia" w:eastAsia="宋体" w:hAnsiTheme="minorEastAsia"/>
          <w:color w:val="auto"/>
          <w:sz w:val="24"/>
          <w:szCs w:val="24"/>
        </w:rPr>
        <w:t>LCC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主要用于编辑操作员参数和下发参数，査看</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模式变化情况。</w:t>
      </w:r>
    </w:p>
    <w:p w:rsidR="000D67CA"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操作员登录模式检测过程，分模式前、中、后三阶段检测。模式前的检测，主要针对系统对操作员所使用的合法或非法用户名、密码登录系统的响应情况；模式中的检测，主要检测用户在成功登录后，系统为用户分配的功能权限情况；模式后的检测，即取消登录模式后，主要观察系统的响应和与上层系统的数据交互过程。</w:t>
      </w:r>
    </w:p>
    <w:p w:rsidR="000D67CA" w:rsidRPr="00BB500B" w:rsidRDefault="005839C2" w:rsidP="00B35AD6">
      <w:pPr>
        <w:pStyle w:val="1a"/>
        <w:outlineLvl w:val="0"/>
      </w:pPr>
      <w:bookmarkStart w:id="147" w:name="bookmark55"/>
      <w:bookmarkStart w:id="148" w:name="_Toc331881680"/>
      <w:r w:rsidRPr="00BB500B">
        <w:t>14车站计算机系统检测</w:t>
      </w:r>
      <w:bookmarkEnd w:id="147"/>
      <w:bookmarkEnd w:id="148"/>
    </w:p>
    <w:p w:rsidR="000D67CA" w:rsidRPr="00BB500B" w:rsidRDefault="005839C2" w:rsidP="00B35AD6">
      <w:pPr>
        <w:pStyle w:val="2fc"/>
        <w:outlineLvl w:val="1"/>
      </w:pPr>
      <w:bookmarkStart w:id="149" w:name="bookmark56"/>
      <w:bookmarkStart w:id="150" w:name="_Toc331881681"/>
      <w:r w:rsidRPr="00BB500B">
        <w:t>14.1功能检测</w:t>
      </w:r>
      <w:bookmarkEnd w:id="149"/>
      <w:bookmarkEnd w:id="150"/>
    </w:p>
    <w:p w:rsidR="000D67CA" w:rsidRPr="00BB500B" w:rsidRDefault="005839C2" w:rsidP="001E2B09">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14.1.1启动和关闭的操作步骤确定既可以符合设计要求也可以故意违反操作规定，分别用于校验检测项目的正常用例和异常用例；</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和</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主要用于检测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启动和关闭过程的数据交互等。</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本机的启动与关闭过程，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的连接建立和数据交互过程。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w:t>
      </w:r>
      <w:r w:rsidRPr="00BB500B">
        <w:rPr>
          <w:rStyle w:val="ArialUnicodeMSffffff0"/>
          <w:rFonts w:asciiTheme="minorEastAsia" w:eastAsia="宋体" w:hAnsiTheme="minorEastAsia"/>
          <w:color w:val="auto"/>
          <w:sz w:val="24"/>
          <w:szCs w:val="24"/>
          <w:lang w:val="zh-CN"/>
        </w:rPr>
        <w:t>1.2</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的时间同步检测，应包括与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的时间同步以及与</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的时间同步。</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时间和更改</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时间。不同时间误差范</w:t>
      </w:r>
      <w:r w:rsidR="00D4330A">
        <w:rPr>
          <w:rStyle w:val="ArialUnicodeMSffffff0"/>
          <w:rFonts w:asciiTheme="minorEastAsia" w:eastAsia="宋体" w:hAnsiTheme="minorEastAsia" w:hint="eastAsia"/>
          <w:color w:val="auto"/>
          <w:sz w:val="24"/>
          <w:szCs w:val="24"/>
        </w:rPr>
        <w:t>围</w:t>
      </w:r>
      <w:r w:rsidRPr="00BB500B">
        <w:rPr>
          <w:rFonts w:asciiTheme="minorEastAsia" w:hAnsiTheme="minorEastAsia"/>
          <w:color w:val="auto"/>
          <w:sz w:val="24"/>
          <w:szCs w:val="24"/>
        </w:rPr>
        <w:t>可能对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造成不同的影响，当</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D4330A">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的时间误差超过一定范围时，系统会采取特定措施避免进行时间同步，而采用人工干预方式。</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主要用于更改时间和数据交互检测。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检测应观察包括时间同步的过程、结果以及</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通过对下层设备进行时间同步，可参照</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时间同步检测的相关规定。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w:t>
      </w:r>
      <w:r w:rsidRPr="00BB500B">
        <w:rPr>
          <w:rStyle w:val="ArialUnicodeMSffffff0"/>
          <w:rFonts w:asciiTheme="minorEastAsia" w:eastAsia="宋体" w:hAnsiTheme="minorEastAsia"/>
          <w:color w:val="auto"/>
          <w:sz w:val="24"/>
          <w:szCs w:val="24"/>
          <w:lang w:val="zh-CN"/>
        </w:rPr>
        <w:t>.3</w:t>
      </w:r>
      <w:r w:rsidRPr="00BB500B">
        <w:rPr>
          <w:rFonts w:asciiTheme="minorEastAsia" w:hAnsiTheme="minorEastAsia"/>
          <w:color w:val="auto"/>
          <w:sz w:val="24"/>
          <w:szCs w:val="24"/>
        </w:rPr>
        <w:t>待更新的软件版本可以选择高于、低于或等于相应软件的当前版本。软件更新的触发条件至少包括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上下发待更新软件；在线或离线模式下，在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主要用于配合软件同步和数据交互检测。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检测应观察包括软件更新过程、结果以及</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对下层设备进行软件更新，可参照</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软件更新检测的相关规定。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14.1.4待更新的参数版本可以选择高于、低于或等于相应参数的当前版本。参数</w:t>
      </w:r>
      <w:r w:rsidR="00C07C3A">
        <w:rPr>
          <w:rStyle w:val="ArialUnicodeMSffffff0"/>
          <w:rFonts w:asciiTheme="minorEastAsia" w:eastAsia="宋体" w:hAnsiTheme="minorEastAsia" w:hint="eastAsia"/>
          <w:color w:val="auto"/>
          <w:sz w:val="24"/>
          <w:szCs w:val="24"/>
        </w:rPr>
        <w:t>同</w:t>
      </w:r>
      <w:r w:rsidRPr="00BB500B">
        <w:rPr>
          <w:rFonts w:asciiTheme="minorEastAsia" w:hAnsiTheme="minorEastAsia"/>
          <w:color w:val="auto"/>
          <w:sz w:val="24"/>
          <w:szCs w:val="24"/>
        </w:rPr>
        <w:t>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C07C3A">
        <w:rPr>
          <w:rStyle w:val="ArialUnicodeMSffffff0"/>
          <w:rFonts w:asciiTheme="minorEastAsia" w:eastAsia="宋体" w:hAnsiTheme="minorEastAsia" w:hint="eastAsia"/>
          <w:color w:val="auto"/>
          <w:sz w:val="24"/>
          <w:szCs w:val="24"/>
        </w:rPr>
        <w:t>L</w:t>
      </w:r>
      <w:r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上下发待同步参数；在线或离线模式下，在</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上导入待同步参数。</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主要用于配合参数同步和数据交互检测。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检测应观察包括参数同步过程、结果以及</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对下层设备进行参数同步，可参照</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参数同步检测的相关规定。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14.1.5、14.1.9这两条是</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与下层设备和上层系统的接口检测，检测应涵盖接口所规范的内容，可按本规程相关设备的具体功能检测方法来完成。</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14.1.6待运营结束程序用数据是指</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在执行运营结束程序时，可能会使用到的各种数据。可以通过真实设备或仿真系统模拟设备产生，或通过已有历史数据产生等。</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主要用于产生运营结束程序所需数据，</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主要用于接收运营结束程序执行后需上传的数据。</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检测应观察包括运营结束程序的执行全过程以及</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14.1.7待备份和恢复用数据是指</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在备份和恢复时，可能会使用到的各种数据。可以通过真实设备或仿真系统模拟设备产生，或使用已有的历史数据等。</w:t>
      </w:r>
      <w:r w:rsidR="00D91B64">
        <w:rPr>
          <w:rStyle w:val="ArialUnicodeMSffffff0"/>
          <w:rFonts w:asciiTheme="minorEastAsia" w:eastAsia="宋体" w:hAnsiTheme="minorEastAsia"/>
          <w:color w:val="auto"/>
          <w:sz w:val="24"/>
          <w:szCs w:val="24"/>
        </w:rPr>
        <w:t>SLE</w:t>
      </w:r>
      <w:r w:rsidRPr="00BB500B">
        <w:rPr>
          <w:rFonts w:asciiTheme="minorEastAsia" w:hAnsiTheme="minorEastAsia"/>
          <w:color w:val="auto"/>
          <w:sz w:val="24"/>
          <w:szCs w:val="24"/>
        </w:rPr>
        <w:t>主要用于产生运营结束程序所需数据。</w:t>
      </w:r>
    </w:p>
    <w:p w:rsidR="00CB4701"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检测主要观察备份和恢复程序的执行全过程。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14.1.8本机监控检测应按设计要求覆盖本机能查询的数据、能被本机监控的故障或异常、能触发报警的操作、能在维修模式进行检测的模块单元或模块。检测结果应观察本机的数据查询结果、对可配置数据的响应、对故障/异常/非法操作的响应、模块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14.1.10操作员登录模式的触发条件主要是</w:t>
      </w:r>
      <w:r w:rsidR="00796F3E">
        <w:rPr>
          <w:rFonts w:asciiTheme="minorEastAsia" w:hAnsiTheme="minorEastAsia"/>
          <w:color w:val="auto"/>
          <w:sz w:val="24"/>
          <w:szCs w:val="24"/>
        </w:rPr>
        <w:t>：</w:t>
      </w:r>
      <w:r w:rsidRPr="00BB500B">
        <w:rPr>
          <w:rFonts w:asciiTheme="minorEastAsia" w:hAnsiTheme="minorEastAsia"/>
          <w:color w:val="auto"/>
          <w:sz w:val="24"/>
          <w:szCs w:val="24"/>
        </w:rPr>
        <w:t>操作员使用用户名和密码登录；退出模式的触发条件包括</w:t>
      </w:r>
      <w:r w:rsidR="00796F3E">
        <w:rPr>
          <w:rFonts w:asciiTheme="minorEastAsia" w:hAnsiTheme="minorEastAsia"/>
          <w:color w:val="auto"/>
          <w:sz w:val="24"/>
          <w:szCs w:val="24"/>
        </w:rPr>
        <w:t>：</w:t>
      </w:r>
      <w:r w:rsidRPr="00BB500B">
        <w:rPr>
          <w:rFonts w:asciiTheme="minorEastAsia" w:hAnsiTheme="minorEastAsia"/>
          <w:color w:val="auto"/>
          <w:sz w:val="24"/>
          <w:szCs w:val="24"/>
        </w:rPr>
        <w:t>用户主动退出或被动退出（长时间不操作，系统自动取消登录模式）。操作员登录系统所使用用户名和密码及相应权限通常均以操作员参数的方式存放。应至少准备两个不同权限的用户账号。</w:t>
      </w:r>
      <w:r w:rsidR="00CB4701">
        <w:rPr>
          <w:rStyle w:val="ArialUnicodeMSffffff0"/>
          <w:rFonts w:asciiTheme="minorEastAsia" w:eastAsia="宋体" w:hAnsiTheme="minorEastAsia" w:hint="eastAsia"/>
          <w:color w:val="auto"/>
          <w:sz w:val="24"/>
          <w:szCs w:val="24"/>
        </w:rPr>
        <w:t>LC</w:t>
      </w:r>
      <w:r w:rsidRPr="00BB500B">
        <w:rPr>
          <w:rStyle w:val="ArialUnicodeMSffffff0"/>
          <w:rFonts w:asciiTheme="minorEastAsia" w:eastAsia="宋体" w:hAnsiTheme="minorEastAsia"/>
          <w:color w:val="auto"/>
          <w:sz w:val="24"/>
          <w:szCs w:val="24"/>
        </w:rPr>
        <w:t>C</w:t>
      </w:r>
      <w:r w:rsidRPr="00BB500B">
        <w:rPr>
          <w:rFonts w:asciiTheme="minorEastAsia" w:hAnsiTheme="minorEastAsia"/>
          <w:color w:val="auto"/>
          <w:sz w:val="24"/>
          <w:szCs w:val="24"/>
        </w:rPr>
        <w:t>主要用于编辑操作员参数和下发参数，查看</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模式变化情况。</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操作员登录模式检测过程，分模式前、中、后三阶段检测。模式前的检测，主要针对系统对操作员所使用的合法或非法用户名、密码登录系统的响应情况；模式中的检测，主要检测用户在成功登录后，系统为用户分配的功能权限情况；模式后的检测，即取消登录模式后，主要观察系统的响应和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p>
    <w:p w:rsidR="000D67CA" w:rsidRPr="00BB500B" w:rsidRDefault="005839C2" w:rsidP="00BB500B">
      <w:pPr>
        <w:pStyle w:val="2"/>
        <w:shd w:val="clear" w:color="auto" w:fill="auto"/>
        <w:spacing w:before="100" w:beforeAutospacing="1" w:after="100" w:afterAutospacing="1" w:line="360" w:lineRule="auto"/>
        <w:ind w:left="4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14.</w:t>
      </w:r>
      <w:r w:rsidRPr="00BB500B">
        <w:rPr>
          <w:rStyle w:val="ArialUnicodeMSffffff0"/>
          <w:rFonts w:asciiTheme="minorEastAsia" w:eastAsia="宋体" w:hAnsiTheme="minorEastAsia"/>
          <w:color w:val="auto"/>
          <w:sz w:val="24"/>
          <w:szCs w:val="24"/>
          <w:lang w:val="zh-CN"/>
        </w:rPr>
        <w:t>1.</w:t>
      </w:r>
      <w:r w:rsidRPr="00BB500B">
        <w:rPr>
          <w:rFonts w:asciiTheme="minorEastAsia" w:hAnsiTheme="minorEastAsia"/>
          <w:color w:val="auto"/>
          <w:sz w:val="24"/>
          <w:szCs w:val="24"/>
        </w:rPr>
        <w:t>11</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的离线模式是指</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D26639">
        <w:rPr>
          <w:rStyle w:val="ArialUnicodeMSffffff0"/>
          <w:rFonts w:asciiTheme="minorEastAsia" w:eastAsia="宋体" w:hAnsiTheme="minorEastAsia" w:hint="eastAsia"/>
          <w:color w:val="auto"/>
          <w:sz w:val="24"/>
          <w:szCs w:val="24"/>
        </w:rPr>
        <w:t>LCC</w:t>
      </w:r>
      <w:r w:rsidRPr="00BB500B">
        <w:rPr>
          <w:rFonts w:asciiTheme="minorEastAsia" w:hAnsiTheme="minorEastAsia"/>
          <w:color w:val="auto"/>
          <w:sz w:val="24"/>
          <w:szCs w:val="24"/>
        </w:rPr>
        <w:t>间的通信中断。检测主要针对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的通信中断恢复后，是否能按设计要求完成相关的数据补传、命令执行、软件、参数更新等操作。</w:t>
      </w:r>
    </w:p>
    <w:p w:rsidR="000D67CA" w:rsidRPr="00BB500B" w:rsidRDefault="005839C2" w:rsidP="00B35AD6">
      <w:pPr>
        <w:pStyle w:val="2fc"/>
        <w:outlineLvl w:val="1"/>
      </w:pPr>
      <w:bookmarkStart w:id="151" w:name="bookmark57"/>
      <w:bookmarkStart w:id="152" w:name="_Toc331881682"/>
      <w:r w:rsidRPr="00BB500B">
        <w:t>14.2性能检测</w:t>
      </w:r>
      <w:bookmarkEnd w:id="151"/>
      <w:bookmarkEnd w:id="152"/>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14.2.1</w:t>
      </w:r>
      <w:r w:rsidR="00F57225" w:rsidRPr="00685F7F">
        <w:t>SC</w:t>
      </w:r>
      <w:r w:rsidRPr="00BB500B">
        <w:rPr>
          <w:rFonts w:asciiTheme="minorEastAsia" w:hAnsiTheme="minorEastAsia"/>
          <w:color w:val="auto"/>
          <w:sz w:val="24"/>
          <w:szCs w:val="24"/>
        </w:rPr>
        <w:t>对系统数据查询速度的检测可采用在</w:t>
      </w:r>
      <w:r w:rsidR="00F57225" w:rsidRPr="00685F7F">
        <w:t>SC</w:t>
      </w:r>
      <w:r w:rsidRPr="00BB500B">
        <w:rPr>
          <w:rFonts w:asciiTheme="minorEastAsia" w:hAnsiTheme="minorEastAsia"/>
          <w:color w:val="auto"/>
          <w:sz w:val="24"/>
          <w:szCs w:val="24"/>
        </w:rPr>
        <w:t>系统中嵌</w:t>
      </w:r>
      <w:r w:rsidR="00AA7A09">
        <w:rPr>
          <w:rFonts w:asciiTheme="minorEastAsia" w:hAnsiTheme="minorEastAsia" w:hint="eastAsia"/>
          <w:color w:val="auto"/>
          <w:sz w:val="24"/>
          <w:szCs w:val="24"/>
        </w:rPr>
        <w:t>入</w:t>
      </w:r>
      <w:r w:rsidRPr="00BB500B">
        <w:rPr>
          <w:rFonts w:asciiTheme="minorEastAsia" w:hAnsiTheme="minorEastAsia"/>
          <w:color w:val="auto"/>
          <w:sz w:val="24"/>
          <w:szCs w:val="24"/>
        </w:rPr>
        <w:t>性能检测辅助工具的方法来实现。</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14.2.2</w:t>
      </w:r>
      <w:r w:rsidR="00F57225" w:rsidRPr="00685F7F">
        <w:t>SC</w:t>
      </w:r>
      <w:r w:rsidRPr="00BB500B">
        <w:rPr>
          <w:rFonts w:asciiTheme="minorEastAsia" w:hAnsiTheme="minorEastAsia"/>
          <w:color w:val="auto"/>
          <w:sz w:val="24"/>
          <w:szCs w:val="24"/>
        </w:rPr>
        <w:t>完成运营作业程序时间检测，可利用作业日志中的时间标记来计算。</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14.2.3</w:t>
      </w:r>
      <w:r w:rsidR="00F57225" w:rsidRPr="00685F7F">
        <w:t>SC</w:t>
      </w:r>
      <w:r w:rsidRPr="00BB500B">
        <w:rPr>
          <w:rFonts w:asciiTheme="minorEastAsia" w:hAnsiTheme="minorEastAsia"/>
          <w:color w:val="auto"/>
          <w:sz w:val="24"/>
          <w:szCs w:val="24"/>
        </w:rPr>
        <w:t>的数据准确率主要指对系统存储的各类型数据的处理准确率，可以利用其输出的各种报表与手工核算数进行对比校验以完成数据准确率检测。</w:t>
      </w:r>
    </w:p>
    <w:p w:rsidR="000D67CA" w:rsidRPr="00BB500B" w:rsidRDefault="005839C2" w:rsidP="00B35AD6">
      <w:pPr>
        <w:pStyle w:val="1a"/>
        <w:outlineLvl w:val="0"/>
      </w:pPr>
      <w:bookmarkStart w:id="153" w:name="bookmark58"/>
      <w:bookmarkStart w:id="154" w:name="_Toc331881683"/>
      <w:r w:rsidRPr="00BB500B">
        <w:t>15线路中央计算机系统检测</w:t>
      </w:r>
      <w:bookmarkEnd w:id="153"/>
      <w:bookmarkEnd w:id="154"/>
    </w:p>
    <w:p w:rsidR="000D67CA" w:rsidRPr="00BB500B" w:rsidRDefault="005839C2" w:rsidP="00B35AD6">
      <w:pPr>
        <w:pStyle w:val="2fc"/>
        <w:outlineLvl w:val="1"/>
      </w:pPr>
      <w:bookmarkStart w:id="155" w:name="_Toc331881684"/>
      <w:r w:rsidRPr="00BB500B">
        <w:rPr>
          <w:rStyle w:val="391"/>
          <w:rFonts w:asciiTheme="minorEastAsia" w:eastAsia="宋体" w:hAnsiTheme="minorEastAsia"/>
          <w:sz w:val="24"/>
          <w:szCs w:val="24"/>
        </w:rPr>
        <w:t>15.1</w:t>
      </w:r>
      <w:r w:rsidRPr="00BB500B">
        <w:rPr>
          <w:rStyle w:val="39MSGothic"/>
          <w:rFonts w:asciiTheme="minorEastAsia" w:eastAsia="宋体" w:hAnsiTheme="minorEastAsia"/>
          <w:sz w:val="24"/>
          <w:szCs w:val="24"/>
        </w:rPr>
        <w:t>功能检测</w:t>
      </w:r>
      <w:bookmarkEnd w:id="155"/>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685F7F">
        <w:rPr>
          <w:rFonts w:asciiTheme="minorEastAsia" w:hAnsiTheme="minorEastAsia"/>
          <w:color w:val="auto"/>
          <w:sz w:val="24"/>
          <w:szCs w:val="24"/>
        </w:rPr>
        <w:t>15.1.</w:t>
      </w:r>
      <w:r w:rsidR="00822C18">
        <w:rPr>
          <w:rFonts w:asciiTheme="minorEastAsia" w:hAnsiTheme="minorEastAsia" w:hint="eastAsia"/>
          <w:color w:val="auto"/>
          <w:sz w:val="24"/>
          <w:szCs w:val="24"/>
        </w:rPr>
        <w:t>1</w:t>
      </w:r>
      <w:r w:rsidRPr="00BB500B">
        <w:rPr>
          <w:rFonts w:asciiTheme="minorEastAsia" w:hAnsiTheme="minorEastAsia"/>
          <w:color w:val="auto"/>
          <w:sz w:val="24"/>
          <w:szCs w:val="24"/>
        </w:rPr>
        <w:t>启动和关闭的操作步骤确定既可以符合设计要求也可以故意违反操作规定，分别用于校验检测项目的正常用例和异常用例；</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和</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主要用于检测</w:t>
      </w:r>
      <w:r w:rsidR="00822C18">
        <w:rPr>
          <w:rFonts w:asciiTheme="minorEastAsia" w:hAnsiTheme="minorEastAsia" w:hint="eastAsia"/>
          <w:color w:val="auto"/>
          <w:sz w:val="24"/>
          <w:szCs w:val="24"/>
        </w:rPr>
        <w:t>LCC</w:t>
      </w:r>
      <w:r w:rsidRPr="00BB500B">
        <w:rPr>
          <w:rFonts w:asciiTheme="minorEastAsia" w:hAnsiTheme="minorEastAsia"/>
          <w:color w:val="auto"/>
          <w:sz w:val="24"/>
          <w:szCs w:val="24"/>
        </w:rPr>
        <w:t>启动和关闭过程的数据交互等。</w:t>
      </w:r>
    </w:p>
    <w:p w:rsidR="001E2928"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本机的启动与关闭过程，</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w:t>
      </w:r>
      <w:r w:rsidR="00D91B64" w:rsidRPr="00685F7F">
        <w:rPr>
          <w:rFonts w:asciiTheme="minorEastAsia" w:hAnsiTheme="minorEastAsia"/>
          <w:color w:val="auto"/>
          <w:sz w:val="24"/>
          <w:szCs w:val="24"/>
        </w:rPr>
        <w:t>SLE</w:t>
      </w:r>
      <w:r w:rsidR="00685F7F" w:rsidRPr="00685F7F">
        <w:rPr>
          <w:rFonts w:asciiTheme="minorEastAsia" w:hAnsiTheme="minorEastAsia" w:hint="eastAsia"/>
          <w:color w:val="auto"/>
          <w:sz w:val="24"/>
          <w:szCs w:val="24"/>
        </w:rPr>
        <w:t>、</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的连接建立和数据交互过程。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685F7F">
        <w:rPr>
          <w:rFonts w:asciiTheme="minorEastAsia" w:hAnsiTheme="minorEastAsia"/>
          <w:color w:val="auto"/>
          <w:sz w:val="24"/>
          <w:szCs w:val="24"/>
        </w:rPr>
        <w:t>15.</w:t>
      </w:r>
      <w:r w:rsidR="00685F7F" w:rsidRPr="00685F7F">
        <w:rPr>
          <w:rFonts w:asciiTheme="minorEastAsia" w:hAnsiTheme="minorEastAsia" w:hint="eastAsia"/>
          <w:color w:val="auto"/>
          <w:sz w:val="24"/>
          <w:szCs w:val="24"/>
        </w:rPr>
        <w:t>1</w:t>
      </w:r>
      <w:r w:rsidRPr="00685F7F">
        <w:rPr>
          <w:rFonts w:asciiTheme="minorEastAsia" w:hAnsiTheme="minorEastAsia"/>
          <w:color w:val="auto"/>
          <w:sz w:val="24"/>
          <w:szCs w:val="24"/>
        </w:rPr>
        <w:t>.2</w:t>
      </w:r>
      <w:r w:rsidR="00685F7F">
        <w:rPr>
          <w:rFonts w:asciiTheme="minorEastAsia" w:hAnsiTheme="minorEastAsia" w:hint="eastAsia"/>
          <w:color w:val="auto"/>
          <w:sz w:val="24"/>
          <w:szCs w:val="24"/>
        </w:rPr>
        <w:t>LCC</w:t>
      </w:r>
      <w:r w:rsidRPr="00BB500B">
        <w:rPr>
          <w:rFonts w:asciiTheme="minorEastAsia" w:hAnsiTheme="minorEastAsia"/>
          <w:color w:val="auto"/>
          <w:sz w:val="24"/>
          <w:szCs w:val="24"/>
        </w:rPr>
        <w:t>时间同步检测应包括</w:t>
      </w:r>
      <w:r w:rsidR="00796F3E">
        <w:rPr>
          <w:rFonts w:asciiTheme="minorEastAsia" w:hAnsiTheme="minorEastAsia"/>
          <w:color w:val="auto"/>
          <w:sz w:val="24"/>
          <w:szCs w:val="24"/>
        </w:rPr>
        <w:t>：</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的时间同步以及与</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的</w:t>
      </w:r>
      <w:r w:rsidR="002E0550">
        <w:rPr>
          <w:rFonts w:asciiTheme="minorEastAsia" w:hAnsiTheme="minorEastAsia"/>
          <w:color w:val="auto"/>
          <w:sz w:val="24"/>
          <w:szCs w:val="24"/>
        </w:rPr>
        <w:t>时间</w:t>
      </w:r>
      <w:r w:rsidRPr="00BB500B">
        <w:rPr>
          <w:rFonts w:asciiTheme="minorEastAsia" w:hAnsiTheme="minorEastAsia"/>
          <w:color w:val="auto"/>
          <w:sz w:val="24"/>
          <w:szCs w:val="24"/>
        </w:rPr>
        <w:t>同步。</w:t>
      </w:r>
      <w:r w:rsidR="001E2928">
        <w:rPr>
          <w:rFonts w:asciiTheme="minorEastAsia" w:hAnsiTheme="minorEastAsia" w:hint="eastAsia"/>
          <w:color w:val="auto"/>
          <w:sz w:val="24"/>
          <w:szCs w:val="24"/>
        </w:rPr>
        <w:t>LCC</w:t>
      </w:r>
      <w:r w:rsidRPr="00BB500B">
        <w:rPr>
          <w:rFonts w:asciiTheme="minorEastAsia" w:hAnsiTheme="minorEastAsia"/>
          <w:color w:val="auto"/>
          <w:sz w:val="24"/>
          <w:szCs w:val="24"/>
        </w:rPr>
        <w:t>的时间同步触发条件至少包括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在线模式下，更改</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时间和更改</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时间。不同时间误差范围可能对</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造成不同的影响，当</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的时间误差超过一定范围时，系统会采取特定措施避免进行时间同步，而采用人工干预方式。</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主要用于更改时间和数据交互检测。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检测应观察包括时间同步的过程、结果以及</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的数据交互过程。</w:t>
      </w:r>
      <w:r w:rsidR="00F22B5E">
        <w:rPr>
          <w:rFonts w:asciiTheme="minorEastAsia" w:hAnsiTheme="minorEastAsia" w:hint="eastAsia"/>
          <w:color w:val="auto"/>
          <w:sz w:val="24"/>
          <w:szCs w:val="24"/>
        </w:rPr>
        <w:t>L</w:t>
      </w:r>
      <w:r w:rsidRPr="00685F7F">
        <w:rPr>
          <w:rFonts w:asciiTheme="minorEastAsia" w:hAnsiTheme="minorEastAsia"/>
          <w:color w:val="auto"/>
          <w:sz w:val="24"/>
          <w:szCs w:val="24"/>
        </w:rPr>
        <w:t>CC</w:t>
      </w:r>
      <w:r w:rsidRPr="00BB500B">
        <w:rPr>
          <w:rFonts w:asciiTheme="minorEastAsia" w:hAnsiTheme="minorEastAsia"/>
          <w:color w:val="auto"/>
          <w:sz w:val="24"/>
          <w:szCs w:val="24"/>
        </w:rPr>
        <w:t>通过</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对下层设备进行时间同步，可参照</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时</w:t>
      </w:r>
      <w:r w:rsidR="00F22B5E">
        <w:rPr>
          <w:rFonts w:asciiTheme="minorEastAsia" w:hAnsiTheme="minorEastAsia" w:hint="eastAsia"/>
          <w:color w:val="auto"/>
          <w:sz w:val="24"/>
          <w:szCs w:val="24"/>
        </w:rPr>
        <w:t>间</w:t>
      </w:r>
      <w:r w:rsidRPr="00BB500B">
        <w:rPr>
          <w:rFonts w:asciiTheme="minorEastAsia" w:hAnsiTheme="minorEastAsia"/>
          <w:color w:val="auto"/>
          <w:sz w:val="24"/>
          <w:szCs w:val="24"/>
        </w:rPr>
        <w:t>同步检测的相关规定。</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685F7F">
        <w:rPr>
          <w:rFonts w:asciiTheme="minorEastAsia" w:hAnsiTheme="minorEastAsia"/>
          <w:color w:val="auto"/>
          <w:sz w:val="24"/>
          <w:szCs w:val="24"/>
        </w:rPr>
        <w:t>15.1.3</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软件更新检测，应包括</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本系统的软件更新，对</w:t>
      </w:r>
      <w:r w:rsidR="00F22B5E">
        <w:rPr>
          <w:rFonts w:asciiTheme="minorEastAsia" w:hAnsiTheme="minorEastAsia" w:hint="eastAsia"/>
          <w:color w:val="auto"/>
          <w:sz w:val="24"/>
          <w:szCs w:val="24"/>
        </w:rPr>
        <w:t>SC</w:t>
      </w:r>
      <w:r w:rsidRPr="00BB500B">
        <w:rPr>
          <w:rFonts w:asciiTheme="minorEastAsia" w:hAnsiTheme="minorEastAsia"/>
          <w:color w:val="auto"/>
          <w:sz w:val="24"/>
          <w:szCs w:val="24"/>
        </w:rPr>
        <w:t>或</w:t>
      </w:r>
      <w:r w:rsidR="00580368">
        <w:rPr>
          <w:rFonts w:asciiTheme="minorEastAsia" w:hAnsiTheme="minorEastAsia" w:hint="eastAsia"/>
          <w:color w:val="auto"/>
          <w:sz w:val="24"/>
          <w:szCs w:val="24"/>
        </w:rPr>
        <w:t>SLE</w:t>
      </w:r>
      <w:r w:rsidRPr="00BB500B">
        <w:rPr>
          <w:rFonts w:asciiTheme="minorEastAsia" w:hAnsiTheme="minorEastAsia"/>
          <w:color w:val="auto"/>
          <w:sz w:val="24"/>
          <w:szCs w:val="24"/>
        </w:rPr>
        <w:t>的软件更新。待更新的软件版本可以选择高于、低于或等于相应软件的当前版本。软件更新的触发条件至少包</w:t>
      </w:r>
      <w:r w:rsidRPr="00BB500B">
        <w:rPr>
          <w:rFonts w:asciiTheme="minorEastAsia" w:hAnsiTheme="minorEastAsia"/>
          <w:color w:val="auto"/>
          <w:sz w:val="24"/>
          <w:szCs w:val="24"/>
        </w:rPr>
        <w:lastRenderedPageBreak/>
        <w:t>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上下发待更新软件；在线或离线模式下，在</w:t>
      </w:r>
      <w:r w:rsidR="00580368">
        <w:rPr>
          <w:rFonts w:asciiTheme="minorEastAsia" w:hAnsiTheme="minorEastAsia" w:hint="eastAsia"/>
          <w:color w:val="auto"/>
          <w:sz w:val="24"/>
          <w:szCs w:val="24"/>
        </w:rPr>
        <w:t>LCC</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主要用于配合软件更新和数据交互检测，</w:t>
      </w:r>
    </w:p>
    <w:p w:rsidR="00580368"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对检测结果的观察，应包括软件更新过程、结果以及</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的数据交互过程。</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通过</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对下层设备进行软件更新，可参照</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软件更新检测的相关规定。</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685F7F">
        <w:rPr>
          <w:rFonts w:asciiTheme="minorEastAsia" w:hAnsiTheme="minorEastAsia"/>
          <w:color w:val="auto"/>
          <w:sz w:val="24"/>
          <w:szCs w:val="24"/>
        </w:rPr>
        <w:t>15.1.4</w:t>
      </w:r>
      <w:r w:rsidRPr="00BB500B">
        <w:rPr>
          <w:rFonts w:asciiTheme="minorEastAsia" w:hAnsiTheme="minorEastAsia"/>
          <w:color w:val="auto"/>
          <w:sz w:val="24"/>
          <w:szCs w:val="24"/>
        </w:rPr>
        <w:t>参数同步检测，应包括对</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的参数同步和对</w:t>
      </w:r>
      <w:r w:rsidRPr="00685F7F">
        <w:rPr>
          <w:rFonts w:asciiTheme="minorEastAsia" w:hAnsiTheme="minorEastAsia"/>
          <w:color w:val="auto"/>
          <w:sz w:val="24"/>
          <w:szCs w:val="24"/>
        </w:rPr>
        <w:t>S</w:t>
      </w:r>
      <w:r w:rsidR="006F7E2F">
        <w:rPr>
          <w:rFonts w:asciiTheme="minorEastAsia" w:hAnsiTheme="minorEastAsia" w:hint="eastAsia"/>
          <w:color w:val="auto"/>
          <w:sz w:val="24"/>
          <w:szCs w:val="24"/>
        </w:rPr>
        <w:t>C</w:t>
      </w:r>
      <w:r w:rsidRPr="00BB500B">
        <w:rPr>
          <w:rFonts w:asciiTheme="minorEastAsia" w:hAnsiTheme="minorEastAsia"/>
          <w:color w:val="auto"/>
          <w:sz w:val="24"/>
          <w:szCs w:val="24"/>
        </w:rPr>
        <w:t>的参数同步。待更新的参数版本可以选择高于、低于或等于相应参数的当前版本。参数同步的触发条件至少包括</w:t>
      </w:r>
      <w:r w:rsidR="00796F3E">
        <w:rPr>
          <w:rFonts w:asciiTheme="minorEastAsia" w:hAnsiTheme="minorEastAsia"/>
          <w:color w:val="auto"/>
          <w:sz w:val="24"/>
          <w:szCs w:val="24"/>
        </w:rPr>
        <w:t>：</w:t>
      </w:r>
      <w:r w:rsidRPr="00BB500B">
        <w:rPr>
          <w:rFonts w:asciiTheme="minorEastAsia" w:hAnsiTheme="minorEastAsia"/>
          <w:color w:val="auto"/>
          <w:sz w:val="24"/>
          <w:szCs w:val="24"/>
        </w:rPr>
        <w:t>在</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上下发待同步参数；在线或离线模式下，在</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待同步参数。</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主要用于配合参数同步和数据交互检测。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检测应观察包括参数同步过程、结果以及</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的数据交互过程。</w:t>
      </w:r>
      <w:r w:rsidR="006F7E2F">
        <w:rPr>
          <w:rFonts w:asciiTheme="minorEastAsia" w:hAnsiTheme="minorEastAsia" w:hint="eastAsia"/>
          <w:color w:val="auto"/>
          <w:sz w:val="24"/>
          <w:szCs w:val="24"/>
        </w:rPr>
        <w:t>LCC</w:t>
      </w:r>
      <w:r w:rsidRPr="00BB500B">
        <w:rPr>
          <w:rFonts w:asciiTheme="minorEastAsia" w:hAnsiTheme="minorEastAsia"/>
          <w:color w:val="auto"/>
          <w:sz w:val="24"/>
          <w:szCs w:val="24"/>
        </w:rPr>
        <w:t>通过</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对下层设备进行参数同步，可参照</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参数同步检测的相关规定。</w:t>
      </w:r>
    </w:p>
    <w:p w:rsidR="00480F87"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15.1.5检测前应当对权限进行组合分组，以</w:t>
      </w:r>
      <w:r w:rsidR="00480F87">
        <w:rPr>
          <w:rFonts w:asciiTheme="minorEastAsia" w:hAnsiTheme="minorEastAsia" w:hint="eastAsia"/>
          <w:color w:val="auto"/>
          <w:sz w:val="24"/>
          <w:szCs w:val="24"/>
        </w:rPr>
        <w:t>覆</w:t>
      </w:r>
      <w:r w:rsidRPr="00BB500B">
        <w:rPr>
          <w:rFonts w:asciiTheme="minorEastAsia" w:hAnsiTheme="minorEastAsia"/>
          <w:color w:val="auto"/>
          <w:sz w:val="24"/>
          <w:szCs w:val="24"/>
        </w:rPr>
        <w:t>盖多种情况和条件。</w:t>
      </w:r>
      <w:r w:rsidR="00D91B64" w:rsidRPr="00685F7F">
        <w:rPr>
          <w:rFonts w:asciiTheme="minorEastAsia" w:hAnsiTheme="minorEastAsia"/>
          <w:color w:val="auto"/>
          <w:sz w:val="24"/>
          <w:szCs w:val="24"/>
        </w:rPr>
        <w:t>SLE</w:t>
      </w:r>
      <w:r w:rsidRPr="00BB500B">
        <w:rPr>
          <w:rFonts w:asciiTheme="minorEastAsia" w:hAnsiTheme="minorEastAsia"/>
          <w:color w:val="auto"/>
          <w:sz w:val="24"/>
          <w:szCs w:val="24"/>
        </w:rPr>
        <w:t>和</w:t>
      </w:r>
      <w:r w:rsidR="00F57225" w:rsidRPr="00685F7F">
        <w:rPr>
          <w:rFonts w:asciiTheme="minorEastAsia" w:hAnsiTheme="minorEastAsia"/>
          <w:color w:val="auto"/>
          <w:sz w:val="24"/>
          <w:szCs w:val="24"/>
        </w:rPr>
        <w:t>SC</w:t>
      </w:r>
      <w:r w:rsidRPr="00BB500B">
        <w:rPr>
          <w:rFonts w:asciiTheme="minorEastAsia" w:hAnsiTheme="minorEastAsia"/>
          <w:color w:val="auto"/>
          <w:sz w:val="24"/>
          <w:szCs w:val="24"/>
        </w:rPr>
        <w:t>用于配合测试，校验权限应用情况。</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15.1.6、15.1.1</w:t>
      </w:r>
      <w:r w:rsidR="00480F87">
        <w:rPr>
          <w:rFonts w:asciiTheme="minorEastAsia" w:hAnsiTheme="minorEastAsia" w:hint="eastAsia"/>
          <w:color w:val="auto"/>
          <w:sz w:val="24"/>
          <w:szCs w:val="24"/>
        </w:rPr>
        <w:t>0</w:t>
      </w:r>
      <w:r w:rsidRPr="00BB500B">
        <w:rPr>
          <w:rFonts w:asciiTheme="minorEastAsia" w:hAnsiTheme="minorEastAsia"/>
          <w:color w:val="auto"/>
          <w:sz w:val="24"/>
          <w:szCs w:val="24"/>
        </w:rPr>
        <w:t>这两条是</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与下层设备和上层系统的接口检测，检测应涵盖接口所规范的内容，可按本规程相关设备的具体功能检测方法来完成。</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15.1.7待运营结束程序用数据是指</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在执行运营结束程序时，可能会使用到的各种数据。可以通过真实设备或仿真系统模拟设备产生，或通过已有历史数据产生等。</w:t>
      </w:r>
      <w:r w:rsidR="00D91B64" w:rsidRPr="00685F7F">
        <w:rPr>
          <w:rFonts w:asciiTheme="minorEastAsia" w:hAnsiTheme="minorEastAsia"/>
          <w:color w:val="auto"/>
          <w:sz w:val="24"/>
          <w:szCs w:val="24"/>
        </w:rPr>
        <w:t>SLE</w:t>
      </w:r>
      <w:r w:rsidRPr="00BB500B">
        <w:rPr>
          <w:rFonts w:asciiTheme="minorEastAsia" w:hAnsiTheme="minorEastAsia"/>
          <w:color w:val="auto"/>
          <w:sz w:val="24"/>
          <w:szCs w:val="24"/>
        </w:rPr>
        <w:t>主要用于产生运营结束程序所</w:t>
      </w:r>
      <w:r w:rsidR="002C1E53">
        <w:rPr>
          <w:rFonts w:asciiTheme="minorEastAsia" w:hAnsiTheme="minorEastAsia" w:hint="eastAsia"/>
          <w:color w:val="auto"/>
          <w:sz w:val="24"/>
          <w:szCs w:val="24"/>
        </w:rPr>
        <w:t>需</w:t>
      </w:r>
      <w:r w:rsidRPr="00BB500B">
        <w:rPr>
          <w:rFonts w:asciiTheme="minorEastAsia" w:hAnsiTheme="minorEastAsia"/>
          <w:color w:val="auto"/>
          <w:sz w:val="24"/>
          <w:szCs w:val="24"/>
        </w:rPr>
        <w:t>数据，</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则用于接收运营结束程序执行后需上传的数据。</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对检测结果的观察，应包括运营结束程序的执行全过程以及</w:t>
      </w:r>
      <w:r w:rsidR="002C1E53">
        <w:rPr>
          <w:rFonts w:asciiTheme="minorEastAsia" w:hAnsiTheme="minorEastAsia" w:hint="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的数据交互过程。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15.1.8待备份和恢复用数据是指</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在备份和恢复时，可能会使用到的各种数据。可以通过真实设备或仿真系统模拟设备产生，或使用已有的历史数据等。</w:t>
      </w:r>
      <w:r w:rsidR="00C91DA0">
        <w:rPr>
          <w:rFonts w:asciiTheme="minorEastAsia" w:hAnsiTheme="minorEastAsia" w:hint="eastAsia"/>
          <w:color w:val="auto"/>
          <w:sz w:val="24"/>
          <w:szCs w:val="24"/>
        </w:rPr>
        <w:t>SLE</w:t>
      </w:r>
      <w:r w:rsidRPr="00BB500B">
        <w:rPr>
          <w:rFonts w:asciiTheme="minorEastAsia" w:hAnsiTheme="minorEastAsia"/>
          <w:color w:val="auto"/>
          <w:sz w:val="24"/>
          <w:szCs w:val="24"/>
        </w:rPr>
        <w:t>主要用于产生运营结束程序所需数据。</w:t>
      </w:r>
    </w:p>
    <w:p w:rsidR="00C91DA0"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检测观察主要针对备份和恢复程序的执行全过程。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15.1.9本机监控检测应按设计要求覆盖本机能查询的数据、能被本机监控的故障或异常、能触发报警的操作、能在维修模式进行检测的模块单元或模块。检测结果应观察本机的数据查询结果、对可配置数据的响应、对故障/异常/非法操作的响应、模块检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15.1.11操作员登录模式的触发条件主要是</w:t>
      </w:r>
      <w:r w:rsidR="00796F3E">
        <w:rPr>
          <w:rFonts w:asciiTheme="minorEastAsia" w:hAnsiTheme="minorEastAsia"/>
          <w:color w:val="auto"/>
          <w:sz w:val="24"/>
          <w:szCs w:val="24"/>
        </w:rPr>
        <w:t>：</w:t>
      </w:r>
      <w:r w:rsidRPr="00BB500B">
        <w:rPr>
          <w:rFonts w:asciiTheme="minorEastAsia" w:hAnsiTheme="minorEastAsia"/>
          <w:color w:val="auto"/>
          <w:sz w:val="24"/>
          <w:szCs w:val="24"/>
        </w:rPr>
        <w:t>操作员使用用户</w:t>
      </w:r>
      <w:r w:rsidR="00C91DA0">
        <w:rPr>
          <w:rFonts w:asciiTheme="minorEastAsia" w:hAnsiTheme="minorEastAsia" w:hint="eastAsia"/>
          <w:color w:val="auto"/>
          <w:sz w:val="24"/>
          <w:szCs w:val="24"/>
        </w:rPr>
        <w:t>名</w:t>
      </w:r>
      <w:r w:rsidRPr="00BB500B">
        <w:rPr>
          <w:rFonts w:asciiTheme="minorEastAsia" w:hAnsiTheme="minorEastAsia"/>
          <w:color w:val="auto"/>
          <w:sz w:val="24"/>
          <w:szCs w:val="24"/>
        </w:rPr>
        <w:t>和密码登录；退出模式的触发条件包括</w:t>
      </w:r>
      <w:r w:rsidR="00796F3E">
        <w:rPr>
          <w:rFonts w:asciiTheme="minorEastAsia" w:hAnsiTheme="minorEastAsia"/>
          <w:color w:val="auto"/>
          <w:sz w:val="24"/>
          <w:szCs w:val="24"/>
        </w:rPr>
        <w:t>：</w:t>
      </w:r>
      <w:r w:rsidRPr="00BB500B">
        <w:rPr>
          <w:rFonts w:asciiTheme="minorEastAsia" w:hAnsiTheme="minorEastAsia"/>
          <w:color w:val="auto"/>
          <w:sz w:val="24"/>
          <w:szCs w:val="24"/>
        </w:rPr>
        <w:t>用户主动退出或被动退出（长时间不操作，系统自动取消登录模式）。操作员登录系统所使用用户名和密码及相应权限通常均以操作员参数的方式存放。应至少准备两个不同权限的用户。</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主要用于编辑操作员参数和下发参数，查看模式变化情况。</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操作员登录模式检测过程，分模式前、中、后三阶段检测。模式前的检测，主要针对系统对操作员所使用的合法或非法用户名、密码登录系统的响应情况；模式中的检测，主要检测用户在成功登录后，系统为用户分配的功能权限情况；模式后的检测，即取消登录模式后，主要观察系统的响应和与</w:t>
      </w:r>
      <w:r w:rsidR="00C1706A">
        <w:rPr>
          <w:rFonts w:asciiTheme="minorEastAsia" w:hAnsiTheme="minorEastAsia" w:hint="eastAsia"/>
          <w:color w:val="auto"/>
          <w:sz w:val="24"/>
          <w:szCs w:val="24"/>
        </w:rPr>
        <w:t>LCC</w:t>
      </w:r>
      <w:r w:rsidRPr="00BB500B">
        <w:rPr>
          <w:rFonts w:asciiTheme="minorEastAsia" w:hAnsiTheme="minorEastAsia"/>
          <w:color w:val="auto"/>
          <w:sz w:val="24"/>
          <w:szCs w:val="24"/>
        </w:rPr>
        <w:t>的数据交互过程。</w:t>
      </w:r>
    </w:p>
    <w:p w:rsidR="000D67CA" w:rsidRPr="00BB500B" w:rsidRDefault="005839C2" w:rsidP="00685F7F">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685F7F">
        <w:rPr>
          <w:rFonts w:asciiTheme="minorEastAsia" w:hAnsiTheme="minorEastAsia"/>
          <w:color w:val="auto"/>
          <w:sz w:val="24"/>
          <w:szCs w:val="24"/>
        </w:rPr>
        <w:t>15.1.12</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的离线模式是指</w:t>
      </w:r>
      <w:r w:rsidR="00F57225" w:rsidRPr="00685F7F">
        <w:rPr>
          <w:rFonts w:asciiTheme="minorEastAsia" w:hAnsiTheme="minor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间的通信中断。检测主要针对</w:t>
      </w:r>
      <w:r w:rsidR="00675C7B">
        <w:rPr>
          <w:rFonts w:asciiTheme="minorEastAsia" w:hAnsiTheme="minorEastAsia" w:hint="eastAsia"/>
          <w:color w:val="auto"/>
          <w:sz w:val="24"/>
          <w:szCs w:val="24"/>
        </w:rPr>
        <w:t>LCC</w:t>
      </w:r>
      <w:r w:rsidRPr="00BB500B">
        <w:rPr>
          <w:rFonts w:asciiTheme="minorEastAsia" w:hAnsiTheme="minorEastAsia"/>
          <w:color w:val="auto"/>
          <w:sz w:val="24"/>
          <w:szCs w:val="24"/>
        </w:rPr>
        <w:t>与</w:t>
      </w:r>
      <w:r w:rsidR="00F57225" w:rsidRPr="00685F7F">
        <w:rPr>
          <w:rFonts w:asciiTheme="minorEastAsia" w:hAnsiTheme="minorEastAsia"/>
          <w:color w:val="auto"/>
          <w:sz w:val="24"/>
          <w:szCs w:val="24"/>
        </w:rPr>
        <w:t>ACC</w:t>
      </w:r>
      <w:r w:rsidRPr="00BB500B">
        <w:rPr>
          <w:rFonts w:asciiTheme="minorEastAsia" w:hAnsiTheme="minorEastAsia"/>
          <w:color w:val="auto"/>
          <w:sz w:val="24"/>
          <w:szCs w:val="24"/>
        </w:rPr>
        <w:t>的通信中断恢复后，是否能按设计要求完成相关的数据补传、命令执行、软件、参数更新等操作。</w:t>
      </w:r>
    </w:p>
    <w:p w:rsidR="000D67CA" w:rsidRPr="00BB500B" w:rsidRDefault="005839C2" w:rsidP="00B35AD6">
      <w:pPr>
        <w:pStyle w:val="2fc"/>
        <w:outlineLvl w:val="1"/>
      </w:pPr>
      <w:bookmarkStart w:id="156" w:name="_Toc331881685"/>
      <w:r w:rsidRPr="00BB500B">
        <w:rPr>
          <w:rStyle w:val="37ArialUnicodeMS"/>
          <w:rFonts w:asciiTheme="minorEastAsia" w:eastAsia="宋体" w:hAnsiTheme="minorEastAsia"/>
          <w:sz w:val="24"/>
          <w:szCs w:val="24"/>
        </w:rPr>
        <w:t>15.2</w:t>
      </w:r>
      <w:r w:rsidRPr="00BB500B">
        <w:t>性能检测</w:t>
      </w:r>
      <w:bookmarkEnd w:id="156"/>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15.2.1</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对系统数据</w:t>
      </w:r>
      <w:r w:rsidR="00AB53F9">
        <w:rPr>
          <w:rFonts w:asciiTheme="minorEastAsia" w:hAnsiTheme="minorEastAsia"/>
          <w:color w:val="auto"/>
          <w:sz w:val="24"/>
          <w:szCs w:val="24"/>
        </w:rPr>
        <w:t>查询</w:t>
      </w:r>
      <w:r w:rsidRPr="00BB500B">
        <w:rPr>
          <w:rFonts w:asciiTheme="minorEastAsia" w:hAnsiTheme="minorEastAsia"/>
          <w:color w:val="auto"/>
          <w:sz w:val="24"/>
          <w:szCs w:val="24"/>
        </w:rPr>
        <w:t>速度的检测可采用在</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系统中嵌入性能检测辅助工具的方法来实现。</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15.2.2</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完成运营作业程序时间检测，可利用作业日志中的时间标记来计算。</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15.2.3</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的数据准确率主要指对系统存储的各类型数据的处理准确率，可以通过核对</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报表与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报表来完成数据准确率检测。</w:t>
      </w:r>
    </w:p>
    <w:p w:rsidR="000D67CA" w:rsidRPr="00BB500B" w:rsidRDefault="005839C2" w:rsidP="00B35AD6">
      <w:pPr>
        <w:pStyle w:val="1a"/>
        <w:outlineLvl w:val="0"/>
      </w:pPr>
      <w:bookmarkStart w:id="157" w:name="bookmark60"/>
      <w:bookmarkStart w:id="158" w:name="_Toc331881686"/>
      <w:r w:rsidRPr="00BB500B">
        <w:t>16清分系统检测</w:t>
      </w:r>
      <w:bookmarkEnd w:id="157"/>
      <w:bookmarkEnd w:id="158"/>
    </w:p>
    <w:p w:rsidR="000D67CA" w:rsidRPr="00BB500B" w:rsidRDefault="005839C2" w:rsidP="00B35AD6">
      <w:pPr>
        <w:pStyle w:val="2fc"/>
        <w:outlineLvl w:val="1"/>
      </w:pPr>
      <w:bookmarkStart w:id="159" w:name="_Toc331881687"/>
      <w:r w:rsidRPr="00BB500B">
        <w:t>16.1功能检测</w:t>
      </w:r>
      <w:bookmarkEnd w:id="159"/>
    </w:p>
    <w:p w:rsidR="000D67CA" w:rsidRPr="00BB500B" w:rsidRDefault="00675C7B"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Pr>
          <w:rFonts w:asciiTheme="minorEastAsia" w:hAnsiTheme="minorEastAsia" w:hint="eastAsia"/>
          <w:color w:val="auto"/>
          <w:sz w:val="24"/>
          <w:szCs w:val="24"/>
        </w:rPr>
        <w:t>1</w:t>
      </w:r>
      <w:r w:rsidR="005839C2" w:rsidRPr="00BB500B">
        <w:rPr>
          <w:rFonts w:asciiTheme="minorEastAsia" w:hAnsiTheme="minorEastAsia"/>
          <w:color w:val="auto"/>
          <w:sz w:val="24"/>
          <w:szCs w:val="24"/>
        </w:rPr>
        <w:t>6.1.1启动和关闭的操作步骤确定既可以符合设计要求也可以故意违反操作规定，分别用于校验检测项目的正常用例和异常</w:t>
      </w:r>
      <w:r w:rsidR="00EF42E1">
        <w:rPr>
          <w:rStyle w:val="ArialUnicodeMSffffff8"/>
          <w:rFonts w:asciiTheme="minorEastAsia" w:eastAsia="宋体" w:hAnsiTheme="minorEastAsia" w:hint="eastAsia"/>
          <w:b w:val="0"/>
          <w:color w:val="auto"/>
          <w:sz w:val="24"/>
          <w:szCs w:val="24"/>
        </w:rPr>
        <w:t>用</w:t>
      </w:r>
      <w:r w:rsidR="005839C2" w:rsidRPr="00BB500B">
        <w:rPr>
          <w:rFonts w:asciiTheme="minorEastAsia" w:hAnsiTheme="minorEastAsia"/>
          <w:color w:val="auto"/>
          <w:sz w:val="24"/>
          <w:szCs w:val="24"/>
        </w:rPr>
        <w:t>例；</w:t>
      </w:r>
      <w:r w:rsidR="00EF42E1">
        <w:rPr>
          <w:rStyle w:val="ArialUnicodeMSffffff0"/>
          <w:rFonts w:asciiTheme="minorEastAsia" w:eastAsia="宋体" w:hAnsiTheme="minorEastAsia" w:hint="eastAsia"/>
          <w:color w:val="auto"/>
          <w:sz w:val="24"/>
          <w:szCs w:val="24"/>
        </w:rPr>
        <w:t>L</w:t>
      </w:r>
      <w:r w:rsidR="005839C2" w:rsidRPr="00BB500B">
        <w:rPr>
          <w:rStyle w:val="ArialUnicodeMSffffff0"/>
          <w:rFonts w:asciiTheme="minorEastAsia" w:eastAsia="宋体" w:hAnsiTheme="minorEastAsia"/>
          <w:color w:val="auto"/>
          <w:sz w:val="24"/>
          <w:szCs w:val="24"/>
        </w:rPr>
        <w:t>CC</w:t>
      </w:r>
      <w:r w:rsidR="005839C2" w:rsidRPr="00BB500B">
        <w:rPr>
          <w:rFonts w:asciiTheme="minorEastAsia" w:hAnsiTheme="minorEastAsia"/>
          <w:color w:val="auto"/>
          <w:sz w:val="24"/>
          <w:szCs w:val="24"/>
        </w:rPr>
        <w:t>主要用于检测</w:t>
      </w:r>
      <w:r w:rsidR="00F57225">
        <w:rPr>
          <w:rStyle w:val="ArialUnicodeMSffffff0"/>
          <w:rFonts w:asciiTheme="minorEastAsia" w:eastAsia="宋体" w:hAnsiTheme="minorEastAsia"/>
          <w:color w:val="auto"/>
          <w:sz w:val="24"/>
          <w:szCs w:val="24"/>
        </w:rPr>
        <w:t>ACC</w:t>
      </w:r>
      <w:r w:rsidR="005839C2" w:rsidRPr="00BB500B">
        <w:rPr>
          <w:rFonts w:asciiTheme="minorEastAsia" w:hAnsiTheme="minorEastAsia"/>
          <w:color w:val="auto"/>
          <w:sz w:val="24"/>
          <w:szCs w:val="24"/>
        </w:rPr>
        <w:t>启动和关闭过程的数据交互等。</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检测应观察包括</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本机的</w:t>
      </w:r>
      <w:r w:rsidR="00CE6023">
        <w:rPr>
          <w:rStyle w:val="ArialUnicodeMSffffff0"/>
          <w:rFonts w:asciiTheme="minorEastAsia" w:eastAsia="宋体" w:hAnsiTheme="minorEastAsia" w:hint="eastAsia"/>
          <w:color w:val="auto"/>
          <w:sz w:val="24"/>
          <w:szCs w:val="24"/>
        </w:rPr>
        <w:t>启</w:t>
      </w:r>
      <w:r w:rsidRPr="00BB500B">
        <w:rPr>
          <w:rFonts w:asciiTheme="minorEastAsia" w:hAnsiTheme="minorEastAsia"/>
          <w:color w:val="auto"/>
          <w:sz w:val="24"/>
          <w:szCs w:val="24"/>
        </w:rPr>
        <w:t>动与关闭过程，</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与</w:t>
      </w:r>
      <w:r w:rsidR="00CE6023">
        <w:rPr>
          <w:rStyle w:val="ArialUnicodeMSffffff0"/>
          <w:rFonts w:asciiTheme="minorEastAsia" w:eastAsia="宋体" w:hAnsiTheme="minorEastAsia" w:hint="eastAsia"/>
          <w:color w:val="auto"/>
          <w:sz w:val="24"/>
          <w:szCs w:val="24"/>
        </w:rPr>
        <w:t>L</w:t>
      </w:r>
      <w:r w:rsidR="00CE6023"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的连接建立和数据交互过程。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16.1.2</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对下层设备、系统进行时间同步的检测可参照</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时间同步检测的相关规定。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16.1.3待更新的软件版本可以选择高于、低于或等于相应软件的当前版本。软件更新的触发条件是在</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上</w:t>
      </w:r>
      <w:r w:rsidR="008235B2">
        <w:rPr>
          <w:rFonts w:asciiTheme="minorEastAsia" w:hAnsiTheme="minorEastAsia"/>
          <w:color w:val="auto"/>
          <w:sz w:val="24"/>
          <w:szCs w:val="24"/>
        </w:rPr>
        <w:t>导入</w:t>
      </w:r>
      <w:r w:rsidRPr="00BB500B">
        <w:rPr>
          <w:rFonts w:asciiTheme="minorEastAsia" w:hAnsiTheme="minorEastAsia"/>
          <w:color w:val="auto"/>
          <w:sz w:val="24"/>
          <w:szCs w:val="24"/>
        </w:rPr>
        <w:t>待更新软件。</w:t>
      </w:r>
      <w:r w:rsidR="00CE6023">
        <w:rPr>
          <w:rStyle w:val="ArialUnicodeMSffffff0"/>
          <w:rFonts w:asciiTheme="minorEastAsia" w:eastAsia="宋体" w:hAnsiTheme="minorEastAsia" w:hint="eastAsia"/>
          <w:color w:val="auto"/>
          <w:sz w:val="24"/>
          <w:szCs w:val="24"/>
        </w:rPr>
        <w:t>L</w:t>
      </w:r>
      <w:r w:rsidR="00CE6023"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主要用于配合软件同步和数据交互检测。</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检测应观察包括软件更新过程、结果以及</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的数据交互过程。</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通过</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对下层系统或设备进行软件更新，可参照软件更新检测的相关规定。</w:t>
      </w:r>
    </w:p>
    <w:p w:rsidR="005824AC"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16.1.4</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运营参数管理的检测，包括参数维护和对下层系统和设备进行参数同步两个方面内容。参数的维护包括参数编辑、版本管理。</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通过</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对下层系统或设备进行参数同步，可参照</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参数</w:t>
      </w:r>
      <w:r w:rsidR="005824AC">
        <w:rPr>
          <w:rFonts w:asciiTheme="minorEastAsia" w:hAnsiTheme="minorEastAsia" w:hint="eastAsia"/>
          <w:color w:val="auto"/>
          <w:sz w:val="24"/>
          <w:szCs w:val="24"/>
        </w:rPr>
        <w:t>同</w:t>
      </w:r>
      <w:r w:rsidRPr="00BB500B">
        <w:rPr>
          <w:rFonts w:asciiTheme="minorEastAsia" w:hAnsiTheme="minorEastAsia"/>
          <w:color w:val="auto"/>
          <w:sz w:val="24"/>
          <w:szCs w:val="24"/>
        </w:rPr>
        <w:t>步检测的相关规定。</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16.1.5检测前应当对权限进行组合分组，以</w:t>
      </w:r>
      <w:r w:rsidR="005824AC">
        <w:rPr>
          <w:rFonts w:asciiTheme="minorEastAsia" w:hAnsiTheme="minorEastAsia" w:hint="eastAsia"/>
          <w:color w:val="auto"/>
          <w:sz w:val="24"/>
          <w:szCs w:val="24"/>
        </w:rPr>
        <w:t>覆</w:t>
      </w:r>
      <w:r w:rsidRPr="00BB500B">
        <w:rPr>
          <w:rFonts w:asciiTheme="minorEastAsia" w:hAnsiTheme="minorEastAsia"/>
          <w:color w:val="auto"/>
          <w:sz w:val="24"/>
          <w:szCs w:val="24"/>
        </w:rPr>
        <w:t>盖多种情况和条件。</w:t>
      </w:r>
      <w:r w:rsidR="005B431F">
        <w:rPr>
          <w:rStyle w:val="ArialUnicodeMSffffff0"/>
          <w:rFonts w:asciiTheme="minorEastAsia" w:eastAsia="宋体" w:hAnsiTheme="minorEastAsia" w:hint="eastAsia"/>
          <w:color w:val="auto"/>
          <w:sz w:val="24"/>
          <w:szCs w:val="24"/>
        </w:rPr>
        <w:t>L</w:t>
      </w:r>
      <w:r w:rsidR="005B431F"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用于配合测试，校验权限应用情况。</w:t>
      </w:r>
    </w:p>
    <w:p w:rsidR="000D67CA" w:rsidRPr="00BB500B" w:rsidRDefault="00F57225"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Pr>
          <w:rStyle w:val="ArialUnicodeMSffffff0"/>
          <w:rFonts w:asciiTheme="minorEastAsia" w:eastAsia="宋体" w:hAnsiTheme="minorEastAsia"/>
          <w:color w:val="auto"/>
          <w:sz w:val="24"/>
          <w:szCs w:val="24"/>
        </w:rPr>
        <w:t>ACC</w:t>
      </w:r>
      <w:r w:rsidR="005839C2" w:rsidRPr="00BB500B">
        <w:rPr>
          <w:rFonts w:asciiTheme="minorEastAsia" w:hAnsiTheme="minorEastAsia"/>
          <w:color w:val="auto"/>
          <w:sz w:val="24"/>
          <w:szCs w:val="24"/>
        </w:rPr>
        <w:t>对</w:t>
      </w:r>
      <w:r>
        <w:rPr>
          <w:rStyle w:val="ArialUnicodeMSffffff0"/>
          <w:rFonts w:asciiTheme="minorEastAsia" w:eastAsia="宋体" w:hAnsiTheme="minorEastAsia"/>
          <w:color w:val="auto"/>
          <w:sz w:val="24"/>
          <w:szCs w:val="24"/>
        </w:rPr>
        <w:t>SC</w:t>
      </w:r>
      <w:r w:rsidR="005839C2" w:rsidRPr="00BB500B">
        <w:rPr>
          <w:rFonts w:asciiTheme="minorEastAsia" w:hAnsiTheme="minorEastAsia"/>
          <w:color w:val="auto"/>
          <w:sz w:val="24"/>
          <w:szCs w:val="24"/>
        </w:rPr>
        <w:t>及</w:t>
      </w:r>
      <w:r w:rsidR="00D91B64">
        <w:rPr>
          <w:rStyle w:val="ArialUnicodeMSffffff0"/>
          <w:rFonts w:asciiTheme="minorEastAsia" w:eastAsia="宋体" w:hAnsiTheme="minorEastAsia"/>
          <w:color w:val="auto"/>
          <w:sz w:val="24"/>
          <w:szCs w:val="24"/>
        </w:rPr>
        <w:t>SLE</w:t>
      </w:r>
      <w:r w:rsidR="005839C2" w:rsidRPr="00BB500B">
        <w:rPr>
          <w:rFonts w:asciiTheme="minorEastAsia" w:hAnsiTheme="minorEastAsia"/>
          <w:color w:val="auto"/>
          <w:sz w:val="24"/>
          <w:szCs w:val="24"/>
        </w:rPr>
        <w:t>的权限管理，可参照</w:t>
      </w:r>
      <w:r>
        <w:rPr>
          <w:rStyle w:val="ArialUnicodeMSffffff0"/>
          <w:rFonts w:asciiTheme="minorEastAsia" w:eastAsia="宋体" w:hAnsiTheme="minorEastAsia"/>
          <w:color w:val="auto"/>
          <w:sz w:val="24"/>
          <w:szCs w:val="24"/>
        </w:rPr>
        <w:t>LCC</w:t>
      </w:r>
      <w:r w:rsidR="005839C2" w:rsidRPr="00BB500B">
        <w:rPr>
          <w:rFonts w:asciiTheme="minorEastAsia" w:hAnsiTheme="minorEastAsia"/>
          <w:color w:val="auto"/>
          <w:sz w:val="24"/>
          <w:szCs w:val="24"/>
        </w:rPr>
        <w:t>权限管理检测的相关规定。</w:t>
      </w:r>
    </w:p>
    <w:p w:rsidR="005B431F"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16.1.6</w:t>
      </w:r>
      <w:r w:rsidRPr="00BB500B">
        <w:rPr>
          <w:rStyle w:val="ArialUnicodeMSffffff8"/>
          <w:rFonts w:asciiTheme="minorEastAsia" w:eastAsia="宋体" w:hAnsiTheme="minorEastAsia"/>
          <w:b w:val="0"/>
          <w:color w:val="auto"/>
          <w:sz w:val="24"/>
          <w:szCs w:val="24"/>
        </w:rPr>
        <w:t>AC</w:t>
      </w:r>
      <w:r w:rsidR="005B431F">
        <w:rPr>
          <w:rStyle w:val="ArialUnicodeMSffffff8"/>
          <w:rFonts w:asciiTheme="minorEastAsia" w:eastAsia="宋体" w:hAnsiTheme="minorEastAsia" w:hint="eastAsia"/>
          <w:b w:val="0"/>
          <w:color w:val="auto"/>
          <w:sz w:val="24"/>
          <w:szCs w:val="24"/>
        </w:rPr>
        <w:t>C</w:t>
      </w:r>
      <w:r w:rsidRPr="00BB500B">
        <w:rPr>
          <w:rFonts w:asciiTheme="minorEastAsia" w:hAnsiTheme="minorEastAsia"/>
          <w:color w:val="auto"/>
          <w:sz w:val="24"/>
          <w:szCs w:val="24"/>
        </w:rPr>
        <w:t>密钥检测，必须使用真实设备，当生成新的密钥后，车站设备进行车票业务，交易数据需要使用清分系统进行验证等来检验新密钥的可靠性和安全性。</w:t>
      </w:r>
    </w:p>
    <w:p w:rsidR="00C22FC6"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16.1.7</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车票库存管理、车票信息管理都是属于信息管理子系统，其检测都可按照相应设定的业务功能和流程来验证。但对于订单管理，除了业务子系统检测方法外，还涉及</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对订单的获取和执行，因此订单管理同时需要</w:t>
      </w:r>
      <w:r w:rsidR="008F48BF">
        <w:rPr>
          <w:rStyle w:val="ArialUnicodeMSffffff0"/>
          <w:rFonts w:asciiTheme="minorEastAsia" w:eastAsia="宋体" w:hAnsiTheme="minorEastAsia"/>
          <w:color w:val="auto"/>
          <w:sz w:val="24"/>
          <w:szCs w:val="24"/>
        </w:rPr>
        <w:t>ES</w:t>
      </w:r>
      <w:r w:rsidRPr="00BB500B">
        <w:rPr>
          <w:rFonts w:asciiTheme="minorEastAsia" w:hAnsiTheme="minorEastAsia"/>
          <w:color w:val="auto"/>
          <w:sz w:val="24"/>
          <w:szCs w:val="24"/>
        </w:rPr>
        <w:t>配合完成，可按照本规程</w:t>
      </w:r>
      <w:r w:rsidR="00C22FC6">
        <w:rPr>
          <w:rStyle w:val="ArialUnicodeMSffffff0"/>
          <w:rFonts w:asciiTheme="minorEastAsia" w:eastAsia="宋体" w:hAnsiTheme="minorEastAsia" w:hint="eastAsia"/>
          <w:color w:val="auto"/>
          <w:sz w:val="24"/>
          <w:szCs w:val="24"/>
        </w:rPr>
        <w:t>ES</w:t>
      </w:r>
      <w:r w:rsidRPr="00BB500B">
        <w:rPr>
          <w:rFonts w:asciiTheme="minorEastAsia" w:hAnsiTheme="minorEastAsia"/>
          <w:color w:val="auto"/>
          <w:sz w:val="24"/>
          <w:szCs w:val="24"/>
        </w:rPr>
        <w:t>相应车票处理功能的检测方法执行。</w:t>
      </w:r>
    </w:p>
    <w:p w:rsidR="000371B3"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16.1.8</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对下层系统、设备的监控检测主要针对</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与</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之间的数据接口方面的检测。下层系统和设备的操作可按本规程相应系统和设备的检测相关规定执行。</w:t>
      </w:r>
    </w:p>
    <w:p w:rsidR="000D67CA" w:rsidRPr="00BB500B" w:rsidRDefault="005839C2" w:rsidP="00BB500B">
      <w:pPr>
        <w:pStyle w:val="2"/>
        <w:shd w:val="clear" w:color="auto" w:fill="auto"/>
        <w:spacing w:before="100" w:beforeAutospacing="1" w:after="100" w:afterAutospacing="1" w:line="360" w:lineRule="auto"/>
        <w:ind w:left="40" w:right="4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16.1.9下层设备和系统包括</w:t>
      </w:r>
      <w:r w:rsidRPr="00BB500B">
        <w:rPr>
          <w:rStyle w:val="ArialUnicodeMSffffff0"/>
          <w:rFonts w:asciiTheme="minorEastAsia" w:eastAsia="宋体" w:hAnsiTheme="minorEastAsia"/>
          <w:color w:val="auto"/>
          <w:sz w:val="24"/>
          <w:szCs w:val="24"/>
        </w:rPr>
        <w:t>S</w:t>
      </w:r>
      <w:r w:rsidR="000371B3">
        <w:rPr>
          <w:rFonts w:asciiTheme="minorEastAsia" w:hAnsiTheme="minorEastAsia" w:hint="eastAsia"/>
          <w:color w:val="auto"/>
          <w:sz w:val="24"/>
          <w:szCs w:val="24"/>
        </w:rPr>
        <w:t>LE</w:t>
      </w:r>
      <w:r w:rsidRPr="00BB500B">
        <w:rPr>
          <w:rFonts w:asciiTheme="minorEastAsia" w:hAnsiTheme="minorEastAsia"/>
          <w:color w:val="auto"/>
          <w:sz w:val="24"/>
          <w:szCs w:val="24"/>
        </w:rPr>
        <w:t>、</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和</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等。检测用的数据可以通过真实设备或系统或仿真系统模拟设备或系统产生，或使用已有的历史数据等。检测应根据设计要求或测试</w:t>
      </w:r>
      <w:r w:rsidR="000371B3">
        <w:rPr>
          <w:rFonts w:asciiTheme="minorEastAsia" w:hAnsiTheme="minorEastAsia" w:hint="eastAsia"/>
          <w:color w:val="auto"/>
          <w:sz w:val="24"/>
          <w:szCs w:val="24"/>
        </w:rPr>
        <w:t>需</w:t>
      </w:r>
      <w:r w:rsidRPr="00BB500B">
        <w:rPr>
          <w:rFonts w:asciiTheme="minorEastAsia" w:hAnsiTheme="minorEastAsia"/>
          <w:color w:val="auto"/>
          <w:sz w:val="24"/>
          <w:szCs w:val="24"/>
        </w:rPr>
        <w:t>要选取或</w:t>
      </w:r>
      <w:r w:rsidR="000371B3">
        <w:rPr>
          <w:rFonts w:asciiTheme="minorEastAsia" w:hAnsiTheme="minorEastAsia" w:hint="eastAsia"/>
          <w:color w:val="auto"/>
          <w:sz w:val="24"/>
          <w:szCs w:val="24"/>
        </w:rPr>
        <w:t>覆</w:t>
      </w:r>
      <w:r w:rsidRPr="00BB500B">
        <w:rPr>
          <w:rFonts w:asciiTheme="minorEastAsia" w:hAnsiTheme="minorEastAsia"/>
          <w:color w:val="auto"/>
          <w:sz w:val="24"/>
          <w:szCs w:val="24"/>
        </w:rPr>
        <w:t>盖</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的数据管理功能。</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lastRenderedPageBreak/>
        <w:t>16.1.10</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主备系统切换检测，主要是要检测主系统与备份系统切换、各项功能以及对下层系统、设备控制的平滑度、数据的可靠性等。下层设备和系统包括</w:t>
      </w:r>
      <w:r w:rsidR="00D91B64">
        <w:rPr>
          <w:rStyle w:val="ArialUnicodeMSffffff0"/>
          <w:rFonts w:asciiTheme="minorEastAsia" w:eastAsia="宋体" w:hAnsiTheme="minorEastAsia"/>
          <w:color w:val="auto"/>
          <w:sz w:val="24"/>
          <w:szCs w:val="24"/>
        </w:rPr>
        <w:t>SLE</w:t>
      </w:r>
      <w:r w:rsidRPr="00BB500B">
        <w:rPr>
          <w:rStyle w:val="ArialUnicodeMSffffff0"/>
          <w:rFonts w:asciiTheme="minorEastAsia" w:eastAsia="宋体" w:hAnsiTheme="minorEastAsia"/>
          <w:color w:val="auto"/>
          <w:sz w:val="24"/>
          <w:szCs w:val="24"/>
        </w:rPr>
        <w:t>、</w:t>
      </w:r>
      <w:r w:rsidR="00F57225">
        <w:rPr>
          <w:rStyle w:val="ArialUnicodeMSffffff0"/>
          <w:rFonts w:asciiTheme="minorEastAsia" w:eastAsia="宋体" w:hAnsiTheme="minorEastAsia"/>
          <w:color w:val="auto"/>
          <w:sz w:val="24"/>
          <w:szCs w:val="24"/>
        </w:rPr>
        <w:t>SC</w:t>
      </w:r>
      <w:r w:rsidRPr="00BB500B">
        <w:rPr>
          <w:rFonts w:asciiTheme="minorEastAsia" w:hAnsiTheme="minorEastAsia"/>
          <w:color w:val="auto"/>
          <w:sz w:val="24"/>
          <w:szCs w:val="24"/>
        </w:rPr>
        <w:t>和</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等。测试用数据可以通过真实设备或仿真系统模拟设备产生，或通过已有历史数据产生等。</w:t>
      </w:r>
    </w:p>
    <w:p w:rsidR="000D67CA" w:rsidRPr="00BB500B" w:rsidRDefault="005839C2" w:rsidP="00AB051F">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w:t>
      </w:r>
      <w:r w:rsidRPr="00BB500B">
        <w:rPr>
          <w:rStyle w:val="ArialUnicodeMSffffff0"/>
          <w:rFonts w:asciiTheme="minorEastAsia" w:eastAsia="宋体" w:hAnsiTheme="minorEastAsia"/>
          <w:color w:val="auto"/>
          <w:sz w:val="24"/>
          <w:szCs w:val="24"/>
          <w:lang w:val="zh-CN"/>
        </w:rPr>
        <w:t>1.</w:t>
      </w:r>
      <w:r w:rsidR="00AB051F">
        <w:rPr>
          <w:rStyle w:val="ArialUnicodeMSffffff0"/>
          <w:rFonts w:asciiTheme="minorEastAsia" w:eastAsia="宋体" w:hAnsiTheme="minorEastAsia" w:hint="eastAsia"/>
          <w:color w:val="auto"/>
          <w:sz w:val="24"/>
          <w:szCs w:val="24"/>
          <w:lang w:val="zh-CN"/>
        </w:rPr>
        <w:t>11</w:t>
      </w:r>
      <w:r w:rsidRPr="00BB500B">
        <w:rPr>
          <w:rFonts w:asciiTheme="minorEastAsia" w:hAnsiTheme="minorEastAsia"/>
          <w:color w:val="auto"/>
          <w:sz w:val="24"/>
          <w:szCs w:val="24"/>
        </w:rPr>
        <w:t>本机监控检测应按设计要求覆盖本机能查询的数据、能被本机监控的故障或异常、能触发报警的操作、能在维修模式进行检测的模块单元或校块。检测结果应观察本机的数据查询结果、对可配置数据的响应、对故障/异常/非法操作的响应、模块检测。</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16.1.12操作员登录模式的触发条件主要是</w:t>
      </w:r>
      <w:r w:rsidR="00796F3E">
        <w:rPr>
          <w:rFonts w:asciiTheme="minorEastAsia" w:hAnsiTheme="minorEastAsia"/>
          <w:color w:val="auto"/>
          <w:sz w:val="24"/>
          <w:szCs w:val="24"/>
        </w:rPr>
        <w:t>：</w:t>
      </w:r>
      <w:r w:rsidRPr="00BB500B">
        <w:rPr>
          <w:rFonts w:asciiTheme="minorEastAsia" w:hAnsiTheme="minorEastAsia"/>
          <w:color w:val="auto"/>
          <w:sz w:val="24"/>
          <w:szCs w:val="24"/>
        </w:rPr>
        <w:t>操作员使用用户名和密码登录；退出模式的触发条件包括</w:t>
      </w:r>
      <w:r w:rsidR="00796F3E">
        <w:rPr>
          <w:rFonts w:asciiTheme="minorEastAsia" w:hAnsiTheme="minorEastAsia"/>
          <w:color w:val="auto"/>
          <w:sz w:val="24"/>
          <w:szCs w:val="24"/>
        </w:rPr>
        <w:t>：</w:t>
      </w:r>
      <w:r w:rsidRPr="00BB500B">
        <w:rPr>
          <w:rFonts w:asciiTheme="minorEastAsia" w:hAnsiTheme="minorEastAsia"/>
          <w:color w:val="auto"/>
          <w:sz w:val="24"/>
          <w:szCs w:val="24"/>
        </w:rPr>
        <w:t>用户主动退出或被动退出（长时间不操作，系统自动取消登录模式）。操作员登录系统所使</w:t>
      </w:r>
      <w:r w:rsidR="000E3B21">
        <w:rPr>
          <w:rFonts w:asciiTheme="minorEastAsia" w:hAnsiTheme="minorEastAsia" w:hint="eastAsia"/>
          <w:color w:val="auto"/>
          <w:sz w:val="24"/>
          <w:szCs w:val="24"/>
        </w:rPr>
        <w:t>用</w:t>
      </w:r>
      <w:r w:rsidRPr="00BB500B">
        <w:rPr>
          <w:rFonts w:asciiTheme="minorEastAsia" w:hAnsiTheme="minorEastAsia"/>
          <w:color w:val="auto"/>
          <w:sz w:val="24"/>
          <w:szCs w:val="24"/>
        </w:rPr>
        <w:t>用户名和密码及相应权限通常均以操作员参数的方式存放。应至少准备两个不同权限的用户账号。</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操作员登录模式检测过程，分模式前、中、后三阶段检测。模式前的检测，主要针对系统对操作员所使用的合法或非法用广名、密码登录系统的响应情况；模式中的检测，主要检测</w:t>
      </w:r>
      <w:r w:rsidR="000E3B21">
        <w:rPr>
          <w:rFonts w:asciiTheme="minorEastAsia" w:hAnsiTheme="minorEastAsia" w:hint="eastAsia"/>
          <w:color w:val="auto"/>
          <w:sz w:val="24"/>
          <w:szCs w:val="24"/>
        </w:rPr>
        <w:t>用</w:t>
      </w:r>
      <w:r w:rsidRPr="00BB500B">
        <w:rPr>
          <w:rFonts w:asciiTheme="minorEastAsia" w:hAnsiTheme="minorEastAsia"/>
          <w:color w:val="auto"/>
          <w:sz w:val="24"/>
          <w:szCs w:val="24"/>
        </w:rPr>
        <w:t>户在成功登录后，系统为用户分配的功能权限情况；模式后的检测，即取消登录模式后，主要观察系统的响应和与</w:t>
      </w:r>
      <w:r w:rsidR="00031137">
        <w:rPr>
          <w:rStyle w:val="ArialUnicodeMSffffff0"/>
          <w:rFonts w:asciiTheme="minorEastAsia" w:eastAsia="宋体" w:hAnsiTheme="minorEastAsia" w:hint="eastAsia"/>
          <w:color w:val="auto"/>
          <w:sz w:val="24"/>
          <w:szCs w:val="24"/>
        </w:rPr>
        <w:t>L</w:t>
      </w:r>
      <w:r w:rsidR="00031137"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的数据交互过程。</w:t>
      </w:r>
    </w:p>
    <w:p w:rsidR="000D67CA" w:rsidRPr="00BB500B" w:rsidRDefault="005839C2" w:rsidP="00B35AD6">
      <w:pPr>
        <w:pStyle w:val="2fc"/>
        <w:outlineLvl w:val="1"/>
      </w:pPr>
      <w:bookmarkStart w:id="160" w:name="_Toc331881688"/>
      <w:r w:rsidRPr="00BB500B">
        <w:t>16.2性能检测</w:t>
      </w:r>
      <w:bookmarkEnd w:id="160"/>
    </w:p>
    <w:p w:rsidR="00031137"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16.</w:t>
      </w:r>
      <w:r w:rsidRPr="00BB500B">
        <w:rPr>
          <w:rFonts w:asciiTheme="minorEastAsia" w:hAnsiTheme="minorEastAsia"/>
          <w:color w:val="auto"/>
          <w:sz w:val="24"/>
          <w:szCs w:val="24"/>
        </w:rPr>
        <w:t>2.</w:t>
      </w:r>
      <w:r w:rsidRPr="00BB500B">
        <w:rPr>
          <w:rStyle w:val="ArialUnicodeMSffffff0"/>
          <w:rFonts w:asciiTheme="minorEastAsia" w:eastAsia="宋体" w:hAnsiTheme="minorEastAsia"/>
          <w:color w:val="auto"/>
          <w:sz w:val="24"/>
          <w:szCs w:val="24"/>
          <w:lang w:val="zh-CN"/>
        </w:rPr>
        <w:t>1</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每日需处理的交易数据数以百万，所存储的历史数据则更多，因此</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的数据查询处理性能集中体现在后台数据库的存储设计、管理和检索应用速度以及设备的性能上。</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16.2.2</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完成运营作业程序时间检测，可利用作业日志中的时间标记来计算。</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16.2.3</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的数据准确率主要指对系统存储的各类型数据的处理准确率，可以通过核对</w:t>
      </w:r>
      <w:r w:rsidR="00F57225">
        <w:rPr>
          <w:rStyle w:val="ArialUnicodeMSffffff0"/>
          <w:rFonts w:asciiTheme="minorEastAsia" w:eastAsia="宋体" w:hAnsiTheme="minorEastAsia"/>
          <w:color w:val="auto"/>
          <w:sz w:val="24"/>
          <w:szCs w:val="24"/>
        </w:rPr>
        <w:t>LCC</w:t>
      </w:r>
      <w:r w:rsidRPr="00BB500B">
        <w:rPr>
          <w:rFonts w:asciiTheme="minorEastAsia" w:hAnsiTheme="minorEastAsia"/>
          <w:color w:val="auto"/>
          <w:sz w:val="24"/>
          <w:szCs w:val="24"/>
        </w:rPr>
        <w:t>报表与</w:t>
      </w:r>
      <w:r w:rsidR="00F57225">
        <w:rPr>
          <w:rStyle w:val="ArialUnicodeMSffffff0"/>
          <w:rFonts w:asciiTheme="minorEastAsia" w:eastAsia="宋体" w:hAnsiTheme="minorEastAsia"/>
          <w:color w:val="auto"/>
          <w:sz w:val="24"/>
          <w:szCs w:val="24"/>
        </w:rPr>
        <w:t>ACC</w:t>
      </w:r>
      <w:r w:rsidRPr="00BB500B">
        <w:rPr>
          <w:rFonts w:asciiTheme="minorEastAsia" w:hAnsiTheme="minorEastAsia"/>
          <w:color w:val="auto"/>
          <w:sz w:val="24"/>
          <w:szCs w:val="24"/>
        </w:rPr>
        <w:t>报表来完成数据准确率检测。</w:t>
      </w:r>
    </w:p>
    <w:p w:rsidR="000D67CA" w:rsidRPr="00BB500B" w:rsidRDefault="005839C2" w:rsidP="00B35AD6">
      <w:pPr>
        <w:pStyle w:val="1a"/>
        <w:outlineLvl w:val="0"/>
      </w:pPr>
      <w:bookmarkStart w:id="161" w:name="bookmark61"/>
      <w:bookmarkStart w:id="162" w:name="_Toc331881689"/>
      <w:r w:rsidRPr="00BB500B">
        <w:t>17联机检测</w:t>
      </w:r>
      <w:bookmarkEnd w:id="161"/>
      <w:bookmarkEnd w:id="162"/>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Fonts w:asciiTheme="minorEastAsia" w:hAnsiTheme="minorEastAsia"/>
          <w:color w:val="auto"/>
          <w:sz w:val="24"/>
          <w:szCs w:val="24"/>
        </w:rPr>
        <w:t>联机检测的目的一般用于校验同一车站、同一线路、同一线网的设备或系统间能否兼容协作。</w:t>
      </w:r>
    </w:p>
    <w:p w:rsidR="0096059E"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lastRenderedPageBreak/>
        <w:t>17.0.1</w:t>
      </w:r>
      <w:r w:rsidRPr="00BB500B">
        <w:rPr>
          <w:rFonts w:asciiTheme="minorEastAsia" w:hAnsiTheme="minorEastAsia"/>
          <w:color w:val="auto"/>
          <w:sz w:val="24"/>
          <w:szCs w:val="24"/>
        </w:rPr>
        <w:t>联机检测的检测环境搭建要求如下</w:t>
      </w:r>
      <w:r w:rsidR="00796F3E">
        <w:rPr>
          <w:rFonts w:asciiTheme="minorEastAsia" w:hAnsiTheme="minorEastAsia"/>
          <w:color w:val="auto"/>
          <w:sz w:val="24"/>
          <w:szCs w:val="24"/>
        </w:rPr>
        <w:t>：</w:t>
      </w:r>
      <w:r w:rsidR="0096059E">
        <w:rPr>
          <w:rFonts w:asciiTheme="minorEastAsia" w:hAnsiTheme="minorEastAsia" w:hint="eastAsia"/>
          <w:color w:val="auto"/>
          <w:sz w:val="24"/>
          <w:szCs w:val="24"/>
        </w:rPr>
        <w:t>车</w:t>
      </w:r>
      <w:r w:rsidRPr="00BB500B">
        <w:rPr>
          <w:rFonts w:asciiTheme="minorEastAsia" w:hAnsiTheme="minorEastAsia"/>
          <w:color w:val="auto"/>
          <w:sz w:val="24"/>
          <w:szCs w:val="24"/>
        </w:rPr>
        <w:t>站级检测仅需</w:t>
      </w:r>
      <w:r w:rsidR="0096059E">
        <w:rPr>
          <w:rFonts w:asciiTheme="minorEastAsia" w:hAnsiTheme="minorEastAsia" w:hint="eastAsia"/>
          <w:color w:val="auto"/>
          <w:sz w:val="24"/>
          <w:szCs w:val="24"/>
        </w:rPr>
        <w:t>配</w:t>
      </w:r>
      <w:r w:rsidRPr="00BB500B">
        <w:rPr>
          <w:rFonts w:asciiTheme="minorEastAsia" w:hAnsiTheme="minorEastAsia"/>
          <w:color w:val="auto"/>
          <w:sz w:val="24"/>
          <w:szCs w:val="24"/>
        </w:rPr>
        <w:t>置一个车站的设备；线路级检测，应配置</w:t>
      </w:r>
      <w:r w:rsidR="00091A72">
        <w:rPr>
          <w:rFonts w:asciiTheme="minorEastAsia" w:hAnsiTheme="minorEastAsia" w:hint="eastAsia"/>
          <w:color w:val="auto"/>
          <w:sz w:val="24"/>
          <w:szCs w:val="24"/>
        </w:rPr>
        <w:t>同属</w:t>
      </w:r>
      <w:r w:rsidRPr="00BB500B">
        <w:rPr>
          <w:rFonts w:asciiTheme="minorEastAsia" w:hAnsiTheme="minorEastAsia"/>
          <w:color w:val="auto"/>
          <w:sz w:val="24"/>
          <w:szCs w:val="24"/>
        </w:rPr>
        <w:t>一线路不少于两个车站的设备及</w:t>
      </w:r>
      <w:r w:rsidR="00F57225">
        <w:rPr>
          <w:rStyle w:val="ArialUnicodeMSffffff0"/>
          <w:rFonts w:asciiTheme="minorEastAsia" w:eastAsia="宋体" w:hAnsiTheme="minorEastAsia"/>
          <w:color w:val="auto"/>
          <w:sz w:val="24"/>
          <w:szCs w:val="24"/>
        </w:rPr>
        <w:t>LCC</w:t>
      </w:r>
      <w:r w:rsidR="00F66781">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线网级检测，应配置不少于两条线路，每条线路不少于一个车站的设备及</w:t>
      </w:r>
      <w:r w:rsidR="00091A72">
        <w:rPr>
          <w:rStyle w:val="ArialUnicodeMSffffff0"/>
          <w:rFonts w:asciiTheme="minorEastAsia" w:eastAsia="宋体" w:hAnsiTheme="minorEastAsia" w:hint="eastAsia"/>
          <w:color w:val="auto"/>
          <w:sz w:val="24"/>
          <w:szCs w:val="24"/>
        </w:rPr>
        <w:t>L</w:t>
      </w:r>
      <w:r w:rsidR="00091A72" w:rsidRPr="00BB500B">
        <w:rPr>
          <w:rStyle w:val="ArialUnicodeMSffffff0"/>
          <w:rFonts w:asciiTheme="minorEastAsia" w:eastAsia="宋体" w:hAnsiTheme="minorEastAsia"/>
          <w:color w:val="auto"/>
          <w:sz w:val="24"/>
          <w:szCs w:val="24"/>
        </w:rPr>
        <w:t>CC</w:t>
      </w:r>
      <w:r w:rsidRPr="00BB500B">
        <w:rPr>
          <w:rFonts w:asciiTheme="minorEastAsia" w:hAnsiTheme="minorEastAsia"/>
          <w:color w:val="auto"/>
          <w:sz w:val="24"/>
          <w:szCs w:val="24"/>
        </w:rPr>
        <w:t>和</w:t>
      </w:r>
      <w:r w:rsidR="00F57225">
        <w:rPr>
          <w:rStyle w:val="ArialUnicodeMSffffff0"/>
          <w:rFonts w:asciiTheme="minorEastAsia" w:eastAsia="宋体" w:hAnsiTheme="minorEastAsia"/>
          <w:color w:val="auto"/>
          <w:sz w:val="24"/>
          <w:szCs w:val="24"/>
        </w:rPr>
        <w:t>ACC</w:t>
      </w:r>
      <w:r w:rsidRPr="00BB500B">
        <w:rPr>
          <w:rStyle w:val="ArialUnicodeMSffffff0"/>
          <w:rFonts w:asciiTheme="minorEastAsia" w:eastAsia="宋体" w:hAnsiTheme="minorEastAsia"/>
          <w:color w:val="auto"/>
          <w:sz w:val="24"/>
          <w:szCs w:val="24"/>
        </w:rPr>
        <w:t>。</w:t>
      </w:r>
      <w:r w:rsidRPr="00BB500B">
        <w:rPr>
          <w:rFonts w:asciiTheme="minorEastAsia" w:hAnsiTheme="minorEastAsia"/>
          <w:color w:val="auto"/>
          <w:sz w:val="24"/>
          <w:szCs w:val="24"/>
        </w:rPr>
        <w:t>车站的终端设备配置应按类</w:t>
      </w:r>
      <w:r w:rsidR="00A7099E">
        <w:rPr>
          <w:rFonts w:asciiTheme="minorEastAsia" w:hAnsiTheme="minorEastAsia" w:hint="eastAsia"/>
          <w:color w:val="auto"/>
          <w:sz w:val="24"/>
          <w:szCs w:val="24"/>
        </w:rPr>
        <w:t>型</w:t>
      </w:r>
      <w:r w:rsidRPr="00BB500B">
        <w:rPr>
          <w:rFonts w:asciiTheme="minorEastAsia" w:hAnsiTheme="minorEastAsia"/>
          <w:color w:val="auto"/>
          <w:sz w:val="24"/>
          <w:szCs w:val="24"/>
        </w:rPr>
        <w:t>各准备不少于一套真实设备。</w:t>
      </w:r>
    </w:p>
    <w:p w:rsidR="000D67CA" w:rsidRPr="00BB500B" w:rsidRDefault="005839C2" w:rsidP="00BB500B">
      <w:pPr>
        <w:pStyle w:val="2"/>
        <w:shd w:val="clear" w:color="auto" w:fill="auto"/>
        <w:spacing w:before="100" w:beforeAutospacing="1" w:after="100" w:afterAutospacing="1" w:line="360" w:lineRule="auto"/>
        <w:ind w:left="20" w:right="20" w:firstLineChars="200" w:firstLine="480"/>
        <w:jc w:val="both"/>
        <w:rPr>
          <w:rFonts w:asciiTheme="minorEastAsia" w:hAnsiTheme="minorEastAsia"/>
          <w:color w:val="auto"/>
          <w:sz w:val="24"/>
          <w:szCs w:val="24"/>
        </w:rPr>
      </w:pPr>
      <w:r w:rsidRPr="00BB500B">
        <w:rPr>
          <w:rStyle w:val="ArialUnicodeMSffffff0"/>
          <w:rFonts w:asciiTheme="minorEastAsia" w:eastAsia="宋体" w:hAnsiTheme="minorEastAsia"/>
          <w:color w:val="auto"/>
          <w:sz w:val="24"/>
          <w:szCs w:val="24"/>
          <w:lang w:val="zh-CN"/>
        </w:rPr>
        <w:t>17.0.3</w:t>
      </w:r>
      <w:r w:rsidRPr="00BB500B">
        <w:rPr>
          <w:rFonts w:asciiTheme="minorEastAsia" w:hAnsiTheme="minorEastAsia"/>
          <w:color w:val="auto"/>
          <w:sz w:val="24"/>
          <w:szCs w:val="24"/>
        </w:rPr>
        <w:t>联机网络检测项目应当在设备安装前完成，不作为功能或性能检测的一部分。联机数据接</w:t>
      </w:r>
      <w:r w:rsidR="00F85DD8">
        <w:rPr>
          <w:rStyle w:val="ArialUnicodeMSffffff0"/>
          <w:rFonts w:asciiTheme="minorEastAsia" w:eastAsia="宋体" w:hAnsiTheme="minorEastAsia" w:hint="eastAsia"/>
          <w:color w:val="auto"/>
          <w:sz w:val="24"/>
          <w:szCs w:val="24"/>
          <w:lang w:val="zh-CN"/>
        </w:rPr>
        <w:t>口</w:t>
      </w:r>
      <w:r w:rsidRPr="00BB500B">
        <w:rPr>
          <w:rFonts w:asciiTheme="minorEastAsia" w:hAnsiTheme="minorEastAsia"/>
          <w:color w:val="auto"/>
          <w:sz w:val="24"/>
          <w:szCs w:val="24"/>
        </w:rPr>
        <w:t>检测和联机性能检测，可作为独立的检测项目执行，也可嵌套在联机功能检测项目内，在检测执行过程中完成。表17.0.3-1、表17.0.3-2中的检测内容和检测项目，均以正常检测顺序排列。</w:t>
      </w:r>
    </w:p>
    <w:sectPr w:rsidR="000D67CA" w:rsidRPr="00BB500B" w:rsidSect="009E2E2C">
      <w:type w:val="continuous"/>
      <w:pgSz w:w="11907" w:h="16840" w:code="9"/>
      <w:pgMar w:top="1701" w:right="1134" w:bottom="1134" w:left="1134" w:header="0" w:footer="6"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13" w:rsidRDefault="00DE5E13">
      <w:r>
        <w:separator/>
      </w:r>
    </w:p>
  </w:endnote>
  <w:endnote w:type="continuationSeparator" w:id="0">
    <w:p w:rsidR="00DE5E13" w:rsidRDefault="00DE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13" w:rsidRDefault="00DE5E13"/>
  </w:footnote>
  <w:footnote w:type="continuationSeparator" w:id="0">
    <w:p w:rsidR="00DE5E13" w:rsidRDefault="00DE5E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158"/>
    <w:multiLevelType w:val="multilevel"/>
    <w:tmpl w:val="65D2BFA6"/>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61F49"/>
    <w:multiLevelType w:val="multilevel"/>
    <w:tmpl w:val="FAF06F3A"/>
    <w:lvl w:ilvl="0">
      <w:start w:val="1"/>
      <w:numFmt w:val="decimal"/>
      <w:lvlText w:val="9.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C580B"/>
    <w:multiLevelType w:val="multilevel"/>
    <w:tmpl w:val="D9DC646E"/>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37F71"/>
    <w:multiLevelType w:val="multilevel"/>
    <w:tmpl w:val="ABB007F8"/>
    <w:lvl w:ilvl="0">
      <w:start w:val="7"/>
      <w:numFmt w:val="decimal"/>
      <w:lvlText w:val="7.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E35EC"/>
    <w:multiLevelType w:val="multilevel"/>
    <w:tmpl w:val="D284B784"/>
    <w:lvl w:ilvl="0">
      <w:start w:val="2"/>
      <w:numFmt w:val="decimal"/>
      <w:lvlText w:val="7.2.%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D6524"/>
    <w:multiLevelType w:val="multilevel"/>
    <w:tmpl w:val="E098E2F6"/>
    <w:lvl w:ilvl="0">
      <w:start w:val="1"/>
      <w:numFmt w:val="decimal"/>
      <w:lvlText w:val="11.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55C14"/>
    <w:multiLevelType w:val="multilevel"/>
    <w:tmpl w:val="4B5EEE00"/>
    <w:lvl w:ilvl="0">
      <w:start w:val="7"/>
      <w:numFmt w:val="decimal"/>
      <w:lvlText w:val="10.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91629"/>
    <w:multiLevelType w:val="multilevel"/>
    <w:tmpl w:val="BFBC1816"/>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F1023"/>
    <w:multiLevelType w:val="multilevel"/>
    <w:tmpl w:val="6A86F822"/>
    <w:lvl w:ilvl="0">
      <w:start w:val="9"/>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8083F"/>
    <w:multiLevelType w:val="multilevel"/>
    <w:tmpl w:val="F34E850A"/>
    <w:lvl w:ilvl="0">
      <w:start w:val="9"/>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61321"/>
    <w:multiLevelType w:val="multilevel"/>
    <w:tmpl w:val="0714D940"/>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12044"/>
    <w:multiLevelType w:val="multilevel"/>
    <w:tmpl w:val="0BE24ACC"/>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67DCA"/>
    <w:multiLevelType w:val="multilevel"/>
    <w:tmpl w:val="2910CBC6"/>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CD2808"/>
    <w:multiLevelType w:val="multilevel"/>
    <w:tmpl w:val="0F0C9C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start w:val="1"/>
      <w:numFmt w:val="decimal"/>
      <w:lvlText w:val="%2)"/>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2">
      <w:start w:val="1"/>
      <w:numFmt w:val="decimal"/>
      <w:lvlText w:val="%3)"/>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86CD7"/>
    <w:multiLevelType w:val="multilevel"/>
    <w:tmpl w:val="7BDE7432"/>
    <w:lvl w:ilvl="0">
      <w:start w:val="8"/>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862C6"/>
    <w:multiLevelType w:val="multilevel"/>
    <w:tmpl w:val="4406E8CC"/>
    <w:lvl w:ilvl="0">
      <w:start w:val="1"/>
      <w:numFmt w:val="decimal"/>
      <w:lvlText w:val="2.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6A7AA1"/>
    <w:multiLevelType w:val="multilevel"/>
    <w:tmpl w:val="96221D26"/>
    <w:lvl w:ilvl="0">
      <w:start w:val="6"/>
      <w:numFmt w:val="decimal"/>
      <w:lvlText w:val="13.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B3597"/>
    <w:multiLevelType w:val="multilevel"/>
    <w:tmpl w:val="4E1AC3CE"/>
    <w:lvl w:ilvl="0">
      <w:start w:val="1"/>
      <w:numFmt w:val="decimal"/>
      <w:lvlText w:val="10.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D0746"/>
    <w:multiLevelType w:val="multilevel"/>
    <w:tmpl w:val="8070DA84"/>
    <w:lvl w:ilvl="0">
      <w:start w:val="6"/>
      <w:numFmt w:val="decimal"/>
      <w:lvlText w:val="12.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53614"/>
    <w:multiLevelType w:val="hybridMultilevel"/>
    <w:tmpl w:val="A476D564"/>
    <w:lvl w:ilvl="0" w:tplc="14660B7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744F13"/>
    <w:multiLevelType w:val="multilevel"/>
    <w:tmpl w:val="B58A26B2"/>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55184"/>
    <w:multiLevelType w:val="multilevel"/>
    <w:tmpl w:val="1D1AB12E"/>
    <w:lvl w:ilvl="0">
      <w:start w:val="2"/>
      <w:numFmt w:val="decimal"/>
      <w:lvlText w:val="14.2.%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start w:val="14"/>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C4A59"/>
    <w:multiLevelType w:val="multilevel"/>
    <w:tmpl w:val="E7CC21A8"/>
    <w:lvl w:ilvl="0">
      <w:start w:val="8"/>
      <w:numFmt w:val="decimal"/>
      <w:lvlText w:val="16.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D10C4A"/>
    <w:multiLevelType w:val="multilevel"/>
    <w:tmpl w:val="6EBCBDFA"/>
    <w:lvl w:ilvl="0">
      <w:start w:val="4"/>
      <w:numFmt w:val="decimal"/>
      <w:lvlText w:val="15.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87D8D"/>
    <w:multiLevelType w:val="multilevel"/>
    <w:tmpl w:val="D084138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53758B"/>
    <w:multiLevelType w:val="multilevel"/>
    <w:tmpl w:val="46848EDA"/>
    <w:lvl w:ilvl="0">
      <w:start w:val="7"/>
      <w:numFmt w:val="decimal"/>
      <w:lvlText w:val="9.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323E33"/>
    <w:multiLevelType w:val="multilevel"/>
    <w:tmpl w:val="C71633E8"/>
    <w:lvl w:ilvl="0">
      <w:start w:val="1"/>
      <w:numFmt w:val="decimal"/>
      <w:lvlText w:val="16.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start w:val="15"/>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7A5868"/>
    <w:multiLevelType w:val="multilevel"/>
    <w:tmpl w:val="8BFA7BFC"/>
    <w:lvl w:ilvl="0">
      <w:start w:val="1"/>
      <w:numFmt w:val="decimal"/>
      <w:lvlText w:val="7.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7B4F4D"/>
    <w:multiLevelType w:val="multilevel"/>
    <w:tmpl w:val="E72C3EC2"/>
    <w:lvl w:ilvl="0">
      <w:start w:val="1"/>
      <w:numFmt w:val="bullet"/>
      <w:lvlText w:val="■"/>
      <w:lvlJc w:val="left"/>
      <w:rPr>
        <w:rFonts w:ascii="宋体" w:eastAsia="宋体" w:hAnsi="宋体" w:cs="宋体"/>
        <w:b/>
        <w:bCs/>
        <w:i w:val="0"/>
        <w:iCs w:val="0"/>
        <w:smallCaps w:val="0"/>
        <w:strike w:val="0"/>
        <w:color w:val="000000"/>
        <w:spacing w:val="-50"/>
        <w:w w:val="100"/>
        <w:position w:val="0"/>
        <w:sz w:val="50"/>
        <w:szCs w:val="5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CF4559"/>
    <w:multiLevelType w:val="multilevel"/>
    <w:tmpl w:val="65481A14"/>
    <w:lvl w:ilvl="0">
      <w:start w:val="14"/>
      <w:numFmt w:val="decimal"/>
      <w:lvlText w:val="9.1.%1"/>
      <w:lvlJc w:val="left"/>
      <w:rPr>
        <w:rFonts w:ascii="宋体" w:eastAsia="宋体" w:hAnsi="宋体" w:cs="宋体"/>
        <w:b w:val="0"/>
        <w:bCs w:val="0"/>
        <w:i w:val="0"/>
        <w:iCs w:val="0"/>
        <w:smallCaps w:val="0"/>
        <w:strike w:val="0"/>
        <w:color w:val="000000"/>
        <w:spacing w:val="0"/>
        <w:w w:val="100"/>
        <w:position w:val="0"/>
        <w:sz w:val="20"/>
        <w:szCs w:val="20"/>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441FFF"/>
    <w:multiLevelType w:val="multilevel"/>
    <w:tmpl w:val="8906452E"/>
    <w:lvl w:ilvl="0">
      <w:start w:val="7"/>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740B"/>
    <w:multiLevelType w:val="multilevel"/>
    <w:tmpl w:val="3E849F68"/>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4A76C4"/>
    <w:multiLevelType w:val="multilevel"/>
    <w:tmpl w:val="3D3EFB72"/>
    <w:lvl w:ilvl="0">
      <w:start w:val="3"/>
      <w:numFmt w:val="decimal"/>
      <w:lvlText w:val="9.2.%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657ED3"/>
    <w:multiLevelType w:val="multilevel"/>
    <w:tmpl w:val="7BC228B0"/>
    <w:lvl w:ilvl="0">
      <w:start w:val="9"/>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FB6B04"/>
    <w:multiLevelType w:val="multilevel"/>
    <w:tmpl w:val="930219F6"/>
    <w:lvl w:ilvl="0">
      <w:start w:val="9"/>
      <w:numFmt w:val="decimal"/>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0592A"/>
    <w:multiLevelType w:val="multilevel"/>
    <w:tmpl w:val="C846C28C"/>
    <w:lvl w:ilvl="0">
      <w:start w:val="1"/>
      <w:numFmt w:val="decimal"/>
      <w:lvlText w:val="10.1.%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31"/>
  </w:num>
  <w:num w:numId="4">
    <w:abstractNumId w:val="27"/>
  </w:num>
  <w:num w:numId="5">
    <w:abstractNumId w:val="3"/>
  </w:num>
  <w:num w:numId="6">
    <w:abstractNumId w:val="4"/>
  </w:num>
  <w:num w:numId="7">
    <w:abstractNumId w:val="25"/>
  </w:num>
  <w:num w:numId="8">
    <w:abstractNumId w:val="29"/>
  </w:num>
  <w:num w:numId="9">
    <w:abstractNumId w:val="32"/>
  </w:num>
  <w:num w:numId="10">
    <w:abstractNumId w:val="35"/>
  </w:num>
  <w:num w:numId="11">
    <w:abstractNumId w:val="6"/>
  </w:num>
  <w:num w:numId="12">
    <w:abstractNumId w:val="5"/>
  </w:num>
  <w:num w:numId="13">
    <w:abstractNumId w:val="18"/>
  </w:num>
  <w:num w:numId="14">
    <w:abstractNumId w:val="16"/>
  </w:num>
  <w:num w:numId="15">
    <w:abstractNumId w:val="21"/>
  </w:num>
  <w:num w:numId="16">
    <w:abstractNumId w:val="23"/>
  </w:num>
  <w:num w:numId="17">
    <w:abstractNumId w:val="26"/>
  </w:num>
  <w:num w:numId="18">
    <w:abstractNumId w:val="22"/>
  </w:num>
  <w:num w:numId="19">
    <w:abstractNumId w:val="20"/>
  </w:num>
  <w:num w:numId="20">
    <w:abstractNumId w:val="30"/>
  </w:num>
  <w:num w:numId="21">
    <w:abstractNumId w:val="10"/>
  </w:num>
  <w:num w:numId="22">
    <w:abstractNumId w:val="0"/>
  </w:num>
  <w:num w:numId="23">
    <w:abstractNumId w:val="33"/>
  </w:num>
  <w:num w:numId="24">
    <w:abstractNumId w:val="7"/>
  </w:num>
  <w:num w:numId="25">
    <w:abstractNumId w:val="12"/>
  </w:num>
  <w:num w:numId="26">
    <w:abstractNumId w:val="2"/>
  </w:num>
  <w:num w:numId="27">
    <w:abstractNumId w:val="11"/>
  </w:num>
  <w:num w:numId="28">
    <w:abstractNumId w:val="34"/>
  </w:num>
  <w:num w:numId="29">
    <w:abstractNumId w:val="9"/>
  </w:num>
  <w:num w:numId="30">
    <w:abstractNumId w:val="14"/>
  </w:num>
  <w:num w:numId="31">
    <w:abstractNumId w:val="8"/>
  </w:num>
  <w:num w:numId="32">
    <w:abstractNumId w:val="24"/>
  </w:num>
  <w:num w:numId="33">
    <w:abstractNumId w:val="28"/>
  </w:num>
  <w:num w:numId="34">
    <w:abstractNumId w:val="1"/>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hideSpellingErrors/>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CA"/>
    <w:rsid w:val="00000EB2"/>
    <w:rsid w:val="000029F7"/>
    <w:rsid w:val="000036DB"/>
    <w:rsid w:val="00003C77"/>
    <w:rsid w:val="000043FF"/>
    <w:rsid w:val="00006615"/>
    <w:rsid w:val="00006745"/>
    <w:rsid w:val="0001623C"/>
    <w:rsid w:val="00017691"/>
    <w:rsid w:val="00020103"/>
    <w:rsid w:val="00023A4D"/>
    <w:rsid w:val="00024DE7"/>
    <w:rsid w:val="00026613"/>
    <w:rsid w:val="00027B01"/>
    <w:rsid w:val="000302AB"/>
    <w:rsid w:val="000306D3"/>
    <w:rsid w:val="00031015"/>
    <w:rsid w:val="00031137"/>
    <w:rsid w:val="00032480"/>
    <w:rsid w:val="0003289E"/>
    <w:rsid w:val="000342F9"/>
    <w:rsid w:val="000346F4"/>
    <w:rsid w:val="000371B3"/>
    <w:rsid w:val="00037D27"/>
    <w:rsid w:val="0006272E"/>
    <w:rsid w:val="00062BE0"/>
    <w:rsid w:val="00070C83"/>
    <w:rsid w:val="00070FEB"/>
    <w:rsid w:val="0008060C"/>
    <w:rsid w:val="00085582"/>
    <w:rsid w:val="0008594C"/>
    <w:rsid w:val="000864D4"/>
    <w:rsid w:val="00090CB4"/>
    <w:rsid w:val="00091A72"/>
    <w:rsid w:val="00091EB9"/>
    <w:rsid w:val="000920E4"/>
    <w:rsid w:val="000926C0"/>
    <w:rsid w:val="00096786"/>
    <w:rsid w:val="000968F2"/>
    <w:rsid w:val="000A3ADC"/>
    <w:rsid w:val="000A3D02"/>
    <w:rsid w:val="000A6105"/>
    <w:rsid w:val="000B1533"/>
    <w:rsid w:val="000B53CF"/>
    <w:rsid w:val="000B7AF7"/>
    <w:rsid w:val="000C018F"/>
    <w:rsid w:val="000C25A2"/>
    <w:rsid w:val="000C4E59"/>
    <w:rsid w:val="000C6EAB"/>
    <w:rsid w:val="000C72B7"/>
    <w:rsid w:val="000D1CC8"/>
    <w:rsid w:val="000D3BC0"/>
    <w:rsid w:val="000D44FB"/>
    <w:rsid w:val="000D474D"/>
    <w:rsid w:val="000D67CA"/>
    <w:rsid w:val="000D7710"/>
    <w:rsid w:val="000E1CEF"/>
    <w:rsid w:val="000E3B21"/>
    <w:rsid w:val="000E7C80"/>
    <w:rsid w:val="000F0A02"/>
    <w:rsid w:val="000F0D5F"/>
    <w:rsid w:val="000F2F5E"/>
    <w:rsid w:val="000F5AF0"/>
    <w:rsid w:val="00117DC4"/>
    <w:rsid w:val="001232C1"/>
    <w:rsid w:val="00124884"/>
    <w:rsid w:val="00124CDE"/>
    <w:rsid w:val="0012729B"/>
    <w:rsid w:val="00133AC4"/>
    <w:rsid w:val="00134537"/>
    <w:rsid w:val="00134610"/>
    <w:rsid w:val="00141266"/>
    <w:rsid w:val="00143379"/>
    <w:rsid w:val="00145053"/>
    <w:rsid w:val="001470D9"/>
    <w:rsid w:val="00147D82"/>
    <w:rsid w:val="00151782"/>
    <w:rsid w:val="00157909"/>
    <w:rsid w:val="00164183"/>
    <w:rsid w:val="00166356"/>
    <w:rsid w:val="001703BB"/>
    <w:rsid w:val="0017504D"/>
    <w:rsid w:val="00176923"/>
    <w:rsid w:val="0017758C"/>
    <w:rsid w:val="00191B01"/>
    <w:rsid w:val="00192B38"/>
    <w:rsid w:val="001973E1"/>
    <w:rsid w:val="001A562E"/>
    <w:rsid w:val="001A5961"/>
    <w:rsid w:val="001A7772"/>
    <w:rsid w:val="001B165E"/>
    <w:rsid w:val="001B5A54"/>
    <w:rsid w:val="001B6920"/>
    <w:rsid w:val="001C41B5"/>
    <w:rsid w:val="001D1783"/>
    <w:rsid w:val="001E10F0"/>
    <w:rsid w:val="001E2928"/>
    <w:rsid w:val="001E2B09"/>
    <w:rsid w:val="001E46CA"/>
    <w:rsid w:val="001E5230"/>
    <w:rsid w:val="001F1AF7"/>
    <w:rsid w:val="00205943"/>
    <w:rsid w:val="00211335"/>
    <w:rsid w:val="002179F2"/>
    <w:rsid w:val="0022071C"/>
    <w:rsid w:val="0022571E"/>
    <w:rsid w:val="00226358"/>
    <w:rsid w:val="00230246"/>
    <w:rsid w:val="00240F1C"/>
    <w:rsid w:val="002443DF"/>
    <w:rsid w:val="00245A32"/>
    <w:rsid w:val="00246ECB"/>
    <w:rsid w:val="0025180D"/>
    <w:rsid w:val="00252D28"/>
    <w:rsid w:val="002652C3"/>
    <w:rsid w:val="00270433"/>
    <w:rsid w:val="00270752"/>
    <w:rsid w:val="002740DE"/>
    <w:rsid w:val="002753D1"/>
    <w:rsid w:val="0027689A"/>
    <w:rsid w:val="00281524"/>
    <w:rsid w:val="00282403"/>
    <w:rsid w:val="0029021D"/>
    <w:rsid w:val="002969AA"/>
    <w:rsid w:val="002A2716"/>
    <w:rsid w:val="002A6B5E"/>
    <w:rsid w:val="002B47B5"/>
    <w:rsid w:val="002B4E40"/>
    <w:rsid w:val="002C0017"/>
    <w:rsid w:val="002C1E53"/>
    <w:rsid w:val="002E0550"/>
    <w:rsid w:val="002F06D1"/>
    <w:rsid w:val="002F2907"/>
    <w:rsid w:val="002F4495"/>
    <w:rsid w:val="00300D03"/>
    <w:rsid w:val="00305115"/>
    <w:rsid w:val="00310970"/>
    <w:rsid w:val="00310E58"/>
    <w:rsid w:val="00312779"/>
    <w:rsid w:val="00320888"/>
    <w:rsid w:val="00321C2D"/>
    <w:rsid w:val="00322924"/>
    <w:rsid w:val="00325D44"/>
    <w:rsid w:val="00325DD7"/>
    <w:rsid w:val="003263D1"/>
    <w:rsid w:val="00326CA0"/>
    <w:rsid w:val="00331993"/>
    <w:rsid w:val="00341C8C"/>
    <w:rsid w:val="00342F91"/>
    <w:rsid w:val="00347386"/>
    <w:rsid w:val="00351A3B"/>
    <w:rsid w:val="00354984"/>
    <w:rsid w:val="00355A49"/>
    <w:rsid w:val="00356198"/>
    <w:rsid w:val="00356B59"/>
    <w:rsid w:val="00356C75"/>
    <w:rsid w:val="00361D54"/>
    <w:rsid w:val="003628D9"/>
    <w:rsid w:val="00364551"/>
    <w:rsid w:val="00364573"/>
    <w:rsid w:val="00367533"/>
    <w:rsid w:val="00371948"/>
    <w:rsid w:val="00373916"/>
    <w:rsid w:val="00375A6D"/>
    <w:rsid w:val="00375BFF"/>
    <w:rsid w:val="00376036"/>
    <w:rsid w:val="0038297A"/>
    <w:rsid w:val="0039000C"/>
    <w:rsid w:val="00390ACA"/>
    <w:rsid w:val="003913D9"/>
    <w:rsid w:val="00392348"/>
    <w:rsid w:val="00394D50"/>
    <w:rsid w:val="003967A1"/>
    <w:rsid w:val="00397BBC"/>
    <w:rsid w:val="00397BDB"/>
    <w:rsid w:val="003A36DC"/>
    <w:rsid w:val="003A5EB3"/>
    <w:rsid w:val="003B0142"/>
    <w:rsid w:val="003B3206"/>
    <w:rsid w:val="003B6832"/>
    <w:rsid w:val="003B6D68"/>
    <w:rsid w:val="003C0CF2"/>
    <w:rsid w:val="003C4305"/>
    <w:rsid w:val="003D6E62"/>
    <w:rsid w:val="003E12FA"/>
    <w:rsid w:val="003E30EF"/>
    <w:rsid w:val="003E3A50"/>
    <w:rsid w:val="003E69DB"/>
    <w:rsid w:val="003F076D"/>
    <w:rsid w:val="003F4A30"/>
    <w:rsid w:val="003F5E35"/>
    <w:rsid w:val="00400020"/>
    <w:rsid w:val="00404222"/>
    <w:rsid w:val="00412DB9"/>
    <w:rsid w:val="00416682"/>
    <w:rsid w:val="00420E6F"/>
    <w:rsid w:val="0043073B"/>
    <w:rsid w:val="0043605C"/>
    <w:rsid w:val="00436590"/>
    <w:rsid w:val="00445C25"/>
    <w:rsid w:val="00447101"/>
    <w:rsid w:val="0045105C"/>
    <w:rsid w:val="00451535"/>
    <w:rsid w:val="004526D6"/>
    <w:rsid w:val="004531CF"/>
    <w:rsid w:val="0045360F"/>
    <w:rsid w:val="00454146"/>
    <w:rsid w:val="004546DA"/>
    <w:rsid w:val="004560E3"/>
    <w:rsid w:val="004571A4"/>
    <w:rsid w:val="00461A38"/>
    <w:rsid w:val="00462B37"/>
    <w:rsid w:val="00471338"/>
    <w:rsid w:val="00480F87"/>
    <w:rsid w:val="00485551"/>
    <w:rsid w:val="004919D4"/>
    <w:rsid w:val="004942A2"/>
    <w:rsid w:val="00496D2B"/>
    <w:rsid w:val="004A1931"/>
    <w:rsid w:val="004A1AB8"/>
    <w:rsid w:val="004A7211"/>
    <w:rsid w:val="004B00AA"/>
    <w:rsid w:val="004B4DB2"/>
    <w:rsid w:val="004B4F78"/>
    <w:rsid w:val="004B6516"/>
    <w:rsid w:val="004C034A"/>
    <w:rsid w:val="004C19B3"/>
    <w:rsid w:val="004C31EE"/>
    <w:rsid w:val="004C3D02"/>
    <w:rsid w:val="004C4370"/>
    <w:rsid w:val="004C7BB1"/>
    <w:rsid w:val="004D20F3"/>
    <w:rsid w:val="004D6A01"/>
    <w:rsid w:val="004D6D86"/>
    <w:rsid w:val="004E2395"/>
    <w:rsid w:val="004E6844"/>
    <w:rsid w:val="004F093B"/>
    <w:rsid w:val="004F3414"/>
    <w:rsid w:val="004F6957"/>
    <w:rsid w:val="004F6B01"/>
    <w:rsid w:val="00504065"/>
    <w:rsid w:val="00505CD1"/>
    <w:rsid w:val="00511589"/>
    <w:rsid w:val="00513020"/>
    <w:rsid w:val="005342F2"/>
    <w:rsid w:val="00535F15"/>
    <w:rsid w:val="00537F00"/>
    <w:rsid w:val="00542033"/>
    <w:rsid w:val="00544C76"/>
    <w:rsid w:val="00545573"/>
    <w:rsid w:val="00545B16"/>
    <w:rsid w:val="0054704E"/>
    <w:rsid w:val="0054713E"/>
    <w:rsid w:val="00552068"/>
    <w:rsid w:val="00565444"/>
    <w:rsid w:val="0056560E"/>
    <w:rsid w:val="005701E0"/>
    <w:rsid w:val="00571415"/>
    <w:rsid w:val="005729A5"/>
    <w:rsid w:val="00573978"/>
    <w:rsid w:val="005777B7"/>
    <w:rsid w:val="005779CA"/>
    <w:rsid w:val="00580368"/>
    <w:rsid w:val="005824AC"/>
    <w:rsid w:val="005839C2"/>
    <w:rsid w:val="00587ECE"/>
    <w:rsid w:val="00591584"/>
    <w:rsid w:val="0059240F"/>
    <w:rsid w:val="00596B5F"/>
    <w:rsid w:val="005A0240"/>
    <w:rsid w:val="005A3809"/>
    <w:rsid w:val="005A6ED5"/>
    <w:rsid w:val="005A79A4"/>
    <w:rsid w:val="005B0455"/>
    <w:rsid w:val="005B120A"/>
    <w:rsid w:val="005B431F"/>
    <w:rsid w:val="005C1907"/>
    <w:rsid w:val="005C5141"/>
    <w:rsid w:val="005C618B"/>
    <w:rsid w:val="005D0D52"/>
    <w:rsid w:val="005D0E49"/>
    <w:rsid w:val="005D14C9"/>
    <w:rsid w:val="005D172C"/>
    <w:rsid w:val="005D3B71"/>
    <w:rsid w:val="005D71E8"/>
    <w:rsid w:val="005D7AA4"/>
    <w:rsid w:val="005E1456"/>
    <w:rsid w:val="005E2CAE"/>
    <w:rsid w:val="005E35A2"/>
    <w:rsid w:val="005E4E70"/>
    <w:rsid w:val="005E5E4D"/>
    <w:rsid w:val="005F2956"/>
    <w:rsid w:val="005F4298"/>
    <w:rsid w:val="005F5ED5"/>
    <w:rsid w:val="0060151E"/>
    <w:rsid w:val="0060234F"/>
    <w:rsid w:val="00605789"/>
    <w:rsid w:val="006209B6"/>
    <w:rsid w:val="0062274E"/>
    <w:rsid w:val="00622C08"/>
    <w:rsid w:val="00633525"/>
    <w:rsid w:val="006359E7"/>
    <w:rsid w:val="00637A02"/>
    <w:rsid w:val="00640133"/>
    <w:rsid w:val="00642085"/>
    <w:rsid w:val="006434DC"/>
    <w:rsid w:val="0064711A"/>
    <w:rsid w:val="006525B0"/>
    <w:rsid w:val="00652ADA"/>
    <w:rsid w:val="00666DC3"/>
    <w:rsid w:val="00675C7B"/>
    <w:rsid w:val="00682424"/>
    <w:rsid w:val="0068443E"/>
    <w:rsid w:val="00685F7F"/>
    <w:rsid w:val="0069480B"/>
    <w:rsid w:val="00696ABE"/>
    <w:rsid w:val="006B0357"/>
    <w:rsid w:val="006B7459"/>
    <w:rsid w:val="006C08FB"/>
    <w:rsid w:val="006C0986"/>
    <w:rsid w:val="006D181E"/>
    <w:rsid w:val="006D18AA"/>
    <w:rsid w:val="006F298A"/>
    <w:rsid w:val="006F2EFB"/>
    <w:rsid w:val="006F49D1"/>
    <w:rsid w:val="006F57D4"/>
    <w:rsid w:val="006F6602"/>
    <w:rsid w:val="006F7E2F"/>
    <w:rsid w:val="00700D0B"/>
    <w:rsid w:val="00701336"/>
    <w:rsid w:val="00701C72"/>
    <w:rsid w:val="00704636"/>
    <w:rsid w:val="00715A17"/>
    <w:rsid w:val="00717193"/>
    <w:rsid w:val="00717560"/>
    <w:rsid w:val="0071760D"/>
    <w:rsid w:val="0072055A"/>
    <w:rsid w:val="00720D26"/>
    <w:rsid w:val="00722492"/>
    <w:rsid w:val="007230B0"/>
    <w:rsid w:val="007242E6"/>
    <w:rsid w:val="0072485A"/>
    <w:rsid w:val="00731B33"/>
    <w:rsid w:val="00735F27"/>
    <w:rsid w:val="00737F58"/>
    <w:rsid w:val="00741F6E"/>
    <w:rsid w:val="00742DD7"/>
    <w:rsid w:val="00745072"/>
    <w:rsid w:val="00753296"/>
    <w:rsid w:val="007555B7"/>
    <w:rsid w:val="007570A3"/>
    <w:rsid w:val="00760CEB"/>
    <w:rsid w:val="0077075A"/>
    <w:rsid w:val="00773F6D"/>
    <w:rsid w:val="007753AD"/>
    <w:rsid w:val="00775ACE"/>
    <w:rsid w:val="007805EC"/>
    <w:rsid w:val="0078092C"/>
    <w:rsid w:val="007820A3"/>
    <w:rsid w:val="007830CD"/>
    <w:rsid w:val="00783F57"/>
    <w:rsid w:val="00785B18"/>
    <w:rsid w:val="0079377F"/>
    <w:rsid w:val="00796F3E"/>
    <w:rsid w:val="007A11CA"/>
    <w:rsid w:val="007A5127"/>
    <w:rsid w:val="007A5E18"/>
    <w:rsid w:val="007B3FB8"/>
    <w:rsid w:val="007B5B6C"/>
    <w:rsid w:val="007B5C3D"/>
    <w:rsid w:val="007C5035"/>
    <w:rsid w:val="007C5BAE"/>
    <w:rsid w:val="007C676B"/>
    <w:rsid w:val="007D135F"/>
    <w:rsid w:val="007D73A6"/>
    <w:rsid w:val="007E0E5B"/>
    <w:rsid w:val="007E2B23"/>
    <w:rsid w:val="007F1812"/>
    <w:rsid w:val="007F3D6C"/>
    <w:rsid w:val="007F4BE5"/>
    <w:rsid w:val="007F5F98"/>
    <w:rsid w:val="00801339"/>
    <w:rsid w:val="008020B0"/>
    <w:rsid w:val="00805246"/>
    <w:rsid w:val="008133D7"/>
    <w:rsid w:val="008152D4"/>
    <w:rsid w:val="008213D1"/>
    <w:rsid w:val="008220BD"/>
    <w:rsid w:val="00822988"/>
    <w:rsid w:val="00822C18"/>
    <w:rsid w:val="008235B2"/>
    <w:rsid w:val="00823F6E"/>
    <w:rsid w:val="00826E57"/>
    <w:rsid w:val="008271D8"/>
    <w:rsid w:val="00827B86"/>
    <w:rsid w:val="008338C6"/>
    <w:rsid w:val="0083514F"/>
    <w:rsid w:val="00836F12"/>
    <w:rsid w:val="008400B4"/>
    <w:rsid w:val="00841F19"/>
    <w:rsid w:val="00852016"/>
    <w:rsid w:val="00854A0F"/>
    <w:rsid w:val="00860AEF"/>
    <w:rsid w:val="00864289"/>
    <w:rsid w:val="00865540"/>
    <w:rsid w:val="00865EF7"/>
    <w:rsid w:val="008711C5"/>
    <w:rsid w:val="00871871"/>
    <w:rsid w:val="00871B03"/>
    <w:rsid w:val="0087619F"/>
    <w:rsid w:val="00885CEB"/>
    <w:rsid w:val="00893A62"/>
    <w:rsid w:val="00896AD5"/>
    <w:rsid w:val="008A0F60"/>
    <w:rsid w:val="008A150D"/>
    <w:rsid w:val="008A22BD"/>
    <w:rsid w:val="008A2B5A"/>
    <w:rsid w:val="008A2CAE"/>
    <w:rsid w:val="008B5B7B"/>
    <w:rsid w:val="008B7E70"/>
    <w:rsid w:val="008C09BB"/>
    <w:rsid w:val="008C4B6C"/>
    <w:rsid w:val="008C76D0"/>
    <w:rsid w:val="008D00E1"/>
    <w:rsid w:val="008D1845"/>
    <w:rsid w:val="008D4463"/>
    <w:rsid w:val="008F085F"/>
    <w:rsid w:val="008F48BF"/>
    <w:rsid w:val="008F6735"/>
    <w:rsid w:val="00901058"/>
    <w:rsid w:val="00905BBE"/>
    <w:rsid w:val="00906147"/>
    <w:rsid w:val="009107CA"/>
    <w:rsid w:val="0091295B"/>
    <w:rsid w:val="00915C47"/>
    <w:rsid w:val="0091740F"/>
    <w:rsid w:val="009274EE"/>
    <w:rsid w:val="0093335F"/>
    <w:rsid w:val="00933684"/>
    <w:rsid w:val="00935AA3"/>
    <w:rsid w:val="009453E6"/>
    <w:rsid w:val="009467D2"/>
    <w:rsid w:val="00950A1C"/>
    <w:rsid w:val="009526E7"/>
    <w:rsid w:val="0095677A"/>
    <w:rsid w:val="0096059E"/>
    <w:rsid w:val="00963FB1"/>
    <w:rsid w:val="00967388"/>
    <w:rsid w:val="0097200D"/>
    <w:rsid w:val="0097460D"/>
    <w:rsid w:val="00975FA5"/>
    <w:rsid w:val="00976586"/>
    <w:rsid w:val="009836D0"/>
    <w:rsid w:val="00992658"/>
    <w:rsid w:val="009938BA"/>
    <w:rsid w:val="009B01BB"/>
    <w:rsid w:val="009B06F4"/>
    <w:rsid w:val="009B2C6C"/>
    <w:rsid w:val="009B3555"/>
    <w:rsid w:val="009B3885"/>
    <w:rsid w:val="009B64DC"/>
    <w:rsid w:val="009C75E3"/>
    <w:rsid w:val="009C77DB"/>
    <w:rsid w:val="009D1497"/>
    <w:rsid w:val="009D7E2B"/>
    <w:rsid w:val="009E01D7"/>
    <w:rsid w:val="009E04DC"/>
    <w:rsid w:val="009E16C1"/>
    <w:rsid w:val="009E2E2C"/>
    <w:rsid w:val="009E3E56"/>
    <w:rsid w:val="009E52BD"/>
    <w:rsid w:val="009E7350"/>
    <w:rsid w:val="009F1826"/>
    <w:rsid w:val="00A022E2"/>
    <w:rsid w:val="00A05ADC"/>
    <w:rsid w:val="00A1017B"/>
    <w:rsid w:val="00A10489"/>
    <w:rsid w:val="00A1166F"/>
    <w:rsid w:val="00A11A66"/>
    <w:rsid w:val="00A1354B"/>
    <w:rsid w:val="00A1443D"/>
    <w:rsid w:val="00A17808"/>
    <w:rsid w:val="00A2499A"/>
    <w:rsid w:val="00A25480"/>
    <w:rsid w:val="00A256D1"/>
    <w:rsid w:val="00A2589C"/>
    <w:rsid w:val="00A306F0"/>
    <w:rsid w:val="00A35AC6"/>
    <w:rsid w:val="00A35B17"/>
    <w:rsid w:val="00A423F3"/>
    <w:rsid w:val="00A42705"/>
    <w:rsid w:val="00A43A7A"/>
    <w:rsid w:val="00A510E5"/>
    <w:rsid w:val="00A5327C"/>
    <w:rsid w:val="00A55EA7"/>
    <w:rsid w:val="00A5697B"/>
    <w:rsid w:val="00A56BE6"/>
    <w:rsid w:val="00A576F7"/>
    <w:rsid w:val="00A65565"/>
    <w:rsid w:val="00A661DC"/>
    <w:rsid w:val="00A67864"/>
    <w:rsid w:val="00A7030B"/>
    <w:rsid w:val="00A70479"/>
    <w:rsid w:val="00A7099E"/>
    <w:rsid w:val="00A71EB6"/>
    <w:rsid w:val="00A754C6"/>
    <w:rsid w:val="00A86C2F"/>
    <w:rsid w:val="00A908D4"/>
    <w:rsid w:val="00A90BDE"/>
    <w:rsid w:val="00A92651"/>
    <w:rsid w:val="00A94CA1"/>
    <w:rsid w:val="00A94F37"/>
    <w:rsid w:val="00A95204"/>
    <w:rsid w:val="00A95226"/>
    <w:rsid w:val="00AA7A09"/>
    <w:rsid w:val="00AB051F"/>
    <w:rsid w:val="00AB1B91"/>
    <w:rsid w:val="00AB31B8"/>
    <w:rsid w:val="00AB3829"/>
    <w:rsid w:val="00AB53F9"/>
    <w:rsid w:val="00AB7EDD"/>
    <w:rsid w:val="00AC5C44"/>
    <w:rsid w:val="00AD121C"/>
    <w:rsid w:val="00AD28CF"/>
    <w:rsid w:val="00AD2C37"/>
    <w:rsid w:val="00AD38EB"/>
    <w:rsid w:val="00AD64BA"/>
    <w:rsid w:val="00AD78BF"/>
    <w:rsid w:val="00AE4716"/>
    <w:rsid w:val="00AE56F7"/>
    <w:rsid w:val="00AF0457"/>
    <w:rsid w:val="00AF2D42"/>
    <w:rsid w:val="00AF36DC"/>
    <w:rsid w:val="00AF3AA1"/>
    <w:rsid w:val="00AF5B94"/>
    <w:rsid w:val="00B0002E"/>
    <w:rsid w:val="00B00C1C"/>
    <w:rsid w:val="00B01E6D"/>
    <w:rsid w:val="00B0283E"/>
    <w:rsid w:val="00B047A0"/>
    <w:rsid w:val="00B07532"/>
    <w:rsid w:val="00B1191F"/>
    <w:rsid w:val="00B12749"/>
    <w:rsid w:val="00B1449D"/>
    <w:rsid w:val="00B15B9A"/>
    <w:rsid w:val="00B174F3"/>
    <w:rsid w:val="00B21DE9"/>
    <w:rsid w:val="00B256DD"/>
    <w:rsid w:val="00B268ED"/>
    <w:rsid w:val="00B26B2E"/>
    <w:rsid w:val="00B35A4F"/>
    <w:rsid w:val="00B35AD6"/>
    <w:rsid w:val="00B36D54"/>
    <w:rsid w:val="00B433D6"/>
    <w:rsid w:val="00B46BE4"/>
    <w:rsid w:val="00B47784"/>
    <w:rsid w:val="00B519BC"/>
    <w:rsid w:val="00B51D8D"/>
    <w:rsid w:val="00B55295"/>
    <w:rsid w:val="00B621F4"/>
    <w:rsid w:val="00B62D88"/>
    <w:rsid w:val="00B63BBC"/>
    <w:rsid w:val="00B65C55"/>
    <w:rsid w:val="00B66B1C"/>
    <w:rsid w:val="00B70679"/>
    <w:rsid w:val="00B829E7"/>
    <w:rsid w:val="00B90658"/>
    <w:rsid w:val="00B93484"/>
    <w:rsid w:val="00B93D17"/>
    <w:rsid w:val="00BA38E1"/>
    <w:rsid w:val="00BA4F4B"/>
    <w:rsid w:val="00BB0C88"/>
    <w:rsid w:val="00BB23F7"/>
    <w:rsid w:val="00BB4B2C"/>
    <w:rsid w:val="00BB500B"/>
    <w:rsid w:val="00BB57DC"/>
    <w:rsid w:val="00BC1DF3"/>
    <w:rsid w:val="00BC5CE3"/>
    <w:rsid w:val="00BD2BAB"/>
    <w:rsid w:val="00BD337A"/>
    <w:rsid w:val="00BD4F90"/>
    <w:rsid w:val="00BE43B3"/>
    <w:rsid w:val="00BE51C7"/>
    <w:rsid w:val="00BF0B79"/>
    <w:rsid w:val="00BF236B"/>
    <w:rsid w:val="00BF25F5"/>
    <w:rsid w:val="00BF2C6A"/>
    <w:rsid w:val="00BF330D"/>
    <w:rsid w:val="00BF4768"/>
    <w:rsid w:val="00BF5D8A"/>
    <w:rsid w:val="00BF64E0"/>
    <w:rsid w:val="00BF71A7"/>
    <w:rsid w:val="00C033D1"/>
    <w:rsid w:val="00C0398D"/>
    <w:rsid w:val="00C06BD6"/>
    <w:rsid w:val="00C0713B"/>
    <w:rsid w:val="00C07C3A"/>
    <w:rsid w:val="00C100A3"/>
    <w:rsid w:val="00C1282E"/>
    <w:rsid w:val="00C13D3B"/>
    <w:rsid w:val="00C14529"/>
    <w:rsid w:val="00C1540F"/>
    <w:rsid w:val="00C1645A"/>
    <w:rsid w:val="00C1706A"/>
    <w:rsid w:val="00C17986"/>
    <w:rsid w:val="00C205B8"/>
    <w:rsid w:val="00C21B63"/>
    <w:rsid w:val="00C22FC6"/>
    <w:rsid w:val="00C2501A"/>
    <w:rsid w:val="00C2712E"/>
    <w:rsid w:val="00C307C1"/>
    <w:rsid w:val="00C31710"/>
    <w:rsid w:val="00C34529"/>
    <w:rsid w:val="00C353CE"/>
    <w:rsid w:val="00C36146"/>
    <w:rsid w:val="00C40CAB"/>
    <w:rsid w:val="00C44791"/>
    <w:rsid w:val="00C53EBB"/>
    <w:rsid w:val="00C6314B"/>
    <w:rsid w:val="00C6482C"/>
    <w:rsid w:val="00C732DB"/>
    <w:rsid w:val="00C74FE9"/>
    <w:rsid w:val="00C7506A"/>
    <w:rsid w:val="00C75AC6"/>
    <w:rsid w:val="00C764DF"/>
    <w:rsid w:val="00C86B52"/>
    <w:rsid w:val="00C90751"/>
    <w:rsid w:val="00C91DA0"/>
    <w:rsid w:val="00CA42CD"/>
    <w:rsid w:val="00CA5F11"/>
    <w:rsid w:val="00CB0221"/>
    <w:rsid w:val="00CB09A1"/>
    <w:rsid w:val="00CB34C9"/>
    <w:rsid w:val="00CB4701"/>
    <w:rsid w:val="00CB5FC0"/>
    <w:rsid w:val="00CD4652"/>
    <w:rsid w:val="00CD4AAA"/>
    <w:rsid w:val="00CE2415"/>
    <w:rsid w:val="00CE2809"/>
    <w:rsid w:val="00CE42E1"/>
    <w:rsid w:val="00CE6023"/>
    <w:rsid w:val="00CF015B"/>
    <w:rsid w:val="00CF4117"/>
    <w:rsid w:val="00D01977"/>
    <w:rsid w:val="00D12251"/>
    <w:rsid w:val="00D13315"/>
    <w:rsid w:val="00D13A51"/>
    <w:rsid w:val="00D20490"/>
    <w:rsid w:val="00D26639"/>
    <w:rsid w:val="00D30C26"/>
    <w:rsid w:val="00D35F53"/>
    <w:rsid w:val="00D37765"/>
    <w:rsid w:val="00D42AAC"/>
    <w:rsid w:val="00D4330A"/>
    <w:rsid w:val="00D43A8A"/>
    <w:rsid w:val="00D44345"/>
    <w:rsid w:val="00D529F9"/>
    <w:rsid w:val="00D60EDD"/>
    <w:rsid w:val="00D62993"/>
    <w:rsid w:val="00D62F08"/>
    <w:rsid w:val="00D6394B"/>
    <w:rsid w:val="00D63EE7"/>
    <w:rsid w:val="00D6439B"/>
    <w:rsid w:val="00D71EAB"/>
    <w:rsid w:val="00D73F48"/>
    <w:rsid w:val="00D74D7E"/>
    <w:rsid w:val="00D8791B"/>
    <w:rsid w:val="00D87990"/>
    <w:rsid w:val="00D91B64"/>
    <w:rsid w:val="00D97DF5"/>
    <w:rsid w:val="00DA0A02"/>
    <w:rsid w:val="00DA0C2C"/>
    <w:rsid w:val="00DA7D25"/>
    <w:rsid w:val="00DB0CE7"/>
    <w:rsid w:val="00DB6C33"/>
    <w:rsid w:val="00DB7E6F"/>
    <w:rsid w:val="00DC2A24"/>
    <w:rsid w:val="00DC31AF"/>
    <w:rsid w:val="00DC4240"/>
    <w:rsid w:val="00DC5379"/>
    <w:rsid w:val="00DD5288"/>
    <w:rsid w:val="00DE3A42"/>
    <w:rsid w:val="00DE43CF"/>
    <w:rsid w:val="00DE5E13"/>
    <w:rsid w:val="00DF22AC"/>
    <w:rsid w:val="00DF62E9"/>
    <w:rsid w:val="00DF7E83"/>
    <w:rsid w:val="00E03C88"/>
    <w:rsid w:val="00E12589"/>
    <w:rsid w:val="00E1567A"/>
    <w:rsid w:val="00E15FDE"/>
    <w:rsid w:val="00E20A2A"/>
    <w:rsid w:val="00E21033"/>
    <w:rsid w:val="00E31931"/>
    <w:rsid w:val="00E36594"/>
    <w:rsid w:val="00E3690C"/>
    <w:rsid w:val="00E403DA"/>
    <w:rsid w:val="00E41FBF"/>
    <w:rsid w:val="00E423E9"/>
    <w:rsid w:val="00E465D9"/>
    <w:rsid w:val="00E502EF"/>
    <w:rsid w:val="00E55F1C"/>
    <w:rsid w:val="00E55F1D"/>
    <w:rsid w:val="00E639BB"/>
    <w:rsid w:val="00E74CD9"/>
    <w:rsid w:val="00E801E4"/>
    <w:rsid w:val="00E8096A"/>
    <w:rsid w:val="00E81FFB"/>
    <w:rsid w:val="00E83E39"/>
    <w:rsid w:val="00E85770"/>
    <w:rsid w:val="00E93E5F"/>
    <w:rsid w:val="00E93F86"/>
    <w:rsid w:val="00EA0EED"/>
    <w:rsid w:val="00EA16C6"/>
    <w:rsid w:val="00EA4BB5"/>
    <w:rsid w:val="00EA5854"/>
    <w:rsid w:val="00EB4491"/>
    <w:rsid w:val="00EB78B2"/>
    <w:rsid w:val="00EC24F0"/>
    <w:rsid w:val="00EC4F59"/>
    <w:rsid w:val="00EC5E20"/>
    <w:rsid w:val="00ED04A9"/>
    <w:rsid w:val="00ED2909"/>
    <w:rsid w:val="00ED44E6"/>
    <w:rsid w:val="00ED514D"/>
    <w:rsid w:val="00ED5804"/>
    <w:rsid w:val="00EE5F39"/>
    <w:rsid w:val="00EF2CB9"/>
    <w:rsid w:val="00EF369C"/>
    <w:rsid w:val="00EF42E1"/>
    <w:rsid w:val="00EF6497"/>
    <w:rsid w:val="00EF78B5"/>
    <w:rsid w:val="00F011BF"/>
    <w:rsid w:val="00F015E8"/>
    <w:rsid w:val="00F024B6"/>
    <w:rsid w:val="00F043C3"/>
    <w:rsid w:val="00F0524E"/>
    <w:rsid w:val="00F11134"/>
    <w:rsid w:val="00F12E1F"/>
    <w:rsid w:val="00F15C75"/>
    <w:rsid w:val="00F21087"/>
    <w:rsid w:val="00F22B5E"/>
    <w:rsid w:val="00F23DC9"/>
    <w:rsid w:val="00F24261"/>
    <w:rsid w:val="00F2633D"/>
    <w:rsid w:val="00F27587"/>
    <w:rsid w:val="00F315BD"/>
    <w:rsid w:val="00F319AD"/>
    <w:rsid w:val="00F353B8"/>
    <w:rsid w:val="00F40FFB"/>
    <w:rsid w:val="00F41FF1"/>
    <w:rsid w:val="00F44508"/>
    <w:rsid w:val="00F507A2"/>
    <w:rsid w:val="00F5245A"/>
    <w:rsid w:val="00F57225"/>
    <w:rsid w:val="00F60389"/>
    <w:rsid w:val="00F63235"/>
    <w:rsid w:val="00F64497"/>
    <w:rsid w:val="00F658BB"/>
    <w:rsid w:val="00F66781"/>
    <w:rsid w:val="00F66A18"/>
    <w:rsid w:val="00F66A7F"/>
    <w:rsid w:val="00F67C5A"/>
    <w:rsid w:val="00F72D60"/>
    <w:rsid w:val="00F74B71"/>
    <w:rsid w:val="00F76FA1"/>
    <w:rsid w:val="00F77D87"/>
    <w:rsid w:val="00F8052B"/>
    <w:rsid w:val="00F81EA3"/>
    <w:rsid w:val="00F82614"/>
    <w:rsid w:val="00F85DD8"/>
    <w:rsid w:val="00F91328"/>
    <w:rsid w:val="00F92E3A"/>
    <w:rsid w:val="00F93139"/>
    <w:rsid w:val="00FA492A"/>
    <w:rsid w:val="00FA5E13"/>
    <w:rsid w:val="00FB3664"/>
    <w:rsid w:val="00FB5E15"/>
    <w:rsid w:val="00FB7D8B"/>
    <w:rsid w:val="00FC026A"/>
    <w:rsid w:val="00FC72AB"/>
    <w:rsid w:val="00FD717F"/>
    <w:rsid w:val="00FF2D6D"/>
    <w:rsid w:val="00FF37A8"/>
    <w:rsid w:val="00FF4616"/>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JhengHei" w:eastAsia="Microsoft JhengHei" w:hAnsi="Microsoft JhengHei" w:cs="Microsoft JhengHe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Char"/>
    <w:uiPriority w:val="9"/>
    <w:qFormat/>
    <w:rsid w:val="009E2E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2E2C"/>
    <w:rPr>
      <w:b/>
      <w:bCs/>
      <w:color w:val="000000"/>
      <w:kern w:val="44"/>
      <w:sz w:val="44"/>
      <w:szCs w:val="44"/>
    </w:rPr>
  </w:style>
  <w:style w:type="character" w:styleId="a3">
    <w:name w:val="Hyperlink"/>
    <w:basedOn w:val="a0"/>
    <w:uiPriority w:val="99"/>
    <w:rPr>
      <w:color w:val="0066CC"/>
      <w:u w:val="single"/>
    </w:rPr>
  </w:style>
  <w:style w:type="character" w:customStyle="1" w:styleId="a4">
    <w:name w:val="正文文本_"/>
    <w:basedOn w:val="a0"/>
    <w:link w:val="2"/>
    <w:rPr>
      <w:rFonts w:ascii="宋体" w:eastAsia="宋体" w:hAnsi="宋体" w:cs="宋体"/>
      <w:b w:val="0"/>
      <w:bCs w:val="0"/>
      <w:i w:val="0"/>
      <w:iCs w:val="0"/>
      <w:smallCaps w:val="0"/>
      <w:strike w:val="0"/>
      <w:sz w:val="20"/>
      <w:szCs w:val="20"/>
    </w:rPr>
  </w:style>
  <w:style w:type="paragraph" w:customStyle="1" w:styleId="2">
    <w:name w:val="正文文本2"/>
    <w:basedOn w:val="a"/>
    <w:link w:val="a4"/>
    <w:pPr>
      <w:shd w:val="clear" w:color="auto" w:fill="FFFFFF"/>
      <w:spacing w:line="317" w:lineRule="exact"/>
      <w:ind w:hanging="420"/>
      <w:jc w:val="distribute"/>
    </w:pPr>
    <w:rPr>
      <w:rFonts w:ascii="宋体" w:eastAsia="宋体" w:hAnsi="宋体" w:cs="宋体"/>
      <w:sz w:val="20"/>
      <w:szCs w:val="20"/>
    </w:rPr>
  </w:style>
  <w:style w:type="character" w:customStyle="1" w:styleId="10">
    <w:name w:val="标题 #1_"/>
    <w:basedOn w:val="a0"/>
    <w:link w:val="11"/>
    <w:rPr>
      <w:rFonts w:ascii="宋体" w:eastAsia="宋体" w:hAnsi="宋体" w:cs="宋体"/>
      <w:b w:val="0"/>
      <w:bCs w:val="0"/>
      <w:i w:val="0"/>
      <w:iCs w:val="0"/>
      <w:smallCaps w:val="0"/>
      <w:strike w:val="0"/>
      <w:sz w:val="26"/>
      <w:szCs w:val="26"/>
    </w:rPr>
  </w:style>
  <w:style w:type="paragraph" w:customStyle="1" w:styleId="11">
    <w:name w:val="标题 #1"/>
    <w:basedOn w:val="a"/>
    <w:link w:val="10"/>
    <w:pPr>
      <w:shd w:val="clear" w:color="auto" w:fill="FFFFFF"/>
      <w:spacing w:after="360" w:line="0" w:lineRule="atLeast"/>
      <w:outlineLvl w:val="0"/>
    </w:pPr>
    <w:rPr>
      <w:rFonts w:ascii="宋体" w:eastAsia="宋体" w:hAnsi="宋体" w:cs="宋体"/>
      <w:sz w:val="26"/>
      <w:szCs w:val="26"/>
    </w:rPr>
  </w:style>
  <w:style w:type="character" w:customStyle="1" w:styleId="ArialUnicodeMS">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0">
    <w:name w:val="正文文本 (2)_"/>
    <w:basedOn w:val="a0"/>
    <w:link w:val="21"/>
    <w:rPr>
      <w:rFonts w:ascii="Arial Unicode MS" w:eastAsia="Arial Unicode MS" w:hAnsi="Arial Unicode MS" w:cs="Arial Unicode MS"/>
      <w:b w:val="0"/>
      <w:bCs w:val="0"/>
      <w:i w:val="0"/>
      <w:iCs w:val="0"/>
      <w:smallCaps w:val="0"/>
      <w:strike w:val="0"/>
      <w:spacing w:val="0"/>
      <w:sz w:val="17"/>
      <w:szCs w:val="17"/>
      <w:lang w:val="en-US"/>
    </w:rPr>
  </w:style>
  <w:style w:type="paragraph" w:customStyle="1" w:styleId="21">
    <w:name w:val="正文文本 (2)"/>
    <w:basedOn w:val="a"/>
    <w:link w:val="20"/>
    <w:pPr>
      <w:shd w:val="clear" w:color="auto" w:fill="FFFFFF"/>
      <w:spacing w:line="317" w:lineRule="exact"/>
      <w:jc w:val="both"/>
    </w:pPr>
    <w:rPr>
      <w:rFonts w:ascii="Arial Unicode MS" w:eastAsia="Arial Unicode MS" w:hAnsi="Arial Unicode MS" w:cs="Arial Unicode MS"/>
      <w:sz w:val="17"/>
      <w:szCs w:val="17"/>
      <w:lang w:val="en-US"/>
    </w:rPr>
  </w:style>
  <w:style w:type="character" w:customStyle="1" w:styleId="22">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23">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4">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TrebuchetMS">
    <w:name w:val="正文文本 + Trebuchet MS"/>
    <w:aliases w:val="斜体,间距 0 pt"/>
    <w:basedOn w:val="a4"/>
    <w:rPr>
      <w:rFonts w:ascii="Trebuchet MS" w:eastAsia="Trebuchet MS" w:hAnsi="Trebuchet MS" w:cs="Trebuchet MS"/>
      <w:b w:val="0"/>
      <w:bCs w:val="0"/>
      <w:i/>
      <w:iCs/>
      <w:smallCaps w:val="0"/>
      <w:strike w:val="0"/>
      <w:spacing w:val="-10"/>
      <w:sz w:val="20"/>
      <w:szCs w:val="20"/>
    </w:rPr>
  </w:style>
  <w:style w:type="character" w:customStyle="1" w:styleId="ArialUnicodeMS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5">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4">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6">
    <w:name w:val="正文文本 (6)_"/>
    <w:basedOn w:val="a0"/>
    <w:link w:val="60"/>
    <w:rPr>
      <w:rFonts w:ascii="宋体" w:eastAsia="宋体" w:hAnsi="宋体" w:cs="宋体"/>
      <w:b w:val="0"/>
      <w:bCs w:val="0"/>
      <w:i w:val="0"/>
      <w:iCs w:val="0"/>
      <w:smallCaps w:val="0"/>
      <w:strike w:val="0"/>
      <w:sz w:val="16"/>
      <w:szCs w:val="16"/>
    </w:rPr>
  </w:style>
  <w:style w:type="paragraph" w:customStyle="1" w:styleId="60">
    <w:name w:val="正文文本 (6)"/>
    <w:basedOn w:val="a"/>
    <w:link w:val="6"/>
    <w:pPr>
      <w:shd w:val="clear" w:color="auto" w:fill="FFFFFF"/>
      <w:spacing w:after="60" w:line="0" w:lineRule="atLeast"/>
    </w:pPr>
    <w:rPr>
      <w:rFonts w:ascii="宋体" w:eastAsia="宋体" w:hAnsi="宋体" w:cs="宋体"/>
      <w:b/>
      <w:bCs/>
      <w:sz w:val="16"/>
      <w:szCs w:val="16"/>
    </w:rPr>
  </w:style>
  <w:style w:type="character" w:customStyle="1" w:styleId="3">
    <w:name w:val="正文文本 (3)_"/>
    <w:basedOn w:val="a0"/>
    <w:link w:val="30"/>
    <w:rPr>
      <w:rFonts w:ascii="宋体" w:eastAsia="宋体" w:hAnsi="宋体" w:cs="宋体"/>
      <w:b w:val="0"/>
      <w:bCs w:val="0"/>
      <w:i w:val="0"/>
      <w:iCs w:val="0"/>
      <w:smallCaps w:val="0"/>
      <w:strike w:val="0"/>
      <w:sz w:val="15"/>
      <w:szCs w:val="15"/>
    </w:rPr>
  </w:style>
  <w:style w:type="paragraph" w:customStyle="1" w:styleId="30">
    <w:name w:val="正文文本 (3)"/>
    <w:basedOn w:val="a"/>
    <w:link w:val="3"/>
    <w:pPr>
      <w:shd w:val="clear" w:color="auto" w:fill="FFFFFF"/>
      <w:spacing w:line="0" w:lineRule="atLeast"/>
    </w:pPr>
    <w:rPr>
      <w:rFonts w:ascii="宋体" w:eastAsia="宋体" w:hAnsi="宋体" w:cs="宋体"/>
      <w:sz w:val="15"/>
      <w:szCs w:val="15"/>
    </w:rPr>
  </w:style>
  <w:style w:type="character" w:customStyle="1" w:styleId="5">
    <w:name w:val="正文文本 (5)_"/>
    <w:basedOn w:val="a0"/>
    <w:link w:val="50"/>
    <w:rPr>
      <w:rFonts w:ascii="Tahoma" w:eastAsia="Tahoma" w:hAnsi="Tahoma" w:cs="Tahoma"/>
      <w:b w:val="0"/>
      <w:bCs w:val="0"/>
      <w:i w:val="0"/>
      <w:iCs w:val="0"/>
      <w:smallCaps w:val="0"/>
      <w:strike w:val="0"/>
      <w:sz w:val="23"/>
      <w:szCs w:val="23"/>
    </w:rPr>
  </w:style>
  <w:style w:type="paragraph" w:customStyle="1" w:styleId="50">
    <w:name w:val="正文文本 (5)"/>
    <w:basedOn w:val="a"/>
    <w:link w:val="5"/>
    <w:pPr>
      <w:shd w:val="clear" w:color="auto" w:fill="FFFFFF"/>
      <w:spacing w:line="0" w:lineRule="atLeast"/>
    </w:pPr>
    <w:rPr>
      <w:rFonts w:ascii="Tahoma" w:eastAsia="Tahoma" w:hAnsi="Tahoma" w:cs="Tahoma"/>
      <w:b/>
      <w:bCs/>
      <w:sz w:val="23"/>
      <w:szCs w:val="23"/>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sz w:val="20"/>
      <w:szCs w:val="20"/>
    </w:rPr>
  </w:style>
  <w:style w:type="paragraph" w:customStyle="1" w:styleId="40">
    <w:name w:val="正文文本 (4)"/>
    <w:basedOn w:val="a"/>
    <w:link w:val="4"/>
    <w:pPr>
      <w:shd w:val="clear" w:color="auto" w:fill="FFFFFF"/>
      <w:spacing w:line="0" w:lineRule="atLeast"/>
    </w:pPr>
    <w:rPr>
      <w:rFonts w:ascii="Times New Roman" w:eastAsia="Times New Roman" w:hAnsi="Times New Roman" w:cs="Times New Roman"/>
      <w:sz w:val="20"/>
      <w:szCs w:val="20"/>
    </w:rPr>
  </w:style>
  <w:style w:type="character" w:customStyle="1" w:styleId="26">
    <w:name w:val="正文文本 (2) + 宋体"/>
    <w:aliases w:val="7.5 pt"/>
    <w:basedOn w:val="20"/>
    <w:rPr>
      <w:rFonts w:ascii="宋体" w:eastAsia="宋体" w:hAnsi="宋体" w:cs="宋体"/>
      <w:b w:val="0"/>
      <w:bCs w:val="0"/>
      <w:i w:val="0"/>
      <w:iCs w:val="0"/>
      <w:smallCaps w:val="0"/>
      <w:strike w:val="0"/>
      <w:spacing w:val="0"/>
      <w:sz w:val="15"/>
      <w:szCs w:val="15"/>
      <w:lang w:val="zh-CN"/>
    </w:rPr>
  </w:style>
  <w:style w:type="character" w:customStyle="1" w:styleId="a5">
    <w:name w:val="表格标题_"/>
    <w:basedOn w:val="a0"/>
    <w:link w:val="a6"/>
    <w:rPr>
      <w:rFonts w:ascii="宋体" w:eastAsia="宋体" w:hAnsi="宋体" w:cs="宋体"/>
      <w:b w:val="0"/>
      <w:bCs w:val="0"/>
      <w:i w:val="0"/>
      <w:iCs w:val="0"/>
      <w:smallCaps w:val="0"/>
      <w:strike w:val="0"/>
      <w:sz w:val="16"/>
      <w:szCs w:val="16"/>
    </w:rPr>
  </w:style>
  <w:style w:type="paragraph" w:customStyle="1" w:styleId="a6">
    <w:name w:val="表格标题"/>
    <w:basedOn w:val="a"/>
    <w:link w:val="a5"/>
    <w:pPr>
      <w:shd w:val="clear" w:color="auto" w:fill="FFFFFF"/>
      <w:spacing w:line="0" w:lineRule="atLeast"/>
    </w:pPr>
    <w:rPr>
      <w:rFonts w:ascii="宋体" w:eastAsia="宋体" w:hAnsi="宋体" w:cs="宋体"/>
      <w:b/>
      <w:bCs/>
      <w:sz w:val="16"/>
      <w:szCs w:val="16"/>
    </w:rPr>
  </w:style>
  <w:style w:type="character" w:customStyle="1" w:styleId="6ArialUnicodeMS">
    <w:name w:val="正文文本 (6) + Arial Unicode MS"/>
    <w:aliases w:val="9 pt,非粗体,小型大写,间距 0 pt"/>
    <w:basedOn w:val="6"/>
    <w:rPr>
      <w:rFonts w:ascii="Arial Unicode MS" w:eastAsia="Arial Unicode MS" w:hAnsi="Arial Unicode MS" w:cs="Arial Unicode MS"/>
      <w:b/>
      <w:bCs/>
      <w:i w:val="0"/>
      <w:iCs w:val="0"/>
      <w:smallCaps/>
      <w:strike w:val="0"/>
      <w:spacing w:val="-10"/>
      <w:sz w:val="18"/>
      <w:szCs w:val="18"/>
    </w:rPr>
  </w:style>
  <w:style w:type="character" w:customStyle="1" w:styleId="7">
    <w:name w:val="正文文本 (7)_"/>
    <w:basedOn w:val="a0"/>
    <w:link w:val="70"/>
    <w:rPr>
      <w:rFonts w:ascii="Arial Unicode MS" w:eastAsia="Arial Unicode MS" w:hAnsi="Arial Unicode MS" w:cs="Arial Unicode MS"/>
      <w:b w:val="0"/>
      <w:bCs w:val="0"/>
      <w:i w:val="0"/>
      <w:iCs w:val="0"/>
      <w:smallCaps w:val="0"/>
      <w:strike w:val="0"/>
      <w:spacing w:val="-10"/>
      <w:sz w:val="18"/>
      <w:szCs w:val="18"/>
    </w:rPr>
  </w:style>
  <w:style w:type="paragraph" w:customStyle="1" w:styleId="70">
    <w:name w:val="正文文本 (7)"/>
    <w:basedOn w:val="a"/>
    <w:link w:val="7"/>
    <w:pPr>
      <w:shd w:val="clear" w:color="auto" w:fill="FFFFFF"/>
      <w:spacing w:line="0" w:lineRule="atLeast"/>
    </w:pPr>
    <w:rPr>
      <w:rFonts w:ascii="Arial Unicode MS" w:eastAsia="Arial Unicode MS" w:hAnsi="Arial Unicode MS" w:cs="Arial Unicode MS"/>
      <w:smallCaps/>
      <w:spacing w:val="-10"/>
      <w:sz w:val="18"/>
      <w:szCs w:val="18"/>
    </w:rPr>
  </w:style>
  <w:style w:type="character" w:customStyle="1" w:styleId="8">
    <w:name w:val="正文文本 (8)_"/>
    <w:basedOn w:val="a0"/>
    <w:link w:val="80"/>
    <w:rPr>
      <w:rFonts w:ascii="Tahoma" w:eastAsia="Tahoma" w:hAnsi="Tahoma" w:cs="Tahoma"/>
      <w:b w:val="0"/>
      <w:bCs w:val="0"/>
      <w:i w:val="0"/>
      <w:iCs w:val="0"/>
      <w:smallCaps w:val="0"/>
      <w:strike w:val="0"/>
      <w:sz w:val="23"/>
      <w:szCs w:val="23"/>
    </w:rPr>
  </w:style>
  <w:style w:type="paragraph" w:customStyle="1" w:styleId="80">
    <w:name w:val="正文文本 (8)"/>
    <w:basedOn w:val="a"/>
    <w:link w:val="8"/>
    <w:pPr>
      <w:shd w:val="clear" w:color="auto" w:fill="FFFFFF"/>
      <w:spacing w:line="0" w:lineRule="atLeast"/>
    </w:pPr>
    <w:rPr>
      <w:rFonts w:ascii="Tahoma" w:eastAsia="Tahoma" w:hAnsi="Tahoma" w:cs="Tahoma"/>
      <w:b/>
      <w:bCs/>
      <w:sz w:val="23"/>
      <w:szCs w:val="23"/>
    </w:rPr>
  </w:style>
  <w:style w:type="character" w:customStyle="1" w:styleId="27">
    <w:name w:val="正文文本 (2) + 宋体"/>
    <w:aliases w:val="8 pt,粗体"/>
    <w:basedOn w:val="20"/>
    <w:rPr>
      <w:rFonts w:ascii="宋体" w:eastAsia="宋体" w:hAnsi="宋体" w:cs="宋体"/>
      <w:b/>
      <w:bCs/>
      <w:i w:val="0"/>
      <w:iCs w:val="0"/>
      <w:smallCaps w:val="0"/>
      <w:strike w:val="0"/>
      <w:spacing w:val="0"/>
      <w:sz w:val="16"/>
      <w:szCs w:val="16"/>
      <w:lang w:val="en-US"/>
    </w:rPr>
  </w:style>
  <w:style w:type="character" w:customStyle="1" w:styleId="71">
    <w:name w:val="正文文本 (7) + 宋体"/>
    <w:aliases w:val="7.5 pt,非小型大写,间距 0 pt"/>
    <w:basedOn w:val="7"/>
    <w:rPr>
      <w:rFonts w:ascii="宋体" w:eastAsia="宋体" w:hAnsi="宋体" w:cs="宋体"/>
      <w:b w:val="0"/>
      <w:bCs w:val="0"/>
      <w:i w:val="0"/>
      <w:iCs w:val="0"/>
      <w:smallCaps/>
      <w:strike w:val="0"/>
      <w:spacing w:val="0"/>
      <w:sz w:val="15"/>
      <w:szCs w:val="15"/>
    </w:rPr>
  </w:style>
  <w:style w:type="character" w:customStyle="1" w:styleId="9">
    <w:name w:val="正文文本 (9)_"/>
    <w:basedOn w:val="a0"/>
    <w:link w:val="90"/>
    <w:rPr>
      <w:rFonts w:ascii="Arial Unicode MS" w:eastAsia="Arial Unicode MS" w:hAnsi="Arial Unicode MS" w:cs="Arial Unicode MS"/>
      <w:b w:val="0"/>
      <w:bCs w:val="0"/>
      <w:i w:val="0"/>
      <w:iCs w:val="0"/>
      <w:smallCaps w:val="0"/>
      <w:strike w:val="0"/>
      <w:sz w:val="26"/>
      <w:szCs w:val="26"/>
    </w:rPr>
  </w:style>
  <w:style w:type="paragraph" w:customStyle="1" w:styleId="90">
    <w:name w:val="正文文本 (9)"/>
    <w:basedOn w:val="a"/>
    <w:link w:val="9"/>
    <w:pPr>
      <w:shd w:val="clear" w:color="auto" w:fill="FFFFFF"/>
      <w:spacing w:line="0" w:lineRule="atLeast"/>
    </w:pPr>
    <w:rPr>
      <w:rFonts w:ascii="Arial Unicode MS" w:eastAsia="Arial Unicode MS" w:hAnsi="Arial Unicode MS" w:cs="Arial Unicode MS"/>
      <w:sz w:val="26"/>
      <w:szCs w:val="26"/>
    </w:rPr>
  </w:style>
  <w:style w:type="character" w:customStyle="1" w:styleId="72">
    <w:name w:val="正文文本 (7) + 宋体"/>
    <w:aliases w:val="8 pt,粗体,非小型大写,间距 0 pt"/>
    <w:basedOn w:val="7"/>
    <w:rPr>
      <w:rFonts w:ascii="宋体" w:eastAsia="宋体" w:hAnsi="宋体" w:cs="宋体"/>
      <w:b/>
      <w:bCs/>
      <w:i w:val="0"/>
      <w:iCs w:val="0"/>
      <w:smallCaps/>
      <w:strike w:val="0"/>
      <w:spacing w:val="0"/>
      <w:sz w:val="16"/>
      <w:szCs w:val="16"/>
    </w:rPr>
  </w:style>
  <w:style w:type="character" w:customStyle="1" w:styleId="ArialUnicodeMS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6">
    <w:name w:val="正文文本 + Arial Unicode MS"/>
    <w:aliases w:val="6.5 pt,斜体"/>
    <w:basedOn w:val="a4"/>
    <w:rPr>
      <w:rFonts w:ascii="Arial Unicode MS" w:eastAsia="Arial Unicode MS" w:hAnsi="Arial Unicode MS" w:cs="Arial Unicode MS"/>
      <w:b w:val="0"/>
      <w:bCs w:val="0"/>
      <w:i/>
      <w:iCs/>
      <w:smallCaps w:val="0"/>
      <w:strike w:val="0"/>
      <w:spacing w:val="0"/>
      <w:sz w:val="13"/>
      <w:szCs w:val="13"/>
      <w:lang w:val="en-US"/>
    </w:rPr>
  </w:style>
  <w:style w:type="character" w:customStyle="1" w:styleId="ArialUnicodeMS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8">
    <w:name w:val="标题 #2_"/>
    <w:basedOn w:val="a0"/>
    <w:link w:val="29"/>
    <w:rPr>
      <w:rFonts w:ascii="宋体" w:eastAsia="宋体" w:hAnsi="宋体" w:cs="宋体"/>
      <w:b w:val="0"/>
      <w:bCs w:val="0"/>
      <w:i w:val="0"/>
      <w:iCs w:val="0"/>
      <w:smallCaps w:val="0"/>
      <w:strike w:val="0"/>
      <w:sz w:val="20"/>
      <w:szCs w:val="20"/>
    </w:rPr>
  </w:style>
  <w:style w:type="paragraph" w:customStyle="1" w:styleId="29">
    <w:name w:val="标题 #2"/>
    <w:basedOn w:val="a"/>
    <w:link w:val="28"/>
    <w:pPr>
      <w:shd w:val="clear" w:color="auto" w:fill="FFFFFF"/>
      <w:spacing w:before="360" w:after="240" w:line="0" w:lineRule="atLeast"/>
      <w:outlineLvl w:val="1"/>
    </w:pPr>
    <w:rPr>
      <w:rFonts w:ascii="宋体" w:eastAsia="宋体" w:hAnsi="宋体" w:cs="宋体"/>
      <w:sz w:val="20"/>
      <w:szCs w:val="20"/>
    </w:rPr>
  </w:style>
  <w:style w:type="character" w:customStyle="1" w:styleId="2ArialUnicodeMS">
    <w:name w:val="标题 #2 + Arial Unicode MS"/>
    <w:aliases w:val="8.5 pt"/>
    <w:basedOn w:val="28"/>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2a">
    <w:name w:val="表格标题 (2)_"/>
    <w:basedOn w:val="a0"/>
    <w:link w:val="2b"/>
    <w:rPr>
      <w:rFonts w:ascii="宋体" w:eastAsia="宋体" w:hAnsi="宋体" w:cs="宋体"/>
      <w:b w:val="0"/>
      <w:bCs w:val="0"/>
      <w:i w:val="0"/>
      <w:iCs w:val="0"/>
      <w:smallCaps w:val="0"/>
      <w:strike w:val="0"/>
      <w:sz w:val="20"/>
      <w:szCs w:val="20"/>
    </w:rPr>
  </w:style>
  <w:style w:type="paragraph" w:customStyle="1" w:styleId="2b">
    <w:name w:val="表格标题 (2)"/>
    <w:basedOn w:val="a"/>
    <w:link w:val="2a"/>
    <w:pPr>
      <w:shd w:val="clear" w:color="auto" w:fill="FFFFFF"/>
      <w:spacing w:line="0" w:lineRule="atLeast"/>
    </w:pPr>
    <w:rPr>
      <w:rFonts w:ascii="宋体" w:eastAsia="宋体" w:hAnsi="宋体" w:cs="宋体"/>
      <w:sz w:val="20"/>
      <w:szCs w:val="20"/>
    </w:rPr>
  </w:style>
  <w:style w:type="character" w:customStyle="1" w:styleId="2ArialUnicodeMS0">
    <w:name w:val="表格标题 (2) + Arial Unicode MS"/>
    <w:aliases w:val="8.5 pt"/>
    <w:basedOn w:val="2a"/>
    <w:rPr>
      <w:rFonts w:ascii="Arial Unicode MS" w:eastAsia="Arial Unicode MS" w:hAnsi="Arial Unicode MS" w:cs="Arial Unicode MS"/>
      <w:b w:val="0"/>
      <w:bCs w:val="0"/>
      <w:i w:val="0"/>
      <w:iCs w:val="0"/>
      <w:smallCaps w:val="0"/>
      <w:strike w:val="0"/>
      <w:spacing w:val="0"/>
      <w:sz w:val="17"/>
      <w:szCs w:val="17"/>
    </w:rPr>
  </w:style>
  <w:style w:type="character" w:customStyle="1" w:styleId="2ArialUnicodeMS1">
    <w:name w:val="表格标题 (2) + Arial Unicode MS"/>
    <w:aliases w:val="9.5 pt"/>
    <w:basedOn w:val="2a"/>
    <w:rPr>
      <w:rFonts w:ascii="Arial Unicode MS" w:eastAsia="Arial Unicode MS" w:hAnsi="Arial Unicode MS" w:cs="Arial Unicode MS"/>
      <w:b w:val="0"/>
      <w:bCs w:val="0"/>
      <w:i w:val="0"/>
      <w:iCs w:val="0"/>
      <w:smallCaps w:val="0"/>
      <w:strike w:val="0"/>
      <w:spacing w:val="0"/>
      <w:sz w:val="19"/>
      <w:szCs w:val="19"/>
    </w:rPr>
  </w:style>
  <w:style w:type="character" w:customStyle="1" w:styleId="Garamond">
    <w:name w:val="表格标题 + Garamond"/>
    <w:aliases w:val="8.5 pt"/>
    <w:basedOn w:val="a5"/>
    <w:rPr>
      <w:rFonts w:ascii="Garamond" w:eastAsia="Garamond" w:hAnsi="Garamond" w:cs="Garamond"/>
      <w:b w:val="0"/>
      <w:bCs w:val="0"/>
      <w:i w:val="0"/>
      <w:iCs w:val="0"/>
      <w:smallCaps w:val="0"/>
      <w:strike w:val="0"/>
      <w:spacing w:val="0"/>
      <w:sz w:val="17"/>
      <w:szCs w:val="17"/>
      <w:lang w:val="en-US"/>
    </w:rPr>
  </w:style>
  <w:style w:type="character" w:customStyle="1" w:styleId="100">
    <w:name w:val="正文文本 (10)_"/>
    <w:basedOn w:val="a0"/>
    <w:link w:val="101"/>
    <w:rPr>
      <w:rFonts w:ascii="Trebuchet MS" w:eastAsia="Trebuchet MS" w:hAnsi="Trebuchet MS" w:cs="Trebuchet MS"/>
      <w:b w:val="0"/>
      <w:bCs w:val="0"/>
      <w:i w:val="0"/>
      <w:iCs w:val="0"/>
      <w:smallCaps w:val="0"/>
      <w:strike w:val="0"/>
      <w:spacing w:val="-10"/>
      <w:sz w:val="20"/>
      <w:szCs w:val="20"/>
      <w:lang w:val="en-US"/>
    </w:rPr>
  </w:style>
  <w:style w:type="paragraph" w:customStyle="1" w:styleId="101">
    <w:name w:val="正文文本 (10)"/>
    <w:basedOn w:val="a"/>
    <w:link w:val="100"/>
    <w:pPr>
      <w:shd w:val="clear" w:color="auto" w:fill="FFFFFF"/>
      <w:spacing w:line="0" w:lineRule="atLeast"/>
    </w:pPr>
    <w:rPr>
      <w:rFonts w:ascii="Trebuchet MS" w:eastAsia="Trebuchet MS" w:hAnsi="Trebuchet MS" w:cs="Trebuchet MS"/>
      <w:i/>
      <w:iCs/>
      <w:spacing w:val="-10"/>
      <w:sz w:val="20"/>
      <w:szCs w:val="20"/>
      <w:lang w:val="en-US"/>
    </w:rPr>
  </w:style>
  <w:style w:type="character" w:customStyle="1" w:styleId="31">
    <w:name w:val="表格标题 (3)_"/>
    <w:basedOn w:val="a0"/>
    <w:link w:val="32"/>
    <w:rPr>
      <w:rFonts w:ascii="宋体" w:eastAsia="宋体" w:hAnsi="宋体" w:cs="宋体"/>
      <w:b w:val="0"/>
      <w:bCs w:val="0"/>
      <w:i w:val="0"/>
      <w:iCs w:val="0"/>
      <w:smallCaps w:val="0"/>
      <w:strike w:val="0"/>
      <w:sz w:val="15"/>
      <w:szCs w:val="15"/>
    </w:rPr>
  </w:style>
  <w:style w:type="paragraph" w:customStyle="1" w:styleId="32">
    <w:name w:val="表格标题 (3)"/>
    <w:basedOn w:val="a"/>
    <w:link w:val="31"/>
    <w:pPr>
      <w:shd w:val="clear" w:color="auto" w:fill="FFFFFF"/>
      <w:spacing w:line="0" w:lineRule="atLeast"/>
    </w:pPr>
    <w:rPr>
      <w:rFonts w:ascii="宋体" w:eastAsia="宋体" w:hAnsi="宋体" w:cs="宋体"/>
      <w:sz w:val="15"/>
      <w:szCs w:val="15"/>
    </w:rPr>
  </w:style>
  <w:style w:type="character" w:customStyle="1" w:styleId="3ArialUnicodeMS">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a">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c">
    <w:name w:val="正文文本 + Arial Unicode MS"/>
    <w:aliases w:val="8 pt,间距 1 pt"/>
    <w:basedOn w:val="a4"/>
    <w:rPr>
      <w:rFonts w:ascii="Arial Unicode MS" w:eastAsia="Arial Unicode MS" w:hAnsi="Arial Unicode MS" w:cs="Arial Unicode MS"/>
      <w:b w:val="0"/>
      <w:bCs w:val="0"/>
      <w:i w:val="0"/>
      <w:iCs w:val="0"/>
      <w:smallCaps w:val="0"/>
      <w:strike w:val="0"/>
      <w:spacing w:val="30"/>
      <w:sz w:val="16"/>
      <w:szCs w:val="16"/>
      <w:lang w:val="en-US"/>
    </w:rPr>
  </w:style>
  <w:style w:type="character" w:customStyle="1" w:styleId="Garamond0">
    <w:name w:val="正文文本 + Garamond"/>
    <w:aliases w:val="8.5 pt,粗体"/>
    <w:basedOn w:val="a4"/>
    <w:rPr>
      <w:rFonts w:ascii="Garamond" w:eastAsia="Garamond" w:hAnsi="Garamond" w:cs="Garamond"/>
      <w:b/>
      <w:bCs/>
      <w:i w:val="0"/>
      <w:iCs w:val="0"/>
      <w:smallCaps w:val="0"/>
      <w:strike w:val="0"/>
      <w:spacing w:val="0"/>
      <w:sz w:val="17"/>
      <w:szCs w:val="17"/>
    </w:rPr>
  </w:style>
  <w:style w:type="character" w:customStyle="1" w:styleId="ArialUnicodeMSd">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e">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110">
    <w:name w:val="正文文本 (11)_"/>
    <w:basedOn w:val="a0"/>
    <w:link w:val="111"/>
    <w:rPr>
      <w:rFonts w:ascii="宋体" w:eastAsia="宋体" w:hAnsi="宋体" w:cs="宋体"/>
      <w:b w:val="0"/>
      <w:bCs w:val="0"/>
      <w:i w:val="0"/>
      <w:iCs w:val="0"/>
      <w:smallCaps w:val="0"/>
      <w:strike w:val="0"/>
      <w:sz w:val="19"/>
      <w:szCs w:val="19"/>
    </w:rPr>
  </w:style>
  <w:style w:type="paragraph" w:customStyle="1" w:styleId="111">
    <w:name w:val="正文文本 (11)"/>
    <w:basedOn w:val="a"/>
    <w:link w:val="110"/>
    <w:pPr>
      <w:shd w:val="clear" w:color="auto" w:fill="FFFFFF"/>
      <w:spacing w:before="420" w:after="240" w:line="0" w:lineRule="atLeast"/>
    </w:pPr>
    <w:rPr>
      <w:rFonts w:ascii="宋体" w:eastAsia="宋体" w:hAnsi="宋体" w:cs="宋体"/>
      <w:sz w:val="19"/>
      <w:szCs w:val="19"/>
    </w:rPr>
  </w:style>
  <w:style w:type="character" w:customStyle="1" w:styleId="11MingLiU">
    <w:name w:val="正文文本 (11) + MingLiU"/>
    <w:aliases w:val="10.5 pt,粗体,间距 2 pt"/>
    <w:basedOn w:val="110"/>
    <w:rPr>
      <w:rFonts w:ascii="MingLiU" w:eastAsia="MingLiU" w:hAnsi="MingLiU" w:cs="MingLiU"/>
      <w:b/>
      <w:bCs/>
      <w:i w:val="0"/>
      <w:iCs w:val="0"/>
      <w:smallCaps w:val="0"/>
      <w:strike w:val="0"/>
      <w:spacing w:val="40"/>
      <w:sz w:val="21"/>
      <w:szCs w:val="21"/>
    </w:rPr>
  </w:style>
  <w:style w:type="character" w:customStyle="1" w:styleId="95pt">
    <w:name w:val="正文文本 + 9.5 pt"/>
    <w:basedOn w:val="a4"/>
    <w:rPr>
      <w:rFonts w:ascii="宋体" w:eastAsia="宋体" w:hAnsi="宋体" w:cs="宋体"/>
      <w:b w:val="0"/>
      <w:bCs w:val="0"/>
      <w:i w:val="0"/>
      <w:iCs w:val="0"/>
      <w:smallCaps w:val="0"/>
      <w:strike w:val="0"/>
      <w:sz w:val="19"/>
      <w:szCs w:val="19"/>
    </w:rPr>
  </w:style>
  <w:style w:type="character" w:customStyle="1" w:styleId="12">
    <w:name w:val="正文文本1"/>
    <w:basedOn w:val="a4"/>
    <w:rPr>
      <w:rFonts w:ascii="宋体" w:eastAsia="宋体" w:hAnsi="宋体" w:cs="宋体"/>
      <w:b w:val="0"/>
      <w:bCs w:val="0"/>
      <w:i w:val="0"/>
      <w:iCs w:val="0"/>
      <w:smallCaps w:val="0"/>
      <w:strike w:val="0"/>
      <w:sz w:val="20"/>
      <w:szCs w:val="20"/>
    </w:rPr>
  </w:style>
  <w:style w:type="character" w:customStyle="1" w:styleId="ArialUnicodeMS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TrebuchetMS0">
    <w:name w:val="正文文本 + Trebuchet MS"/>
    <w:aliases w:val="斜体,间距 0 pt"/>
    <w:basedOn w:val="a4"/>
    <w:rPr>
      <w:rFonts w:ascii="Trebuchet MS" w:eastAsia="Trebuchet MS" w:hAnsi="Trebuchet MS" w:cs="Trebuchet MS"/>
      <w:b w:val="0"/>
      <w:bCs w:val="0"/>
      <w:i/>
      <w:iCs/>
      <w:smallCaps w:val="0"/>
      <w:strike w:val="0"/>
      <w:spacing w:val="-10"/>
      <w:sz w:val="20"/>
      <w:szCs w:val="20"/>
      <w:lang w:val="en-US"/>
    </w:rPr>
  </w:style>
  <w:style w:type="character" w:customStyle="1" w:styleId="ArialUnicodeMSf1">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11TrebuchetMS">
    <w:name w:val="正文文本 (11) + Trebuchet MS"/>
    <w:aliases w:val="10.5 pt,粗体,间距 1 pt"/>
    <w:basedOn w:val="110"/>
    <w:rPr>
      <w:rFonts w:ascii="Trebuchet MS" w:eastAsia="Trebuchet MS" w:hAnsi="Trebuchet MS" w:cs="Trebuchet MS"/>
      <w:b/>
      <w:bCs/>
      <w:i w:val="0"/>
      <w:iCs w:val="0"/>
      <w:smallCaps w:val="0"/>
      <w:strike w:val="0"/>
      <w:spacing w:val="20"/>
      <w:w w:val="100"/>
      <w:sz w:val="21"/>
      <w:szCs w:val="21"/>
      <w:lang w:val="en-US"/>
    </w:rPr>
  </w:style>
  <w:style w:type="character" w:customStyle="1" w:styleId="ArialUnicodeMS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1MingLiU0">
    <w:name w:val="正文文本 (11) + MingLiU"/>
    <w:aliases w:val="11 pt"/>
    <w:basedOn w:val="110"/>
    <w:rPr>
      <w:rFonts w:ascii="MingLiU" w:eastAsia="MingLiU" w:hAnsi="MingLiU" w:cs="MingLiU"/>
      <w:b w:val="0"/>
      <w:bCs w:val="0"/>
      <w:i w:val="0"/>
      <w:iCs w:val="0"/>
      <w:smallCaps w:val="0"/>
      <w:strike w:val="0"/>
      <w:spacing w:val="0"/>
      <w:w w:val="100"/>
      <w:sz w:val="22"/>
      <w:szCs w:val="22"/>
    </w:rPr>
  </w:style>
  <w:style w:type="character" w:customStyle="1" w:styleId="ArialUnicodeMS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5">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6">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7">
    <w:name w:val="图片标题_"/>
    <w:basedOn w:val="a0"/>
    <w:link w:val="a8"/>
    <w:rPr>
      <w:rFonts w:ascii="宋体" w:eastAsia="宋体" w:hAnsi="宋体" w:cs="宋体"/>
      <w:b w:val="0"/>
      <w:bCs w:val="0"/>
      <w:i w:val="0"/>
      <w:iCs w:val="0"/>
      <w:smallCaps w:val="0"/>
      <w:strike w:val="0"/>
      <w:sz w:val="16"/>
      <w:szCs w:val="16"/>
    </w:rPr>
  </w:style>
  <w:style w:type="paragraph" w:customStyle="1" w:styleId="a8">
    <w:name w:val="图片标题"/>
    <w:basedOn w:val="a"/>
    <w:link w:val="a7"/>
    <w:pPr>
      <w:shd w:val="clear" w:color="auto" w:fill="FFFFFF"/>
      <w:spacing w:line="0" w:lineRule="atLeast"/>
    </w:pPr>
    <w:rPr>
      <w:rFonts w:ascii="宋体" w:eastAsia="宋体" w:hAnsi="宋体" w:cs="宋体"/>
      <w:b/>
      <w:bCs/>
      <w:sz w:val="16"/>
      <w:szCs w:val="16"/>
    </w:rPr>
  </w:style>
  <w:style w:type="character" w:customStyle="1" w:styleId="a9">
    <w:name w:val="图片标题 + 非粗体"/>
    <w:basedOn w:val="a7"/>
    <w:rPr>
      <w:rFonts w:ascii="宋体" w:eastAsia="宋体" w:hAnsi="宋体" w:cs="宋体"/>
      <w:b/>
      <w:bCs/>
      <w:i w:val="0"/>
      <w:iCs w:val="0"/>
      <w:smallCaps w:val="0"/>
      <w:strike w:val="0"/>
      <w:spacing w:val="0"/>
      <w:sz w:val="16"/>
      <w:szCs w:val="16"/>
    </w:rPr>
  </w:style>
  <w:style w:type="character" w:customStyle="1" w:styleId="ArialUnicodeMSf7">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0pt">
    <w:name w:val="表格标题 + 10 pt"/>
    <w:aliases w:val="非粗体"/>
    <w:basedOn w:val="a5"/>
    <w:rPr>
      <w:rFonts w:ascii="宋体" w:eastAsia="宋体" w:hAnsi="宋体" w:cs="宋体"/>
      <w:b/>
      <w:bCs/>
      <w:i w:val="0"/>
      <w:iCs w:val="0"/>
      <w:smallCaps w:val="0"/>
      <w:strike w:val="0"/>
      <w:sz w:val="20"/>
      <w:szCs w:val="20"/>
    </w:rPr>
  </w:style>
  <w:style w:type="character" w:customStyle="1" w:styleId="120">
    <w:name w:val="正文文本 (12)_"/>
    <w:basedOn w:val="a0"/>
    <w:link w:val="121"/>
    <w:rPr>
      <w:rFonts w:ascii="Tahoma" w:eastAsia="Tahoma" w:hAnsi="Tahoma" w:cs="Tahoma"/>
      <w:b w:val="0"/>
      <w:bCs w:val="0"/>
      <w:i w:val="0"/>
      <w:iCs w:val="0"/>
      <w:smallCaps w:val="0"/>
      <w:strike w:val="0"/>
      <w:sz w:val="23"/>
      <w:szCs w:val="23"/>
    </w:rPr>
  </w:style>
  <w:style w:type="paragraph" w:customStyle="1" w:styleId="121">
    <w:name w:val="正文文本 (12)"/>
    <w:basedOn w:val="a"/>
    <w:link w:val="120"/>
    <w:pPr>
      <w:shd w:val="clear" w:color="auto" w:fill="FFFFFF"/>
      <w:spacing w:line="0" w:lineRule="atLeast"/>
    </w:pPr>
    <w:rPr>
      <w:rFonts w:ascii="Tahoma" w:eastAsia="Tahoma" w:hAnsi="Tahoma" w:cs="Tahoma"/>
      <w:b/>
      <w:bCs/>
      <w:sz w:val="23"/>
      <w:szCs w:val="23"/>
    </w:rPr>
  </w:style>
  <w:style w:type="character" w:customStyle="1" w:styleId="3ArialUnicodeMS0">
    <w:name w:val="正文文本 (3) + Arial Unicode MS"/>
    <w:aliases w:val="9 pt,小型大写,间距 0 pt"/>
    <w:basedOn w:val="3"/>
    <w:rPr>
      <w:rFonts w:ascii="Arial Unicode MS" w:eastAsia="Arial Unicode MS" w:hAnsi="Arial Unicode MS" w:cs="Arial Unicode MS"/>
      <w:b w:val="0"/>
      <w:bCs w:val="0"/>
      <w:i w:val="0"/>
      <w:iCs w:val="0"/>
      <w:smallCaps/>
      <w:strike w:val="0"/>
      <w:spacing w:val="-10"/>
      <w:sz w:val="18"/>
      <w:szCs w:val="18"/>
    </w:rPr>
  </w:style>
  <w:style w:type="character" w:customStyle="1" w:styleId="3ArialUnicodeMS1">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a">
    <w:name w:val="正文文本 + Arial Unicode MS"/>
    <w:basedOn w:val="a4"/>
    <w:rPr>
      <w:rFonts w:ascii="Arial Unicode MS" w:eastAsia="Arial Unicode MS" w:hAnsi="Arial Unicode MS" w:cs="Arial Unicode MS"/>
      <w:b w:val="0"/>
      <w:bCs w:val="0"/>
      <w:i w:val="0"/>
      <w:iCs w:val="0"/>
      <w:smallCaps w:val="0"/>
      <w:strike w:val="0"/>
      <w:sz w:val="20"/>
      <w:szCs w:val="20"/>
      <w:lang w:val="en-US"/>
    </w:rPr>
  </w:style>
  <w:style w:type="character" w:customStyle="1" w:styleId="ArialUnicodeMSf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e">
    <w:name w:val="正文文本 + Arial Unicode MS"/>
    <w:aliases w:val="12 pt,斜体,间距 1 pt,缩放 66%"/>
    <w:basedOn w:val="a4"/>
    <w:rPr>
      <w:rFonts w:ascii="Arial Unicode MS" w:eastAsia="Arial Unicode MS" w:hAnsi="Arial Unicode MS" w:cs="Arial Unicode MS"/>
      <w:b w:val="0"/>
      <w:bCs w:val="0"/>
      <w:i/>
      <w:iCs/>
      <w:smallCaps w:val="0"/>
      <w:strike w:val="0"/>
      <w:spacing w:val="30"/>
      <w:w w:val="66"/>
      <w:sz w:val="24"/>
      <w:szCs w:val="24"/>
    </w:rPr>
  </w:style>
  <w:style w:type="character" w:customStyle="1" w:styleId="ArialUnicodeMS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MSGothic">
    <w:name w:val="正文文本 + MS Gothic"/>
    <w:aliases w:val="4.5 pt"/>
    <w:basedOn w:val="a4"/>
    <w:rPr>
      <w:rFonts w:ascii="MS Gothic" w:eastAsia="MS Gothic" w:hAnsi="MS Gothic" w:cs="MS Gothic"/>
      <w:b w:val="0"/>
      <w:bCs w:val="0"/>
      <w:i w:val="0"/>
      <w:iCs w:val="0"/>
      <w:smallCaps w:val="0"/>
      <w:strike w:val="0"/>
      <w:sz w:val="9"/>
      <w:szCs w:val="9"/>
    </w:rPr>
  </w:style>
  <w:style w:type="character" w:customStyle="1" w:styleId="75pt">
    <w:name w:val="正文文本 + 7.5 pt"/>
    <w:basedOn w:val="a4"/>
    <w:rPr>
      <w:rFonts w:ascii="宋体" w:eastAsia="宋体" w:hAnsi="宋体" w:cs="宋体"/>
      <w:b w:val="0"/>
      <w:bCs w:val="0"/>
      <w:i w:val="0"/>
      <w:iCs w:val="0"/>
      <w:smallCaps w:val="0"/>
      <w:strike w:val="0"/>
      <w:sz w:val="15"/>
      <w:szCs w:val="15"/>
    </w:rPr>
  </w:style>
  <w:style w:type="character" w:customStyle="1" w:styleId="ArialUnicodeMS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2">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4">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ArialUnicodeMSff5">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1pt">
    <w:name w:val="正文文本 (2) + 间距 -1 pt"/>
    <w:basedOn w:val="20"/>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2ArialUnicodeMS2">
    <w:name w:val="标题 #2 + Arial Unicode MS"/>
    <w:aliases w:val="8.5 pt"/>
    <w:basedOn w:val="28"/>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9">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c">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b">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c">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d">
    <w:name w:val="正文文本 + Arial Unicode MS"/>
    <w:aliases w:val="9.5 pt,间距 1 pt"/>
    <w:basedOn w:val="a4"/>
    <w:rPr>
      <w:rFonts w:ascii="Arial Unicode MS" w:eastAsia="Arial Unicode MS" w:hAnsi="Arial Unicode MS" w:cs="Arial Unicode MS"/>
      <w:b w:val="0"/>
      <w:bCs w:val="0"/>
      <w:i w:val="0"/>
      <w:iCs w:val="0"/>
      <w:smallCaps w:val="0"/>
      <w:strike w:val="0"/>
      <w:spacing w:val="20"/>
      <w:sz w:val="19"/>
      <w:szCs w:val="19"/>
    </w:rPr>
  </w:style>
  <w:style w:type="character" w:customStyle="1" w:styleId="ArialUnicodeMS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0">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75pt0">
    <w:name w:val="正文文本 + 7.5 pt"/>
    <w:basedOn w:val="a4"/>
    <w:rPr>
      <w:rFonts w:ascii="宋体" w:eastAsia="宋体" w:hAnsi="宋体" w:cs="宋体"/>
      <w:b w:val="0"/>
      <w:bCs w:val="0"/>
      <w:i w:val="0"/>
      <w:iCs w:val="0"/>
      <w:smallCaps w:val="0"/>
      <w:strike w:val="0"/>
      <w:sz w:val="15"/>
      <w:szCs w:val="15"/>
      <w:lang w:val="en-US"/>
    </w:rPr>
  </w:style>
  <w:style w:type="character" w:customStyle="1" w:styleId="TrebuchetMS1">
    <w:name w:val="正文文本 + Trebuchet MS"/>
    <w:aliases w:val="10.5 pt,粗体,间距 1 pt"/>
    <w:basedOn w:val="a4"/>
    <w:rPr>
      <w:rFonts w:ascii="Trebuchet MS" w:eastAsia="Trebuchet MS" w:hAnsi="Trebuchet MS" w:cs="Trebuchet MS"/>
      <w:b/>
      <w:bCs/>
      <w:i w:val="0"/>
      <w:iCs w:val="0"/>
      <w:smallCaps w:val="0"/>
      <w:strike w:val="0"/>
      <w:spacing w:val="20"/>
      <w:w w:val="100"/>
      <w:sz w:val="21"/>
      <w:szCs w:val="21"/>
    </w:rPr>
  </w:style>
  <w:style w:type="character" w:customStyle="1" w:styleId="ArialUnicodeMSff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3">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4">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3Garamond">
    <w:name w:val="表格标题 (3) + Garamond"/>
    <w:aliases w:val="8.5 pt,粗体"/>
    <w:basedOn w:val="31"/>
    <w:rPr>
      <w:rFonts w:ascii="Garamond" w:eastAsia="Garamond" w:hAnsi="Garamond" w:cs="Garamond"/>
      <w:b/>
      <w:bCs/>
      <w:i w:val="0"/>
      <w:iCs w:val="0"/>
      <w:smallCaps w:val="0"/>
      <w:strike w:val="0"/>
      <w:spacing w:val="0"/>
      <w:sz w:val="17"/>
      <w:szCs w:val="17"/>
    </w:rPr>
  </w:style>
  <w:style w:type="character" w:customStyle="1" w:styleId="6ArialUnicodeMS0">
    <w:name w:val="正文文本 (6) + Arial Unicode MS"/>
    <w:aliases w:val="8.5 pt,非粗体"/>
    <w:basedOn w:val="6"/>
    <w:rPr>
      <w:rFonts w:ascii="Arial Unicode MS" w:eastAsia="Arial Unicode MS" w:hAnsi="Arial Unicode MS" w:cs="Arial Unicode MS"/>
      <w:b/>
      <w:bCs/>
      <w:i w:val="0"/>
      <w:iCs w:val="0"/>
      <w:smallCaps w:val="0"/>
      <w:strike w:val="0"/>
      <w:spacing w:val="0"/>
      <w:sz w:val="17"/>
      <w:szCs w:val="17"/>
      <w:lang w:val="en-US"/>
    </w:rPr>
  </w:style>
  <w:style w:type="character" w:customStyle="1" w:styleId="6ArialUnicodeMS1">
    <w:name w:val="正文文本 (6) + Arial Unicode MS"/>
    <w:aliases w:val="8.5 pt,非粗体,间距 -1 pt"/>
    <w:basedOn w:val="6"/>
    <w:rPr>
      <w:rFonts w:ascii="Arial Unicode MS" w:eastAsia="Arial Unicode MS" w:hAnsi="Arial Unicode MS" w:cs="Arial Unicode MS"/>
      <w:b/>
      <w:bCs/>
      <w:i w:val="0"/>
      <w:iCs w:val="0"/>
      <w:smallCaps w:val="0"/>
      <w:strike w:val="0"/>
      <w:spacing w:val="-20"/>
      <w:sz w:val="17"/>
      <w:szCs w:val="17"/>
      <w:lang w:val="en-US"/>
    </w:rPr>
  </w:style>
  <w:style w:type="character" w:customStyle="1" w:styleId="ArialUnicodeMSf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TrebuchetMS2">
    <w:name w:val="正文文本 + Trebuchet MS"/>
    <w:aliases w:val="斜体,间距 0 pt"/>
    <w:basedOn w:val="a4"/>
    <w:rPr>
      <w:rFonts w:ascii="Trebuchet MS" w:eastAsia="Trebuchet MS" w:hAnsi="Trebuchet MS" w:cs="Trebuchet MS"/>
      <w:b w:val="0"/>
      <w:bCs w:val="0"/>
      <w:i/>
      <w:iCs/>
      <w:smallCaps w:val="0"/>
      <w:strike w:val="0"/>
      <w:spacing w:val="-10"/>
      <w:sz w:val="20"/>
      <w:szCs w:val="20"/>
    </w:rPr>
  </w:style>
  <w:style w:type="character" w:customStyle="1" w:styleId="ArialUnicodeMSf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9">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Garamond1">
    <w:name w:val="正文文本 + Garamond"/>
    <w:aliases w:val="8 pt,粗体,间距 0 pt"/>
    <w:basedOn w:val="a4"/>
    <w:rPr>
      <w:rFonts w:ascii="Garamond" w:eastAsia="Garamond" w:hAnsi="Garamond" w:cs="Garamond"/>
      <w:b/>
      <w:bCs/>
      <w:i w:val="0"/>
      <w:iCs w:val="0"/>
      <w:smallCaps w:val="0"/>
      <w:strike w:val="0"/>
      <w:spacing w:val="10"/>
      <w:sz w:val="16"/>
      <w:szCs w:val="16"/>
      <w:lang w:val="en-US"/>
    </w:rPr>
  </w:style>
  <w:style w:type="character" w:customStyle="1" w:styleId="ArialUnicodeMSf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b">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2d">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e">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2-1pt0">
    <w:name w:val="正文文本 (2) + 间距 -1 pt"/>
    <w:basedOn w:val="20"/>
    <w:rPr>
      <w:rFonts w:ascii="Arial Unicode MS" w:eastAsia="Arial Unicode MS" w:hAnsi="Arial Unicode MS" w:cs="Arial Unicode MS"/>
      <w:b w:val="0"/>
      <w:bCs w:val="0"/>
      <w:i w:val="0"/>
      <w:iCs w:val="0"/>
      <w:smallCaps w:val="0"/>
      <w:strike w:val="0"/>
      <w:spacing w:val="-20"/>
      <w:sz w:val="17"/>
      <w:szCs w:val="17"/>
      <w:lang w:val="zh-CN"/>
    </w:rPr>
  </w:style>
  <w:style w:type="character" w:customStyle="1" w:styleId="ArialUnicodeMSff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FranklinGothicHeavy">
    <w:name w:val="正文文本 + Franklin Gothic Heavy"/>
    <w:basedOn w:val="a4"/>
    <w:rPr>
      <w:rFonts w:ascii="Franklin Gothic Heavy" w:eastAsia="Franklin Gothic Heavy" w:hAnsi="Franklin Gothic Heavy" w:cs="Franklin Gothic Heavy"/>
      <w:b w:val="0"/>
      <w:bCs w:val="0"/>
      <w:i w:val="0"/>
      <w:iCs w:val="0"/>
      <w:smallCaps w:val="0"/>
      <w:strike w:val="0"/>
      <w:spacing w:val="0"/>
      <w:sz w:val="20"/>
      <w:szCs w:val="20"/>
      <w:lang w:val="en-US"/>
    </w:rPr>
  </w:style>
  <w:style w:type="character" w:customStyle="1" w:styleId="ArialUnicodeMSffff1">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rPr>
  </w:style>
  <w:style w:type="character" w:customStyle="1" w:styleId="ArialUnicodeMSfff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5">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105pt">
    <w:name w:val="正文文本 + 10.5 pt"/>
    <w:aliases w:val="粗体,间距 0 pt"/>
    <w:basedOn w:val="a4"/>
    <w:rPr>
      <w:rFonts w:ascii="宋体" w:eastAsia="宋体" w:hAnsi="宋体" w:cs="宋体"/>
      <w:b/>
      <w:bCs/>
      <w:i w:val="0"/>
      <w:iCs w:val="0"/>
      <w:smallCaps w:val="0"/>
      <w:strike w:val="0"/>
      <w:spacing w:val="-10"/>
      <w:sz w:val="21"/>
      <w:szCs w:val="21"/>
    </w:rPr>
  </w:style>
  <w:style w:type="character" w:customStyle="1" w:styleId="ArialUnicodeMSff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8">
    <w:name w:val="正文文本 + Arial Unicode MS"/>
    <w:aliases w:val="8.5 pt,间距 0 pt"/>
    <w:basedOn w:val="a4"/>
    <w:rPr>
      <w:rFonts w:ascii="Arial Unicode MS" w:eastAsia="Arial Unicode MS" w:hAnsi="Arial Unicode MS" w:cs="Arial Unicode MS"/>
      <w:b w:val="0"/>
      <w:bCs w:val="0"/>
      <w:i w:val="0"/>
      <w:iCs w:val="0"/>
      <w:smallCaps w:val="0"/>
      <w:strike w:val="0"/>
      <w:spacing w:val="-10"/>
      <w:sz w:val="17"/>
      <w:szCs w:val="17"/>
      <w:lang w:val="en-US"/>
    </w:rPr>
  </w:style>
  <w:style w:type="character" w:customStyle="1" w:styleId="ArialUnicodeMSffff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b">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ArialUnicodeMSffffc">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4pt">
    <w:name w:val="正文文本 + 4 pt"/>
    <w:aliases w:val="缩放 70%"/>
    <w:basedOn w:val="a4"/>
    <w:rPr>
      <w:rFonts w:ascii="宋体" w:eastAsia="宋体" w:hAnsi="宋体" w:cs="宋体"/>
      <w:b w:val="0"/>
      <w:bCs w:val="0"/>
      <w:i w:val="0"/>
      <w:iCs w:val="0"/>
      <w:smallCaps w:val="0"/>
      <w:strike w:val="0"/>
      <w:w w:val="70"/>
      <w:sz w:val="8"/>
      <w:szCs w:val="8"/>
    </w:rPr>
  </w:style>
  <w:style w:type="character" w:customStyle="1" w:styleId="ArialUnicodeMSf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e">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fff">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0">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rPr>
  </w:style>
  <w:style w:type="character" w:customStyle="1" w:styleId="220">
    <w:name w:val="标题 #2 (2)_"/>
    <w:basedOn w:val="a0"/>
    <w:link w:val="221"/>
    <w:rPr>
      <w:rFonts w:ascii="宋体" w:eastAsia="宋体" w:hAnsi="宋体" w:cs="宋体"/>
      <w:b w:val="0"/>
      <w:bCs w:val="0"/>
      <w:i w:val="0"/>
      <w:iCs w:val="0"/>
      <w:smallCaps w:val="0"/>
      <w:strike w:val="0"/>
      <w:sz w:val="18"/>
      <w:szCs w:val="18"/>
    </w:rPr>
  </w:style>
  <w:style w:type="paragraph" w:customStyle="1" w:styleId="221">
    <w:name w:val="标题 #2 (2)"/>
    <w:basedOn w:val="a"/>
    <w:link w:val="220"/>
    <w:pPr>
      <w:shd w:val="clear" w:color="auto" w:fill="FFFFFF"/>
      <w:spacing w:line="317" w:lineRule="exact"/>
      <w:jc w:val="distribute"/>
      <w:outlineLvl w:val="1"/>
    </w:pPr>
    <w:rPr>
      <w:rFonts w:ascii="宋体" w:eastAsia="宋体" w:hAnsi="宋体" w:cs="宋体"/>
      <w:sz w:val="18"/>
      <w:szCs w:val="18"/>
    </w:rPr>
  </w:style>
  <w:style w:type="character" w:customStyle="1" w:styleId="ArialUnicodeMSfff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2">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f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13">
    <w:name w:val="正文文本 (13)_"/>
    <w:basedOn w:val="a0"/>
    <w:link w:val="130"/>
    <w:rPr>
      <w:rFonts w:ascii="Tahoma" w:eastAsia="Tahoma" w:hAnsi="Tahoma" w:cs="Tahoma"/>
      <w:b w:val="0"/>
      <w:bCs w:val="0"/>
      <w:i w:val="0"/>
      <w:iCs w:val="0"/>
      <w:smallCaps w:val="0"/>
      <w:strike w:val="0"/>
      <w:spacing w:val="10"/>
      <w:sz w:val="11"/>
      <w:szCs w:val="11"/>
      <w:lang w:val="en-US"/>
    </w:rPr>
  </w:style>
  <w:style w:type="paragraph" w:customStyle="1" w:styleId="130">
    <w:name w:val="正文文本 (13)"/>
    <w:basedOn w:val="a"/>
    <w:link w:val="13"/>
    <w:pPr>
      <w:shd w:val="clear" w:color="auto" w:fill="FFFFFF"/>
      <w:spacing w:line="0" w:lineRule="atLeast"/>
    </w:pPr>
    <w:rPr>
      <w:rFonts w:ascii="Tahoma" w:eastAsia="Tahoma" w:hAnsi="Tahoma" w:cs="Tahoma"/>
      <w:spacing w:val="10"/>
      <w:sz w:val="11"/>
      <w:szCs w:val="11"/>
      <w:lang w:val="en-US"/>
    </w:rPr>
  </w:style>
  <w:style w:type="character" w:customStyle="1" w:styleId="131">
    <w:name w:val="正文文本 (13) + 宋体"/>
    <w:aliases w:val="7.5 pt,间距 0 pt"/>
    <w:basedOn w:val="13"/>
    <w:rPr>
      <w:rFonts w:ascii="宋体" w:eastAsia="宋体" w:hAnsi="宋体" w:cs="宋体"/>
      <w:b w:val="0"/>
      <w:bCs w:val="0"/>
      <w:i w:val="0"/>
      <w:iCs w:val="0"/>
      <w:smallCaps w:val="0"/>
      <w:strike w:val="0"/>
      <w:spacing w:val="0"/>
      <w:sz w:val="15"/>
      <w:szCs w:val="15"/>
      <w:lang w:val="zh-CN"/>
    </w:rPr>
  </w:style>
  <w:style w:type="character" w:customStyle="1" w:styleId="ArialUnicodeMSfffff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6">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75pt1">
    <w:name w:val="正文文本 + 7.5 pt"/>
    <w:basedOn w:val="a4"/>
    <w:rPr>
      <w:rFonts w:ascii="宋体" w:eastAsia="宋体" w:hAnsi="宋体" w:cs="宋体"/>
      <w:b w:val="0"/>
      <w:bCs w:val="0"/>
      <w:i w:val="0"/>
      <w:iCs w:val="0"/>
      <w:smallCaps w:val="0"/>
      <w:strike w:val="0"/>
      <w:sz w:val="15"/>
      <w:szCs w:val="15"/>
    </w:rPr>
  </w:style>
  <w:style w:type="character" w:customStyle="1" w:styleId="14">
    <w:name w:val="正文文本 (14)_"/>
    <w:basedOn w:val="a0"/>
    <w:link w:val="140"/>
    <w:rPr>
      <w:rFonts w:ascii="Arial Unicode MS" w:eastAsia="Arial Unicode MS" w:hAnsi="Arial Unicode MS" w:cs="Arial Unicode MS"/>
      <w:b w:val="0"/>
      <w:bCs w:val="0"/>
      <w:i w:val="0"/>
      <w:iCs w:val="0"/>
      <w:smallCaps w:val="0"/>
      <w:strike w:val="0"/>
      <w:sz w:val="9"/>
      <w:szCs w:val="9"/>
    </w:rPr>
  </w:style>
  <w:style w:type="paragraph" w:customStyle="1" w:styleId="140">
    <w:name w:val="正文文本 (14)"/>
    <w:basedOn w:val="a"/>
    <w:link w:val="14"/>
    <w:pPr>
      <w:shd w:val="clear" w:color="auto" w:fill="FFFFFF"/>
      <w:spacing w:line="317" w:lineRule="exact"/>
      <w:ind w:firstLine="360"/>
    </w:pPr>
    <w:rPr>
      <w:rFonts w:ascii="Arial Unicode MS" w:eastAsia="Arial Unicode MS" w:hAnsi="Arial Unicode MS" w:cs="Arial Unicode MS"/>
      <w:sz w:val="9"/>
      <w:szCs w:val="9"/>
    </w:rPr>
  </w:style>
  <w:style w:type="character" w:customStyle="1" w:styleId="ArialUnicodeMSfff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9">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a">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9pt">
    <w:name w:val="正文文本 + 9 pt"/>
    <w:aliases w:val="间距 -1 pt"/>
    <w:basedOn w:val="a4"/>
    <w:rPr>
      <w:rFonts w:ascii="宋体" w:eastAsia="宋体" w:hAnsi="宋体" w:cs="宋体"/>
      <w:b w:val="0"/>
      <w:bCs w:val="0"/>
      <w:i w:val="0"/>
      <w:iCs w:val="0"/>
      <w:smallCaps w:val="0"/>
      <w:strike w:val="0"/>
      <w:spacing w:val="-20"/>
      <w:sz w:val="18"/>
      <w:szCs w:val="18"/>
      <w:lang w:val="en-US"/>
    </w:rPr>
  </w:style>
  <w:style w:type="character" w:customStyle="1" w:styleId="95pt0">
    <w:name w:val="正文文本 + 9.5 pt"/>
    <w:aliases w:val="粗体"/>
    <w:basedOn w:val="a4"/>
    <w:rPr>
      <w:rFonts w:ascii="宋体" w:eastAsia="宋体" w:hAnsi="宋体" w:cs="宋体"/>
      <w:b/>
      <w:bCs/>
      <w:i w:val="0"/>
      <w:iCs w:val="0"/>
      <w:smallCaps w:val="0"/>
      <w:strike w:val="0"/>
      <w:spacing w:val="0"/>
      <w:sz w:val="19"/>
      <w:szCs w:val="19"/>
    </w:rPr>
  </w:style>
  <w:style w:type="character" w:customStyle="1" w:styleId="Garamond2">
    <w:name w:val="正文文本 + Garamond"/>
    <w:aliases w:val="7.5 pt,粗体,间距 0 pt"/>
    <w:basedOn w:val="a4"/>
    <w:rPr>
      <w:rFonts w:ascii="Garamond" w:eastAsia="Garamond" w:hAnsi="Garamond" w:cs="Garamond"/>
      <w:b/>
      <w:bCs/>
      <w:i w:val="0"/>
      <w:iCs w:val="0"/>
      <w:smallCaps w:val="0"/>
      <w:strike w:val="0"/>
      <w:spacing w:val="10"/>
      <w:sz w:val="15"/>
      <w:szCs w:val="15"/>
      <w:lang w:val="en-US"/>
    </w:rPr>
  </w:style>
  <w:style w:type="character" w:customStyle="1" w:styleId="95pt1">
    <w:name w:val="正文文本 + 9.5 pt"/>
    <w:aliases w:val="粗体"/>
    <w:basedOn w:val="a4"/>
    <w:rPr>
      <w:rFonts w:ascii="宋体" w:eastAsia="宋体" w:hAnsi="宋体" w:cs="宋体"/>
      <w:b/>
      <w:bCs/>
      <w:i w:val="0"/>
      <w:iCs w:val="0"/>
      <w:smallCaps w:val="0"/>
      <w:strike w:val="0"/>
      <w:spacing w:val="0"/>
      <w:sz w:val="19"/>
      <w:szCs w:val="19"/>
    </w:rPr>
  </w:style>
  <w:style w:type="character" w:customStyle="1" w:styleId="33">
    <w:name w:val="标题 #3_"/>
    <w:basedOn w:val="a0"/>
    <w:link w:val="34"/>
    <w:rPr>
      <w:rFonts w:ascii="宋体" w:eastAsia="宋体" w:hAnsi="宋体" w:cs="宋体"/>
      <w:b w:val="0"/>
      <w:bCs w:val="0"/>
      <w:i w:val="0"/>
      <w:iCs w:val="0"/>
      <w:smallCaps w:val="0"/>
      <w:strike w:val="0"/>
      <w:sz w:val="26"/>
      <w:szCs w:val="26"/>
    </w:rPr>
  </w:style>
  <w:style w:type="paragraph" w:customStyle="1" w:styleId="34">
    <w:name w:val="标题 #3"/>
    <w:basedOn w:val="a"/>
    <w:link w:val="33"/>
    <w:pPr>
      <w:shd w:val="clear" w:color="auto" w:fill="FFFFFF"/>
      <w:spacing w:after="360" w:line="0" w:lineRule="atLeast"/>
      <w:outlineLvl w:val="2"/>
    </w:pPr>
    <w:rPr>
      <w:rFonts w:ascii="宋体" w:eastAsia="宋体" w:hAnsi="宋体" w:cs="宋体"/>
      <w:sz w:val="26"/>
      <w:szCs w:val="26"/>
    </w:rPr>
  </w:style>
  <w:style w:type="character" w:customStyle="1" w:styleId="ArialUnicodeMSffffff1">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15">
    <w:name w:val="正文文本 (15)_"/>
    <w:basedOn w:val="a0"/>
    <w:link w:val="150"/>
    <w:rPr>
      <w:rFonts w:ascii="Arial Unicode MS" w:eastAsia="Arial Unicode MS" w:hAnsi="Arial Unicode MS" w:cs="Arial Unicode MS"/>
      <w:b w:val="0"/>
      <w:bCs w:val="0"/>
      <w:i w:val="0"/>
      <w:iCs w:val="0"/>
      <w:smallCaps w:val="0"/>
      <w:strike w:val="0"/>
      <w:spacing w:val="0"/>
      <w:sz w:val="19"/>
      <w:szCs w:val="19"/>
      <w:lang w:val="en-US"/>
    </w:rPr>
  </w:style>
  <w:style w:type="paragraph" w:customStyle="1" w:styleId="150">
    <w:name w:val="正文文本 (15)"/>
    <w:basedOn w:val="a"/>
    <w:link w:val="15"/>
    <w:pPr>
      <w:shd w:val="clear" w:color="auto" w:fill="FFFFFF"/>
      <w:spacing w:line="317" w:lineRule="exact"/>
      <w:ind w:firstLine="420"/>
      <w:jc w:val="distribute"/>
    </w:pPr>
    <w:rPr>
      <w:rFonts w:ascii="Arial Unicode MS" w:eastAsia="Arial Unicode MS" w:hAnsi="Arial Unicode MS" w:cs="Arial Unicode MS"/>
      <w:sz w:val="19"/>
      <w:szCs w:val="19"/>
      <w:lang w:val="en-US"/>
    </w:rPr>
  </w:style>
  <w:style w:type="character" w:customStyle="1" w:styleId="151">
    <w:name w:val="正文文本 (15)"/>
    <w:basedOn w:val="15"/>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152">
    <w:name w:val="正文文本 (15) + 宋体"/>
    <w:aliases w:val="10 pt"/>
    <w:basedOn w:val="15"/>
    <w:rPr>
      <w:rFonts w:ascii="宋体" w:eastAsia="宋体" w:hAnsi="宋体" w:cs="宋体"/>
      <w:b w:val="0"/>
      <w:bCs w:val="0"/>
      <w:i w:val="0"/>
      <w:iCs w:val="0"/>
      <w:smallCaps w:val="0"/>
      <w:strike w:val="0"/>
      <w:spacing w:val="0"/>
      <w:sz w:val="20"/>
      <w:szCs w:val="20"/>
      <w:lang w:val="zh-CN"/>
    </w:rPr>
  </w:style>
  <w:style w:type="character" w:customStyle="1" w:styleId="TrebuchetMS3">
    <w:name w:val="正文文本 + Trebuchet MS"/>
    <w:aliases w:val="斜体,间距 0 pt"/>
    <w:basedOn w:val="a4"/>
    <w:rPr>
      <w:rFonts w:ascii="Trebuchet MS" w:eastAsia="Trebuchet MS" w:hAnsi="Trebuchet MS" w:cs="Trebuchet MS"/>
      <w:b w:val="0"/>
      <w:bCs w:val="0"/>
      <w:i/>
      <w:iCs/>
      <w:smallCaps w:val="0"/>
      <w:strike w:val="0"/>
      <w:spacing w:val="10"/>
      <w:sz w:val="20"/>
      <w:szCs w:val="20"/>
      <w:lang w:val="en-US"/>
    </w:rPr>
  </w:style>
  <w:style w:type="character" w:customStyle="1" w:styleId="3ArialUnicodeMS2">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Tahoma">
    <w:name w:val="正文文本 (3) + Tahoma"/>
    <w:aliases w:val="5.5 pt"/>
    <w:basedOn w:val="3"/>
    <w:rPr>
      <w:rFonts w:ascii="Tahoma" w:eastAsia="Tahoma" w:hAnsi="Tahoma" w:cs="Tahoma"/>
      <w:b w:val="0"/>
      <w:bCs w:val="0"/>
      <w:i w:val="0"/>
      <w:iCs w:val="0"/>
      <w:smallCaps w:val="0"/>
      <w:strike w:val="0"/>
      <w:spacing w:val="0"/>
      <w:sz w:val="11"/>
      <w:szCs w:val="11"/>
      <w:lang w:val="en-US"/>
    </w:rPr>
  </w:style>
  <w:style w:type="character" w:customStyle="1" w:styleId="16">
    <w:name w:val="正文文本 (16)_"/>
    <w:basedOn w:val="a0"/>
    <w:link w:val="160"/>
    <w:rPr>
      <w:rFonts w:ascii="宋体" w:eastAsia="宋体" w:hAnsi="宋体" w:cs="宋体"/>
      <w:b w:val="0"/>
      <w:bCs w:val="0"/>
      <w:i w:val="0"/>
      <w:iCs w:val="0"/>
      <w:smallCaps w:val="0"/>
      <w:strike w:val="0"/>
      <w:sz w:val="26"/>
      <w:szCs w:val="26"/>
    </w:rPr>
  </w:style>
  <w:style w:type="paragraph" w:customStyle="1" w:styleId="160">
    <w:name w:val="正文文本 (16)"/>
    <w:basedOn w:val="a"/>
    <w:link w:val="16"/>
    <w:pPr>
      <w:shd w:val="clear" w:color="auto" w:fill="FFFFFF"/>
      <w:spacing w:after="420" w:line="0" w:lineRule="atLeast"/>
    </w:pPr>
    <w:rPr>
      <w:rFonts w:ascii="宋体" w:eastAsia="宋体" w:hAnsi="宋体" w:cs="宋体"/>
      <w:sz w:val="26"/>
      <w:szCs w:val="26"/>
    </w:rPr>
  </w:style>
  <w:style w:type="character" w:customStyle="1" w:styleId="41">
    <w:name w:val="标题 #4_"/>
    <w:basedOn w:val="a0"/>
    <w:link w:val="42"/>
    <w:rPr>
      <w:rFonts w:ascii="宋体" w:eastAsia="宋体" w:hAnsi="宋体" w:cs="宋体"/>
      <w:b w:val="0"/>
      <w:bCs w:val="0"/>
      <w:i w:val="0"/>
      <w:iCs w:val="0"/>
      <w:smallCaps w:val="0"/>
      <w:strike w:val="0"/>
      <w:sz w:val="20"/>
      <w:szCs w:val="20"/>
    </w:rPr>
  </w:style>
  <w:style w:type="paragraph" w:customStyle="1" w:styleId="42">
    <w:name w:val="标题 #4"/>
    <w:basedOn w:val="a"/>
    <w:link w:val="41"/>
    <w:pPr>
      <w:shd w:val="clear" w:color="auto" w:fill="FFFFFF"/>
      <w:spacing w:before="420" w:after="240" w:line="0" w:lineRule="atLeast"/>
      <w:outlineLvl w:val="3"/>
    </w:pPr>
    <w:rPr>
      <w:rFonts w:ascii="宋体" w:eastAsia="宋体" w:hAnsi="宋体" w:cs="宋体"/>
      <w:sz w:val="20"/>
      <w:szCs w:val="20"/>
    </w:rPr>
  </w:style>
  <w:style w:type="character" w:customStyle="1" w:styleId="ArialUnicodeMSffffff2">
    <w:name w:val="正文文本 + Arial Unicode MS"/>
    <w:aliases w:val="10.5 pt,间距 -1 pt"/>
    <w:basedOn w:val="a4"/>
    <w:rPr>
      <w:rFonts w:ascii="Arial Unicode MS" w:eastAsia="Arial Unicode MS" w:hAnsi="Arial Unicode MS" w:cs="Arial Unicode MS"/>
      <w:b w:val="0"/>
      <w:bCs w:val="0"/>
      <w:i w:val="0"/>
      <w:iCs w:val="0"/>
      <w:smallCaps w:val="0"/>
      <w:strike w:val="0"/>
      <w:spacing w:val="-20"/>
      <w:sz w:val="21"/>
      <w:szCs w:val="21"/>
      <w:lang w:val="en-US"/>
    </w:rPr>
  </w:style>
  <w:style w:type="character" w:customStyle="1" w:styleId="MingLiU">
    <w:name w:val="正文文本 + MingLiU"/>
    <w:aliases w:val="11 pt,间距 -1 pt"/>
    <w:basedOn w:val="a4"/>
    <w:rPr>
      <w:rFonts w:ascii="MingLiU" w:eastAsia="MingLiU" w:hAnsi="MingLiU" w:cs="MingLiU"/>
      <w:b w:val="0"/>
      <w:bCs w:val="0"/>
      <w:i w:val="0"/>
      <w:iCs w:val="0"/>
      <w:smallCaps w:val="0"/>
      <w:strike w:val="0"/>
      <w:spacing w:val="-20"/>
      <w:w w:val="100"/>
      <w:sz w:val="22"/>
      <w:szCs w:val="22"/>
      <w:lang w:val="en-US"/>
    </w:rPr>
  </w:style>
  <w:style w:type="character" w:customStyle="1" w:styleId="4ArialUnicodeMS">
    <w:name w:val="标题 #4 + Arial Unicode MS"/>
    <w:aliases w:val="8.5 pt"/>
    <w:basedOn w:val="41"/>
    <w:rPr>
      <w:rFonts w:ascii="Arial Unicode MS" w:eastAsia="Arial Unicode MS" w:hAnsi="Arial Unicode MS" w:cs="Arial Unicode MS"/>
      <w:b w:val="0"/>
      <w:bCs w:val="0"/>
      <w:i w:val="0"/>
      <w:iCs w:val="0"/>
      <w:smallCaps w:val="0"/>
      <w:strike w:val="0"/>
      <w:spacing w:val="0"/>
      <w:sz w:val="17"/>
      <w:szCs w:val="17"/>
    </w:rPr>
  </w:style>
  <w:style w:type="character" w:customStyle="1" w:styleId="4ArialUnicodeMS0">
    <w:name w:val="标题 #4 + Arial Unicode MS"/>
    <w:aliases w:val="8.5 pt"/>
    <w:basedOn w:val="41"/>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fff3">
    <w:name w:val="正文文本 + Arial Unicode MS"/>
    <w:aliases w:val="间距 0 pt"/>
    <w:basedOn w:val="a4"/>
    <w:rPr>
      <w:rFonts w:ascii="Arial Unicode MS" w:eastAsia="Arial Unicode MS" w:hAnsi="Arial Unicode MS" w:cs="Arial Unicode MS"/>
      <w:b w:val="0"/>
      <w:bCs w:val="0"/>
      <w:i w:val="0"/>
      <w:iCs w:val="0"/>
      <w:smallCaps w:val="0"/>
      <w:strike w:val="0"/>
      <w:spacing w:val="-10"/>
      <w:sz w:val="20"/>
      <w:szCs w:val="20"/>
    </w:rPr>
  </w:style>
  <w:style w:type="character" w:customStyle="1" w:styleId="2ArialUnicodeMS3">
    <w:name w:val="表格标题 (2) + Arial Unicode MS"/>
    <w:aliases w:val="9.5 pt"/>
    <w:basedOn w:val="2a"/>
    <w:rPr>
      <w:rFonts w:ascii="Arial Unicode MS" w:eastAsia="Arial Unicode MS" w:hAnsi="Arial Unicode MS" w:cs="Arial Unicode MS"/>
      <w:b w:val="0"/>
      <w:bCs w:val="0"/>
      <w:i w:val="0"/>
      <w:iCs w:val="0"/>
      <w:smallCaps w:val="0"/>
      <w:strike w:val="0"/>
      <w:spacing w:val="0"/>
      <w:sz w:val="19"/>
      <w:szCs w:val="19"/>
    </w:rPr>
  </w:style>
  <w:style w:type="character" w:customStyle="1" w:styleId="17">
    <w:name w:val="正文文本 (17)_"/>
    <w:basedOn w:val="a0"/>
    <w:link w:val="170"/>
    <w:rPr>
      <w:rFonts w:ascii="Arial Unicode MS" w:eastAsia="Arial Unicode MS" w:hAnsi="Arial Unicode MS" w:cs="Arial Unicode MS"/>
      <w:b w:val="0"/>
      <w:bCs w:val="0"/>
      <w:i w:val="0"/>
      <w:iCs w:val="0"/>
      <w:smallCaps w:val="0"/>
      <w:strike w:val="0"/>
      <w:sz w:val="15"/>
      <w:szCs w:val="15"/>
    </w:rPr>
  </w:style>
  <w:style w:type="paragraph" w:customStyle="1" w:styleId="170">
    <w:name w:val="正文文本 (17)"/>
    <w:basedOn w:val="a"/>
    <w:link w:val="17"/>
    <w:pPr>
      <w:shd w:val="clear" w:color="auto" w:fill="FFFFFF"/>
      <w:spacing w:line="0" w:lineRule="atLeast"/>
    </w:pPr>
    <w:rPr>
      <w:rFonts w:ascii="Arial Unicode MS" w:eastAsia="Arial Unicode MS" w:hAnsi="Arial Unicode MS" w:cs="Arial Unicode MS"/>
      <w:sz w:val="15"/>
      <w:szCs w:val="15"/>
    </w:rPr>
  </w:style>
  <w:style w:type="character" w:customStyle="1" w:styleId="6ArialUnicodeMS2">
    <w:name w:val="正文文本 (6) + Arial Unicode MS"/>
    <w:aliases w:val="9 pt,非粗体,小型大写"/>
    <w:basedOn w:val="6"/>
    <w:rPr>
      <w:rFonts w:ascii="Arial Unicode MS" w:eastAsia="Arial Unicode MS" w:hAnsi="Arial Unicode MS" w:cs="Arial Unicode MS"/>
      <w:b/>
      <w:bCs/>
      <w:i w:val="0"/>
      <w:iCs w:val="0"/>
      <w:smallCaps/>
      <w:strike w:val="0"/>
      <w:spacing w:val="0"/>
      <w:sz w:val="18"/>
      <w:szCs w:val="18"/>
      <w:lang w:val="en-US"/>
    </w:rPr>
  </w:style>
  <w:style w:type="character" w:customStyle="1" w:styleId="70pt">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18">
    <w:name w:val="正文文本 (18)_"/>
    <w:basedOn w:val="a0"/>
    <w:link w:val="180"/>
    <w:rPr>
      <w:rFonts w:ascii="Tahoma" w:eastAsia="Tahoma" w:hAnsi="Tahoma" w:cs="Tahoma"/>
      <w:b w:val="0"/>
      <w:bCs w:val="0"/>
      <w:i w:val="0"/>
      <w:iCs w:val="0"/>
      <w:smallCaps w:val="0"/>
      <w:strike w:val="0"/>
      <w:sz w:val="23"/>
      <w:szCs w:val="23"/>
    </w:rPr>
  </w:style>
  <w:style w:type="paragraph" w:customStyle="1" w:styleId="180">
    <w:name w:val="正文文本 (18)"/>
    <w:basedOn w:val="a"/>
    <w:link w:val="18"/>
    <w:pPr>
      <w:shd w:val="clear" w:color="auto" w:fill="FFFFFF"/>
      <w:spacing w:line="0" w:lineRule="atLeast"/>
    </w:pPr>
    <w:rPr>
      <w:rFonts w:ascii="Tahoma" w:eastAsia="Tahoma" w:hAnsi="Tahoma" w:cs="Tahoma"/>
      <w:b/>
      <w:bCs/>
      <w:sz w:val="23"/>
      <w:szCs w:val="23"/>
    </w:rPr>
  </w:style>
  <w:style w:type="character" w:customStyle="1" w:styleId="3ArialUnicodeMS3">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0">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19">
    <w:name w:val="正文文本 (19)_"/>
    <w:basedOn w:val="a0"/>
    <w:link w:val="190"/>
    <w:rPr>
      <w:rFonts w:ascii="Tahoma" w:eastAsia="Tahoma" w:hAnsi="Tahoma" w:cs="Tahoma"/>
      <w:b w:val="0"/>
      <w:bCs w:val="0"/>
      <w:i w:val="0"/>
      <w:iCs w:val="0"/>
      <w:smallCaps w:val="0"/>
      <w:strike w:val="0"/>
      <w:sz w:val="23"/>
      <w:szCs w:val="23"/>
    </w:rPr>
  </w:style>
  <w:style w:type="paragraph" w:customStyle="1" w:styleId="190">
    <w:name w:val="正文文本 (19)"/>
    <w:basedOn w:val="a"/>
    <w:link w:val="19"/>
    <w:pPr>
      <w:shd w:val="clear" w:color="auto" w:fill="FFFFFF"/>
      <w:spacing w:line="0" w:lineRule="atLeast"/>
    </w:pPr>
    <w:rPr>
      <w:rFonts w:ascii="Tahoma" w:eastAsia="Tahoma" w:hAnsi="Tahoma" w:cs="Tahoma"/>
      <w:b/>
      <w:bCs/>
      <w:sz w:val="23"/>
      <w:szCs w:val="23"/>
    </w:rPr>
  </w:style>
  <w:style w:type="character" w:customStyle="1" w:styleId="70pt1">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3ArialUnicodeMS4">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00">
    <w:name w:val="正文文本 (20)_"/>
    <w:basedOn w:val="a0"/>
    <w:link w:val="201"/>
    <w:rPr>
      <w:rFonts w:ascii="Tahoma" w:eastAsia="Tahoma" w:hAnsi="Tahoma" w:cs="Tahoma"/>
      <w:b w:val="0"/>
      <w:bCs w:val="0"/>
      <w:i w:val="0"/>
      <w:iCs w:val="0"/>
      <w:smallCaps w:val="0"/>
      <w:strike w:val="0"/>
      <w:sz w:val="23"/>
      <w:szCs w:val="23"/>
    </w:rPr>
  </w:style>
  <w:style w:type="paragraph" w:customStyle="1" w:styleId="201">
    <w:name w:val="正文文本 (20)"/>
    <w:basedOn w:val="a"/>
    <w:link w:val="200"/>
    <w:pPr>
      <w:shd w:val="clear" w:color="auto" w:fill="FFFFFF"/>
      <w:spacing w:line="0" w:lineRule="atLeast"/>
      <w:jc w:val="distribute"/>
    </w:pPr>
    <w:rPr>
      <w:rFonts w:ascii="Tahoma" w:eastAsia="Tahoma" w:hAnsi="Tahoma" w:cs="Tahoma"/>
      <w:b/>
      <w:bCs/>
      <w:sz w:val="23"/>
      <w:szCs w:val="23"/>
    </w:rPr>
  </w:style>
  <w:style w:type="character" w:customStyle="1" w:styleId="210">
    <w:name w:val="正文文本 (21)_"/>
    <w:basedOn w:val="a0"/>
    <w:link w:val="211"/>
    <w:rPr>
      <w:rFonts w:ascii="Arial Unicode MS" w:eastAsia="Arial Unicode MS" w:hAnsi="Arial Unicode MS" w:cs="Arial Unicode MS"/>
      <w:b w:val="0"/>
      <w:bCs w:val="0"/>
      <w:i w:val="0"/>
      <w:iCs w:val="0"/>
      <w:smallCaps w:val="0"/>
      <w:strike w:val="0"/>
      <w:sz w:val="28"/>
      <w:szCs w:val="28"/>
    </w:rPr>
  </w:style>
  <w:style w:type="paragraph" w:customStyle="1" w:styleId="211">
    <w:name w:val="正文文本 (21)"/>
    <w:basedOn w:val="a"/>
    <w:link w:val="210"/>
    <w:pPr>
      <w:shd w:val="clear" w:color="auto" w:fill="FFFFFF"/>
      <w:spacing w:line="0" w:lineRule="atLeast"/>
      <w:jc w:val="distribute"/>
    </w:pPr>
    <w:rPr>
      <w:rFonts w:ascii="Arial Unicode MS" w:eastAsia="Arial Unicode MS" w:hAnsi="Arial Unicode MS" w:cs="Arial Unicode MS"/>
      <w:sz w:val="28"/>
      <w:szCs w:val="28"/>
    </w:rPr>
  </w:style>
  <w:style w:type="character" w:customStyle="1" w:styleId="3ArialUnicodeMS5">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2">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22">
    <w:name w:val="正文文本 (22)_"/>
    <w:basedOn w:val="a0"/>
    <w:link w:val="223"/>
    <w:rPr>
      <w:rFonts w:ascii="Tahoma" w:eastAsia="Tahoma" w:hAnsi="Tahoma" w:cs="Tahoma"/>
      <w:b w:val="0"/>
      <w:bCs w:val="0"/>
      <w:i w:val="0"/>
      <w:iCs w:val="0"/>
      <w:smallCaps w:val="0"/>
      <w:strike w:val="0"/>
      <w:sz w:val="23"/>
      <w:szCs w:val="23"/>
    </w:rPr>
  </w:style>
  <w:style w:type="paragraph" w:customStyle="1" w:styleId="223">
    <w:name w:val="正文文本 (22)"/>
    <w:basedOn w:val="a"/>
    <w:link w:val="222"/>
    <w:pPr>
      <w:shd w:val="clear" w:color="auto" w:fill="FFFFFF"/>
      <w:spacing w:line="0" w:lineRule="atLeast"/>
      <w:jc w:val="distribute"/>
    </w:pPr>
    <w:rPr>
      <w:rFonts w:ascii="Tahoma" w:eastAsia="Tahoma" w:hAnsi="Tahoma" w:cs="Tahoma"/>
      <w:b/>
      <w:bCs/>
      <w:sz w:val="23"/>
      <w:szCs w:val="23"/>
    </w:rPr>
  </w:style>
  <w:style w:type="character" w:customStyle="1" w:styleId="70pt3">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30">
    <w:name w:val="正文文本 (23)_"/>
    <w:basedOn w:val="a0"/>
    <w:link w:val="231"/>
    <w:rPr>
      <w:rFonts w:ascii="Arial Unicode MS" w:eastAsia="Arial Unicode MS" w:hAnsi="Arial Unicode MS" w:cs="Arial Unicode MS"/>
      <w:b w:val="0"/>
      <w:bCs w:val="0"/>
      <w:i w:val="0"/>
      <w:iCs w:val="0"/>
      <w:smallCaps w:val="0"/>
      <w:strike w:val="0"/>
      <w:sz w:val="53"/>
      <w:szCs w:val="53"/>
    </w:rPr>
  </w:style>
  <w:style w:type="paragraph" w:customStyle="1" w:styleId="231">
    <w:name w:val="正文文本 (23)"/>
    <w:basedOn w:val="a"/>
    <w:link w:val="230"/>
    <w:pPr>
      <w:shd w:val="clear" w:color="auto" w:fill="FFFFFF"/>
      <w:spacing w:line="0" w:lineRule="atLeast"/>
      <w:jc w:val="distribute"/>
    </w:pPr>
    <w:rPr>
      <w:rFonts w:ascii="Arial Unicode MS" w:eastAsia="Arial Unicode MS" w:hAnsi="Arial Unicode MS" w:cs="Arial Unicode MS"/>
      <w:sz w:val="53"/>
      <w:szCs w:val="53"/>
    </w:rPr>
  </w:style>
  <w:style w:type="character" w:customStyle="1" w:styleId="3ArialUnicodeMS6">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50">
    <w:name w:val="正文文本 (25)_"/>
    <w:basedOn w:val="a0"/>
    <w:link w:val="251"/>
    <w:rPr>
      <w:rFonts w:ascii="Tahoma" w:eastAsia="Tahoma" w:hAnsi="Tahoma" w:cs="Tahoma"/>
      <w:b w:val="0"/>
      <w:bCs w:val="0"/>
      <w:i w:val="0"/>
      <w:iCs w:val="0"/>
      <w:smallCaps w:val="0"/>
      <w:strike w:val="0"/>
      <w:sz w:val="23"/>
      <w:szCs w:val="23"/>
    </w:rPr>
  </w:style>
  <w:style w:type="paragraph" w:customStyle="1" w:styleId="251">
    <w:name w:val="正文文本 (25)"/>
    <w:basedOn w:val="a"/>
    <w:link w:val="250"/>
    <w:pPr>
      <w:shd w:val="clear" w:color="auto" w:fill="FFFFFF"/>
      <w:spacing w:line="0" w:lineRule="atLeast"/>
      <w:jc w:val="distribute"/>
    </w:pPr>
    <w:rPr>
      <w:rFonts w:ascii="Tahoma" w:eastAsia="Tahoma" w:hAnsi="Tahoma" w:cs="Tahoma"/>
      <w:b/>
      <w:bCs/>
      <w:sz w:val="23"/>
      <w:szCs w:val="23"/>
    </w:rPr>
  </w:style>
  <w:style w:type="character" w:customStyle="1" w:styleId="240">
    <w:name w:val="正文文本 (24)_"/>
    <w:basedOn w:val="a0"/>
    <w:link w:val="241"/>
    <w:rPr>
      <w:rFonts w:ascii="Tahoma" w:eastAsia="Tahoma" w:hAnsi="Tahoma" w:cs="Tahoma"/>
      <w:b w:val="0"/>
      <w:bCs w:val="0"/>
      <w:i w:val="0"/>
      <w:iCs w:val="0"/>
      <w:smallCaps w:val="0"/>
      <w:strike w:val="0"/>
      <w:sz w:val="23"/>
      <w:szCs w:val="23"/>
    </w:rPr>
  </w:style>
  <w:style w:type="paragraph" w:customStyle="1" w:styleId="241">
    <w:name w:val="正文文本 (24)"/>
    <w:basedOn w:val="a"/>
    <w:link w:val="240"/>
    <w:pPr>
      <w:shd w:val="clear" w:color="auto" w:fill="FFFFFF"/>
      <w:spacing w:line="0" w:lineRule="atLeast"/>
      <w:jc w:val="distribute"/>
    </w:pPr>
    <w:rPr>
      <w:rFonts w:ascii="Tahoma" w:eastAsia="Tahoma" w:hAnsi="Tahoma" w:cs="Tahoma"/>
      <w:b/>
      <w:bCs/>
      <w:sz w:val="23"/>
      <w:szCs w:val="23"/>
    </w:rPr>
  </w:style>
  <w:style w:type="character" w:customStyle="1" w:styleId="260">
    <w:name w:val="正文文本 (26)_"/>
    <w:basedOn w:val="a0"/>
    <w:link w:val="261"/>
    <w:rPr>
      <w:rFonts w:ascii="Arial Unicode MS" w:eastAsia="Arial Unicode MS" w:hAnsi="Arial Unicode MS" w:cs="Arial Unicode MS"/>
      <w:b w:val="0"/>
      <w:bCs w:val="0"/>
      <w:i w:val="0"/>
      <w:iCs w:val="0"/>
      <w:smallCaps w:val="0"/>
      <w:strike w:val="0"/>
      <w:sz w:val="28"/>
      <w:szCs w:val="28"/>
    </w:rPr>
  </w:style>
  <w:style w:type="paragraph" w:customStyle="1" w:styleId="261">
    <w:name w:val="正文文本 (26)"/>
    <w:basedOn w:val="a"/>
    <w:link w:val="260"/>
    <w:pPr>
      <w:shd w:val="clear" w:color="auto" w:fill="FFFFFF"/>
      <w:spacing w:line="0" w:lineRule="atLeast"/>
      <w:jc w:val="distribute"/>
    </w:pPr>
    <w:rPr>
      <w:rFonts w:ascii="Arial Unicode MS" w:eastAsia="Arial Unicode MS" w:hAnsi="Arial Unicode MS" w:cs="Arial Unicode MS"/>
      <w:sz w:val="28"/>
      <w:szCs w:val="28"/>
    </w:rPr>
  </w:style>
  <w:style w:type="character" w:customStyle="1" w:styleId="270">
    <w:name w:val="正文文本 (27)_"/>
    <w:basedOn w:val="a0"/>
    <w:link w:val="271"/>
    <w:rPr>
      <w:rFonts w:ascii="Arial Unicode MS" w:eastAsia="Arial Unicode MS" w:hAnsi="Arial Unicode MS" w:cs="Arial Unicode MS"/>
      <w:b w:val="0"/>
      <w:bCs w:val="0"/>
      <w:i w:val="0"/>
      <w:iCs w:val="0"/>
      <w:smallCaps w:val="0"/>
      <w:strike w:val="0"/>
      <w:sz w:val="29"/>
      <w:szCs w:val="29"/>
    </w:rPr>
  </w:style>
  <w:style w:type="paragraph" w:customStyle="1" w:styleId="271">
    <w:name w:val="正文文本 (27)"/>
    <w:basedOn w:val="a"/>
    <w:link w:val="270"/>
    <w:pPr>
      <w:shd w:val="clear" w:color="auto" w:fill="FFFFFF"/>
      <w:spacing w:line="0" w:lineRule="atLeast"/>
      <w:jc w:val="distribute"/>
    </w:pPr>
    <w:rPr>
      <w:rFonts w:ascii="Arial Unicode MS" w:eastAsia="Arial Unicode MS" w:hAnsi="Arial Unicode MS" w:cs="Arial Unicode MS"/>
      <w:sz w:val="29"/>
      <w:szCs w:val="29"/>
    </w:rPr>
  </w:style>
  <w:style w:type="character" w:customStyle="1" w:styleId="3ArialUnicodeMS7">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4">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80">
    <w:name w:val="正文文本 (28)_"/>
    <w:basedOn w:val="a0"/>
    <w:link w:val="281"/>
    <w:rPr>
      <w:rFonts w:ascii="Tahoma" w:eastAsia="Tahoma" w:hAnsi="Tahoma" w:cs="Tahoma"/>
      <w:b w:val="0"/>
      <w:bCs w:val="0"/>
      <w:i w:val="0"/>
      <w:iCs w:val="0"/>
      <w:smallCaps w:val="0"/>
      <w:strike w:val="0"/>
      <w:sz w:val="23"/>
      <w:szCs w:val="23"/>
    </w:rPr>
  </w:style>
  <w:style w:type="paragraph" w:customStyle="1" w:styleId="281">
    <w:name w:val="正文文本 (28)"/>
    <w:basedOn w:val="a"/>
    <w:link w:val="280"/>
    <w:pPr>
      <w:shd w:val="clear" w:color="auto" w:fill="FFFFFF"/>
      <w:spacing w:line="0" w:lineRule="atLeast"/>
      <w:jc w:val="distribute"/>
    </w:pPr>
    <w:rPr>
      <w:rFonts w:ascii="Tahoma" w:eastAsia="Tahoma" w:hAnsi="Tahoma" w:cs="Tahoma"/>
      <w:b/>
      <w:bCs/>
      <w:sz w:val="23"/>
      <w:szCs w:val="23"/>
    </w:rPr>
  </w:style>
  <w:style w:type="character" w:customStyle="1" w:styleId="3ArialUnicodeMS8">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5">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3ArialUnicodeMS9">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90">
    <w:name w:val="正文文本 (29)_"/>
    <w:basedOn w:val="a0"/>
    <w:link w:val="291"/>
    <w:rPr>
      <w:rFonts w:ascii="Tahoma" w:eastAsia="Tahoma" w:hAnsi="Tahoma" w:cs="Tahoma"/>
      <w:b w:val="0"/>
      <w:bCs w:val="0"/>
      <w:i w:val="0"/>
      <w:iCs w:val="0"/>
      <w:smallCaps w:val="0"/>
      <w:strike w:val="0"/>
      <w:sz w:val="23"/>
      <w:szCs w:val="23"/>
    </w:rPr>
  </w:style>
  <w:style w:type="paragraph" w:customStyle="1" w:styleId="291">
    <w:name w:val="正文文本 (29)"/>
    <w:basedOn w:val="a"/>
    <w:link w:val="290"/>
    <w:pPr>
      <w:shd w:val="clear" w:color="auto" w:fill="FFFFFF"/>
      <w:spacing w:line="0" w:lineRule="atLeast"/>
      <w:jc w:val="distribute"/>
    </w:pPr>
    <w:rPr>
      <w:rFonts w:ascii="Tahoma" w:eastAsia="Tahoma" w:hAnsi="Tahoma" w:cs="Tahoma"/>
      <w:b/>
      <w:bCs/>
      <w:sz w:val="23"/>
      <w:szCs w:val="23"/>
    </w:rPr>
  </w:style>
  <w:style w:type="character" w:customStyle="1" w:styleId="70pt6">
    <w:name w:val="正文文本 (7) + 间距 0 pt"/>
    <w:basedOn w:val="7"/>
    <w:rPr>
      <w:rFonts w:ascii="Arial Unicode MS" w:eastAsia="Arial Unicode MS" w:hAnsi="Arial Unicode MS" w:cs="Arial Unicode MS"/>
      <w:b w:val="0"/>
      <w:bCs w:val="0"/>
      <w:i w:val="0"/>
      <w:iCs w:val="0"/>
      <w:smallCaps w:val="0"/>
      <w:strike w:val="0"/>
      <w:spacing w:val="0"/>
      <w:sz w:val="18"/>
      <w:szCs w:val="18"/>
      <w:lang w:val="en-US"/>
    </w:rPr>
  </w:style>
  <w:style w:type="character" w:customStyle="1" w:styleId="ArialUnicodeMSffffff4">
    <w:name w:val="正文文本 + Arial Unicode MS"/>
    <w:aliases w:val="8.5 pt"/>
    <w:basedOn w:val="a4"/>
    <w:rPr>
      <w:rFonts w:ascii="Arial Unicode MS" w:eastAsia="Arial Unicode MS" w:hAnsi="Arial Unicode MS" w:cs="Arial Unicode MS"/>
      <w:b w:val="0"/>
      <w:bCs w:val="0"/>
      <w:i w:val="0"/>
      <w:iCs w:val="0"/>
      <w:smallCaps w:val="0"/>
      <w:strike w:val="0"/>
      <w:sz w:val="17"/>
      <w:szCs w:val="17"/>
    </w:rPr>
  </w:style>
  <w:style w:type="character" w:customStyle="1" w:styleId="Tahoma">
    <w:name w:val="正文文本 + Tahoma"/>
    <w:aliases w:val="8.5 pt"/>
    <w:basedOn w:val="a4"/>
    <w:rPr>
      <w:rFonts w:ascii="Tahoma" w:eastAsia="Tahoma" w:hAnsi="Tahoma" w:cs="Tahoma"/>
      <w:b w:val="0"/>
      <w:bCs w:val="0"/>
      <w:i w:val="0"/>
      <w:iCs w:val="0"/>
      <w:smallCaps w:val="0"/>
      <w:strike w:val="0"/>
      <w:w w:val="100"/>
      <w:sz w:val="17"/>
      <w:szCs w:val="17"/>
    </w:rPr>
  </w:style>
  <w:style w:type="character" w:customStyle="1" w:styleId="4pt0">
    <w:name w:val="正文文本 + 4 pt"/>
    <w:basedOn w:val="a4"/>
    <w:rPr>
      <w:rFonts w:ascii="宋体" w:eastAsia="宋体" w:hAnsi="宋体" w:cs="宋体"/>
      <w:b w:val="0"/>
      <w:bCs w:val="0"/>
      <w:i w:val="0"/>
      <w:iCs w:val="0"/>
      <w:smallCaps w:val="0"/>
      <w:strike w:val="0"/>
      <w:sz w:val="8"/>
      <w:szCs w:val="8"/>
    </w:rPr>
  </w:style>
  <w:style w:type="character" w:customStyle="1" w:styleId="105pt0">
    <w:name w:val="正文文本 + 10.5 pt"/>
    <w:basedOn w:val="a4"/>
    <w:rPr>
      <w:rFonts w:ascii="宋体" w:eastAsia="宋体" w:hAnsi="宋体" w:cs="宋体"/>
      <w:b w:val="0"/>
      <w:bCs w:val="0"/>
      <w:i w:val="0"/>
      <w:iCs w:val="0"/>
      <w:smallCaps w:val="0"/>
      <w:strike w:val="0"/>
      <w:sz w:val="21"/>
      <w:szCs w:val="21"/>
    </w:rPr>
  </w:style>
  <w:style w:type="character" w:customStyle="1" w:styleId="2f">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300">
    <w:name w:val="正文文本 (30)_"/>
    <w:basedOn w:val="a0"/>
    <w:link w:val="301"/>
    <w:rPr>
      <w:rFonts w:ascii="宋体" w:eastAsia="宋体" w:hAnsi="宋体" w:cs="宋体"/>
      <w:b w:val="0"/>
      <w:bCs w:val="0"/>
      <w:i w:val="0"/>
      <w:iCs w:val="0"/>
      <w:smallCaps w:val="0"/>
      <w:strike w:val="0"/>
      <w:sz w:val="26"/>
      <w:szCs w:val="26"/>
    </w:rPr>
  </w:style>
  <w:style w:type="paragraph" w:customStyle="1" w:styleId="301">
    <w:name w:val="正文文本 (30)"/>
    <w:basedOn w:val="a"/>
    <w:link w:val="300"/>
    <w:pPr>
      <w:shd w:val="clear" w:color="auto" w:fill="FFFFFF"/>
      <w:spacing w:after="60" w:line="0" w:lineRule="atLeast"/>
    </w:pPr>
    <w:rPr>
      <w:rFonts w:ascii="宋体" w:eastAsia="宋体" w:hAnsi="宋体" w:cs="宋体"/>
      <w:sz w:val="26"/>
      <w:szCs w:val="26"/>
    </w:rPr>
  </w:style>
  <w:style w:type="character" w:customStyle="1" w:styleId="310">
    <w:name w:val="正文文本 (31)_"/>
    <w:basedOn w:val="a0"/>
    <w:link w:val="311"/>
    <w:rPr>
      <w:rFonts w:ascii="Garamond" w:eastAsia="Garamond" w:hAnsi="Garamond" w:cs="Garamond"/>
      <w:b w:val="0"/>
      <w:bCs w:val="0"/>
      <w:i w:val="0"/>
      <w:iCs w:val="0"/>
      <w:smallCaps w:val="0"/>
      <w:strike w:val="0"/>
      <w:w w:val="250"/>
      <w:sz w:val="13"/>
      <w:szCs w:val="13"/>
      <w:lang w:val="en-US"/>
    </w:rPr>
  </w:style>
  <w:style w:type="paragraph" w:customStyle="1" w:styleId="311">
    <w:name w:val="正文文本 (31)"/>
    <w:basedOn w:val="a"/>
    <w:link w:val="310"/>
    <w:pPr>
      <w:shd w:val="clear" w:color="auto" w:fill="FFFFFF"/>
      <w:spacing w:before="60" w:line="0" w:lineRule="atLeast"/>
      <w:ind w:firstLine="2460"/>
    </w:pPr>
    <w:rPr>
      <w:rFonts w:ascii="Garamond" w:eastAsia="Garamond" w:hAnsi="Garamond" w:cs="Garamond"/>
      <w:w w:val="250"/>
      <w:sz w:val="13"/>
      <w:szCs w:val="13"/>
      <w:lang w:val="en-US"/>
    </w:rPr>
  </w:style>
  <w:style w:type="character" w:customStyle="1" w:styleId="320">
    <w:name w:val="正文文本 (32)_"/>
    <w:basedOn w:val="a0"/>
    <w:link w:val="321"/>
    <w:rPr>
      <w:rFonts w:ascii="宋体" w:eastAsia="宋体" w:hAnsi="宋体" w:cs="宋体"/>
      <w:b w:val="0"/>
      <w:bCs w:val="0"/>
      <w:i w:val="0"/>
      <w:iCs w:val="0"/>
      <w:smallCaps w:val="0"/>
      <w:strike w:val="0"/>
      <w:w w:val="33"/>
      <w:sz w:val="81"/>
      <w:szCs w:val="81"/>
    </w:rPr>
  </w:style>
  <w:style w:type="paragraph" w:customStyle="1" w:styleId="321">
    <w:name w:val="正文文本 (32)"/>
    <w:basedOn w:val="a"/>
    <w:link w:val="320"/>
    <w:pPr>
      <w:shd w:val="clear" w:color="auto" w:fill="FFFFFF"/>
      <w:spacing w:line="0" w:lineRule="atLeast"/>
    </w:pPr>
    <w:rPr>
      <w:rFonts w:ascii="宋体" w:eastAsia="宋体" w:hAnsi="宋体" w:cs="宋体"/>
      <w:w w:val="33"/>
      <w:sz w:val="81"/>
      <w:szCs w:val="81"/>
    </w:rPr>
  </w:style>
  <w:style w:type="character" w:customStyle="1" w:styleId="3225pt">
    <w:name w:val="正文文本 (32) + 25 pt"/>
    <w:aliases w:val="粗体,间距 -2 pt,缩放 100%"/>
    <w:basedOn w:val="320"/>
    <w:rPr>
      <w:rFonts w:ascii="宋体" w:eastAsia="宋体" w:hAnsi="宋体" w:cs="宋体"/>
      <w:b/>
      <w:bCs/>
      <w:i w:val="0"/>
      <w:iCs w:val="0"/>
      <w:smallCaps w:val="0"/>
      <w:strike w:val="0"/>
      <w:spacing w:val="-50"/>
      <w:w w:val="100"/>
      <w:sz w:val="50"/>
      <w:szCs w:val="50"/>
    </w:rPr>
  </w:style>
  <w:style w:type="character" w:customStyle="1" w:styleId="330">
    <w:name w:val="正文文本 (33)_"/>
    <w:basedOn w:val="a0"/>
    <w:link w:val="331"/>
    <w:rPr>
      <w:rFonts w:ascii="宋体" w:eastAsia="宋体" w:hAnsi="宋体" w:cs="宋体"/>
      <w:b w:val="0"/>
      <w:bCs w:val="0"/>
      <w:i w:val="0"/>
      <w:iCs w:val="0"/>
      <w:smallCaps w:val="0"/>
      <w:strike w:val="0"/>
      <w:sz w:val="29"/>
      <w:szCs w:val="29"/>
    </w:rPr>
  </w:style>
  <w:style w:type="paragraph" w:customStyle="1" w:styleId="331">
    <w:name w:val="正文文本 (33)"/>
    <w:basedOn w:val="a"/>
    <w:link w:val="330"/>
    <w:pPr>
      <w:shd w:val="clear" w:color="auto" w:fill="FFFFFF"/>
      <w:spacing w:line="0" w:lineRule="atLeast"/>
    </w:pPr>
    <w:rPr>
      <w:rFonts w:ascii="宋体" w:eastAsia="宋体" w:hAnsi="宋体" w:cs="宋体"/>
      <w:sz w:val="29"/>
      <w:szCs w:val="29"/>
    </w:rPr>
  </w:style>
  <w:style w:type="character" w:customStyle="1" w:styleId="312">
    <w:name w:val="正文文本 (31) + 宋体"/>
    <w:aliases w:val="25 pt,粗体,间距 -2 pt,缩放 100%"/>
    <w:basedOn w:val="310"/>
    <w:rPr>
      <w:rFonts w:ascii="宋体" w:eastAsia="宋体" w:hAnsi="宋体" w:cs="宋体"/>
      <w:b/>
      <w:bCs/>
      <w:i w:val="0"/>
      <w:iCs w:val="0"/>
      <w:smallCaps w:val="0"/>
      <w:strike w:val="0"/>
      <w:spacing w:val="-50"/>
      <w:w w:val="100"/>
      <w:sz w:val="50"/>
      <w:szCs w:val="50"/>
      <w:lang w:val="en-US"/>
    </w:rPr>
  </w:style>
  <w:style w:type="character" w:customStyle="1" w:styleId="313">
    <w:name w:val="正文文本 (31) + 宋体"/>
    <w:aliases w:val="14.5 pt,缩放 100%"/>
    <w:basedOn w:val="310"/>
    <w:rPr>
      <w:rFonts w:ascii="宋体" w:eastAsia="宋体" w:hAnsi="宋体" w:cs="宋体"/>
      <w:b w:val="0"/>
      <w:bCs w:val="0"/>
      <w:i w:val="0"/>
      <w:iCs w:val="0"/>
      <w:smallCaps w:val="0"/>
      <w:strike w:val="0"/>
      <w:w w:val="100"/>
      <w:sz w:val="29"/>
      <w:szCs w:val="29"/>
      <w:lang w:val="zh-CN"/>
    </w:rPr>
  </w:style>
  <w:style w:type="character" w:customStyle="1" w:styleId="340">
    <w:name w:val="正文文本 (34)_"/>
    <w:basedOn w:val="a0"/>
    <w:link w:val="341"/>
    <w:rPr>
      <w:rFonts w:ascii="宋体" w:eastAsia="宋体" w:hAnsi="宋体" w:cs="宋体"/>
      <w:b w:val="0"/>
      <w:bCs w:val="0"/>
      <w:i w:val="0"/>
      <w:iCs w:val="0"/>
      <w:smallCaps w:val="0"/>
      <w:strike w:val="0"/>
      <w:spacing w:val="-50"/>
      <w:sz w:val="50"/>
      <w:szCs w:val="50"/>
      <w:lang w:val="en-US"/>
    </w:rPr>
  </w:style>
  <w:style w:type="paragraph" w:customStyle="1" w:styleId="341">
    <w:name w:val="正文文本 (34)"/>
    <w:basedOn w:val="a"/>
    <w:link w:val="340"/>
    <w:pPr>
      <w:shd w:val="clear" w:color="auto" w:fill="FFFFFF"/>
      <w:spacing w:before="60" w:after="180" w:line="302" w:lineRule="exact"/>
    </w:pPr>
    <w:rPr>
      <w:rFonts w:ascii="宋体" w:eastAsia="宋体" w:hAnsi="宋体" w:cs="宋体"/>
      <w:b/>
      <w:bCs/>
      <w:spacing w:val="-50"/>
      <w:sz w:val="50"/>
      <w:szCs w:val="50"/>
      <w:lang w:val="en-US"/>
    </w:rPr>
  </w:style>
  <w:style w:type="character" w:customStyle="1" w:styleId="34MingLiU">
    <w:name w:val="正文文本 (34) + MingLiU"/>
    <w:aliases w:val="13 pt,非粗体,间距 0 pt"/>
    <w:basedOn w:val="340"/>
    <w:rPr>
      <w:rFonts w:ascii="MingLiU" w:eastAsia="MingLiU" w:hAnsi="MingLiU" w:cs="MingLiU"/>
      <w:b/>
      <w:bCs/>
      <w:i w:val="0"/>
      <w:iCs w:val="0"/>
      <w:smallCaps w:val="0"/>
      <w:strike w:val="0"/>
      <w:spacing w:val="0"/>
      <w:sz w:val="26"/>
      <w:szCs w:val="26"/>
      <w:lang w:val="en-US"/>
    </w:rPr>
  </w:style>
  <w:style w:type="character" w:customStyle="1" w:styleId="34MingLiU0">
    <w:name w:val="正文文本 (34) + MingLiU"/>
    <w:aliases w:val="10 pt,非粗体,间距 0 pt,缩放 200%"/>
    <w:basedOn w:val="340"/>
    <w:rPr>
      <w:rFonts w:ascii="MingLiU" w:eastAsia="MingLiU" w:hAnsi="MingLiU" w:cs="MingLiU"/>
      <w:b/>
      <w:bCs/>
      <w:i w:val="0"/>
      <w:iCs w:val="0"/>
      <w:smallCaps w:val="0"/>
      <w:strike w:val="0"/>
      <w:spacing w:val="0"/>
      <w:w w:val="200"/>
      <w:sz w:val="20"/>
      <w:szCs w:val="20"/>
      <w:lang w:val="en-US"/>
    </w:rPr>
  </w:style>
  <w:style w:type="character" w:customStyle="1" w:styleId="34145pt">
    <w:name w:val="正文文本 (34) + 14.5 pt"/>
    <w:aliases w:val="非粗体,间距 0 pt"/>
    <w:basedOn w:val="340"/>
    <w:rPr>
      <w:rFonts w:ascii="宋体" w:eastAsia="宋体" w:hAnsi="宋体" w:cs="宋体"/>
      <w:b/>
      <w:bCs/>
      <w:i w:val="0"/>
      <w:iCs w:val="0"/>
      <w:smallCaps w:val="0"/>
      <w:strike w:val="0"/>
      <w:spacing w:val="0"/>
      <w:sz w:val="29"/>
      <w:szCs w:val="29"/>
      <w:lang w:val="zh-CN"/>
    </w:rPr>
  </w:style>
  <w:style w:type="character" w:customStyle="1" w:styleId="34Garamond">
    <w:name w:val="正文文本 (34) + Garamond"/>
    <w:aliases w:val="6.5 pt,非粗体,间距 0 pt,缩放 250%"/>
    <w:basedOn w:val="340"/>
    <w:rPr>
      <w:rFonts w:ascii="Garamond" w:eastAsia="Garamond" w:hAnsi="Garamond" w:cs="Garamond"/>
      <w:b/>
      <w:bCs/>
      <w:i w:val="0"/>
      <w:iCs w:val="0"/>
      <w:smallCaps w:val="0"/>
      <w:strike w:val="0"/>
      <w:spacing w:val="0"/>
      <w:w w:val="250"/>
      <w:sz w:val="13"/>
      <w:szCs w:val="13"/>
      <w:lang w:val="en-US"/>
    </w:rPr>
  </w:style>
  <w:style w:type="character" w:customStyle="1" w:styleId="3413pt">
    <w:name w:val="正文文本 (34) + 13 pt"/>
    <w:aliases w:val="非粗体,间距 0 pt"/>
    <w:basedOn w:val="340"/>
    <w:rPr>
      <w:rFonts w:ascii="宋体" w:eastAsia="宋体" w:hAnsi="宋体" w:cs="宋体"/>
      <w:b/>
      <w:bCs/>
      <w:i w:val="0"/>
      <w:iCs w:val="0"/>
      <w:smallCaps w:val="0"/>
      <w:strike w:val="0"/>
      <w:spacing w:val="0"/>
      <w:sz w:val="26"/>
      <w:szCs w:val="26"/>
      <w:lang w:val="en-US"/>
    </w:rPr>
  </w:style>
  <w:style w:type="character" w:customStyle="1" w:styleId="34275pt">
    <w:name w:val="正文文本 (34) + 27.5 pt"/>
    <w:aliases w:val="非粗体,斜体,间距 0 pt,缩放 40%"/>
    <w:basedOn w:val="340"/>
    <w:rPr>
      <w:rFonts w:ascii="宋体" w:eastAsia="宋体" w:hAnsi="宋体" w:cs="宋体"/>
      <w:b/>
      <w:bCs/>
      <w:i/>
      <w:iCs/>
      <w:smallCaps w:val="0"/>
      <w:strike w:val="0"/>
      <w:spacing w:val="0"/>
      <w:w w:val="40"/>
      <w:sz w:val="55"/>
      <w:szCs w:val="55"/>
      <w:lang w:val="en-US"/>
    </w:rPr>
  </w:style>
  <w:style w:type="character" w:customStyle="1" w:styleId="33Garamond">
    <w:name w:val="正文文本 (33) + Garamond"/>
    <w:aliases w:val="6.5 pt,缩放 250%"/>
    <w:basedOn w:val="330"/>
    <w:rPr>
      <w:rFonts w:ascii="Garamond" w:eastAsia="Garamond" w:hAnsi="Garamond" w:cs="Garamond"/>
      <w:b w:val="0"/>
      <w:bCs w:val="0"/>
      <w:i w:val="0"/>
      <w:iCs w:val="0"/>
      <w:smallCaps w:val="0"/>
      <w:strike w:val="0"/>
      <w:w w:val="250"/>
      <w:sz w:val="13"/>
      <w:szCs w:val="13"/>
    </w:rPr>
  </w:style>
  <w:style w:type="character" w:customStyle="1" w:styleId="232">
    <w:name w:val="标题 #2 (3)_"/>
    <w:basedOn w:val="a0"/>
    <w:link w:val="233"/>
    <w:rPr>
      <w:rFonts w:ascii="宋体" w:eastAsia="宋体" w:hAnsi="宋体" w:cs="宋体"/>
      <w:b w:val="0"/>
      <w:bCs w:val="0"/>
      <w:i w:val="0"/>
      <w:iCs w:val="0"/>
      <w:smallCaps w:val="0"/>
      <w:strike w:val="0"/>
      <w:sz w:val="26"/>
      <w:szCs w:val="26"/>
    </w:rPr>
  </w:style>
  <w:style w:type="paragraph" w:customStyle="1" w:styleId="233">
    <w:name w:val="标题 #2 (3)"/>
    <w:basedOn w:val="a"/>
    <w:link w:val="232"/>
    <w:pPr>
      <w:shd w:val="clear" w:color="auto" w:fill="FFFFFF"/>
      <w:spacing w:after="540" w:line="0" w:lineRule="atLeast"/>
      <w:outlineLvl w:val="1"/>
    </w:pPr>
    <w:rPr>
      <w:rFonts w:ascii="宋体" w:eastAsia="宋体" w:hAnsi="宋体" w:cs="宋体"/>
      <w:sz w:val="26"/>
      <w:szCs w:val="26"/>
    </w:rPr>
  </w:style>
  <w:style w:type="character" w:customStyle="1" w:styleId="35">
    <w:name w:val="正文文本 (35)_"/>
    <w:basedOn w:val="a0"/>
    <w:link w:val="350"/>
    <w:rPr>
      <w:rFonts w:ascii="宋体" w:eastAsia="宋体" w:hAnsi="宋体" w:cs="宋体"/>
      <w:b w:val="0"/>
      <w:bCs w:val="0"/>
      <w:i w:val="0"/>
      <w:iCs w:val="0"/>
      <w:smallCaps w:val="0"/>
      <w:strike w:val="0"/>
      <w:sz w:val="24"/>
      <w:szCs w:val="24"/>
    </w:rPr>
  </w:style>
  <w:style w:type="paragraph" w:customStyle="1" w:styleId="350">
    <w:name w:val="正文文本 (35)"/>
    <w:basedOn w:val="a"/>
    <w:link w:val="35"/>
    <w:pPr>
      <w:shd w:val="clear" w:color="auto" w:fill="FFFFFF"/>
      <w:spacing w:after="540" w:line="0" w:lineRule="atLeast"/>
    </w:pPr>
    <w:rPr>
      <w:rFonts w:ascii="宋体" w:eastAsia="宋体" w:hAnsi="宋体" w:cs="宋体"/>
    </w:rPr>
  </w:style>
  <w:style w:type="character" w:customStyle="1" w:styleId="2Char">
    <w:name w:val="目录 2 Char"/>
    <w:basedOn w:val="a0"/>
    <w:link w:val="2f0"/>
    <w:uiPriority w:val="39"/>
    <w:rsid w:val="009E2E2C"/>
    <w:rPr>
      <w:rFonts w:ascii="MS Gothic" w:eastAsia="宋体" w:hAnsi="MS Gothic" w:cs="MS Gothic"/>
      <w:color w:val="000000"/>
      <w:sz w:val="21"/>
      <w:szCs w:val="9"/>
      <w:shd w:val="clear" w:color="auto" w:fill="FFFFFF"/>
    </w:rPr>
  </w:style>
  <w:style w:type="paragraph" w:styleId="2f0">
    <w:name w:val="toc 2"/>
    <w:basedOn w:val="a"/>
    <w:link w:val="2Char"/>
    <w:autoRedefine/>
    <w:uiPriority w:val="39"/>
    <w:rsid w:val="009E2E2C"/>
    <w:pPr>
      <w:shd w:val="clear" w:color="auto" w:fill="FFFFFF"/>
      <w:ind w:firstLineChars="200" w:firstLine="200"/>
    </w:pPr>
    <w:rPr>
      <w:rFonts w:ascii="MS Gothic" w:eastAsia="宋体" w:hAnsi="MS Gothic" w:cs="MS Gothic"/>
      <w:sz w:val="21"/>
      <w:szCs w:val="9"/>
    </w:rPr>
  </w:style>
  <w:style w:type="character" w:customStyle="1" w:styleId="ArialUnicodeMSffffff5">
    <w:name w:val="目录 + Arial Unicode MS"/>
    <w:aliases w:val="9 pt,小型大写,间距 1 pt"/>
    <w:basedOn w:val="2Char"/>
    <w:rPr>
      <w:rFonts w:ascii="Arial Unicode MS" w:eastAsia="Arial Unicode MS" w:hAnsi="Arial Unicode MS" w:cs="Arial Unicode MS"/>
      <w:b w:val="0"/>
      <w:bCs w:val="0"/>
      <w:i w:val="0"/>
      <w:iCs w:val="0"/>
      <w:smallCaps/>
      <w:strike w:val="0"/>
      <w:color w:val="000000"/>
      <w:spacing w:val="20"/>
      <w:sz w:val="18"/>
      <w:szCs w:val="18"/>
      <w:shd w:val="clear" w:color="auto" w:fill="FFFFFF"/>
    </w:rPr>
  </w:style>
  <w:style w:type="character" w:customStyle="1" w:styleId="2f1">
    <w:name w:val="目录 (2)"/>
    <w:basedOn w:val="a0"/>
    <w:rPr>
      <w:rFonts w:ascii="宋体" w:eastAsia="宋体" w:hAnsi="宋体" w:cs="宋体"/>
      <w:spacing w:val="0"/>
      <w:sz w:val="16"/>
      <w:szCs w:val="16"/>
    </w:rPr>
  </w:style>
  <w:style w:type="character" w:customStyle="1" w:styleId="2MSGothic">
    <w:name w:val="目录 (2) + MS Gothic"/>
    <w:aliases w:val="4.5 pt"/>
    <w:basedOn w:val="a0"/>
    <w:rPr>
      <w:rFonts w:ascii="MS Gothic" w:eastAsia="MS Gothic" w:hAnsi="MS Gothic" w:cs="MS Gothic"/>
      <w:sz w:val="9"/>
      <w:szCs w:val="9"/>
    </w:rPr>
  </w:style>
  <w:style w:type="character" w:customStyle="1" w:styleId="aa">
    <w:name w:val="目录 + 宋体"/>
    <w:aliases w:val="8 pt"/>
    <w:basedOn w:val="2Char"/>
    <w:rPr>
      <w:rFonts w:ascii="宋体" w:eastAsia="宋体" w:hAnsi="宋体" w:cs="宋体"/>
      <w:b w:val="0"/>
      <w:bCs w:val="0"/>
      <w:i w:val="0"/>
      <w:iCs w:val="0"/>
      <w:smallCaps w:val="0"/>
      <w:strike w:val="0"/>
      <w:color w:val="000000"/>
      <w:spacing w:val="0"/>
      <w:sz w:val="16"/>
      <w:szCs w:val="16"/>
      <w:shd w:val="clear" w:color="auto" w:fill="FFFFFF"/>
    </w:rPr>
  </w:style>
  <w:style w:type="character" w:customStyle="1" w:styleId="36">
    <w:name w:val="正文文本 (36)_"/>
    <w:basedOn w:val="a0"/>
    <w:link w:val="360"/>
    <w:rPr>
      <w:rFonts w:ascii="宋体" w:eastAsia="宋体" w:hAnsi="宋体" w:cs="宋体"/>
      <w:b w:val="0"/>
      <w:bCs w:val="0"/>
      <w:i w:val="0"/>
      <w:iCs w:val="0"/>
      <w:smallCaps w:val="0"/>
      <w:strike w:val="0"/>
      <w:sz w:val="18"/>
      <w:szCs w:val="18"/>
    </w:rPr>
  </w:style>
  <w:style w:type="paragraph" w:customStyle="1" w:styleId="360">
    <w:name w:val="正文文本 (36)"/>
    <w:basedOn w:val="a"/>
    <w:link w:val="36"/>
    <w:pPr>
      <w:shd w:val="clear" w:color="auto" w:fill="FFFFFF"/>
      <w:spacing w:line="0" w:lineRule="atLeast"/>
    </w:pPr>
    <w:rPr>
      <w:rFonts w:ascii="宋体" w:eastAsia="宋体" w:hAnsi="宋体" w:cs="宋体"/>
      <w:sz w:val="18"/>
      <w:szCs w:val="18"/>
    </w:rPr>
  </w:style>
  <w:style w:type="character" w:customStyle="1" w:styleId="322">
    <w:name w:val="标题 #3 (2)_"/>
    <w:basedOn w:val="a0"/>
    <w:link w:val="323"/>
    <w:rPr>
      <w:rFonts w:ascii="宋体" w:eastAsia="宋体" w:hAnsi="宋体" w:cs="宋体"/>
      <w:b w:val="0"/>
      <w:bCs w:val="0"/>
      <w:i w:val="0"/>
      <w:iCs w:val="0"/>
      <w:smallCaps w:val="0"/>
      <w:strike w:val="0"/>
      <w:sz w:val="20"/>
      <w:szCs w:val="20"/>
    </w:rPr>
  </w:style>
  <w:style w:type="paragraph" w:customStyle="1" w:styleId="323">
    <w:name w:val="标题 #3 (2)"/>
    <w:basedOn w:val="a"/>
    <w:link w:val="322"/>
    <w:pPr>
      <w:shd w:val="clear" w:color="auto" w:fill="FFFFFF"/>
      <w:spacing w:before="60" w:after="240" w:line="0" w:lineRule="atLeast"/>
      <w:jc w:val="distribute"/>
      <w:outlineLvl w:val="2"/>
    </w:pPr>
    <w:rPr>
      <w:rFonts w:ascii="宋体" w:eastAsia="宋体" w:hAnsi="宋体" w:cs="宋体"/>
      <w:sz w:val="20"/>
      <w:szCs w:val="20"/>
    </w:rPr>
  </w:style>
  <w:style w:type="character" w:customStyle="1" w:styleId="105pt1">
    <w:name w:val="正文文本 + 10.5 pt"/>
    <w:basedOn w:val="a4"/>
    <w:rPr>
      <w:rFonts w:ascii="宋体" w:eastAsia="宋体" w:hAnsi="宋体" w:cs="宋体"/>
      <w:b w:val="0"/>
      <w:bCs w:val="0"/>
      <w:i w:val="0"/>
      <w:iCs w:val="0"/>
      <w:smallCaps w:val="0"/>
      <w:strike w:val="0"/>
      <w:sz w:val="21"/>
      <w:szCs w:val="21"/>
    </w:rPr>
  </w:style>
  <w:style w:type="character" w:customStyle="1" w:styleId="2f2">
    <w:name w:val="图片标题 (2)_"/>
    <w:basedOn w:val="a0"/>
    <w:link w:val="2f3"/>
    <w:rPr>
      <w:rFonts w:ascii="宋体" w:eastAsia="宋体" w:hAnsi="宋体" w:cs="宋体"/>
      <w:b w:val="0"/>
      <w:bCs w:val="0"/>
      <w:i w:val="0"/>
      <w:iCs w:val="0"/>
      <w:smallCaps w:val="0"/>
      <w:strike w:val="0"/>
      <w:sz w:val="15"/>
      <w:szCs w:val="15"/>
    </w:rPr>
  </w:style>
  <w:style w:type="paragraph" w:customStyle="1" w:styleId="2f3">
    <w:name w:val="图片标题 (2)"/>
    <w:basedOn w:val="a"/>
    <w:link w:val="2f2"/>
    <w:pPr>
      <w:shd w:val="clear" w:color="auto" w:fill="FFFFFF"/>
      <w:spacing w:line="0" w:lineRule="atLeast"/>
    </w:pPr>
    <w:rPr>
      <w:rFonts w:ascii="宋体" w:eastAsia="宋体" w:hAnsi="宋体" w:cs="宋体"/>
      <w:sz w:val="15"/>
      <w:szCs w:val="15"/>
    </w:rPr>
  </w:style>
  <w:style w:type="character" w:customStyle="1" w:styleId="37">
    <w:name w:val="图片标题 (3)_"/>
    <w:basedOn w:val="a0"/>
    <w:link w:val="38"/>
    <w:rPr>
      <w:rFonts w:ascii="MS Gothic" w:eastAsia="MS Gothic" w:hAnsi="MS Gothic" w:cs="MS Gothic"/>
      <w:b w:val="0"/>
      <w:bCs w:val="0"/>
      <w:i w:val="0"/>
      <w:iCs w:val="0"/>
      <w:smallCaps w:val="0"/>
      <w:strike w:val="0"/>
      <w:sz w:val="9"/>
      <w:szCs w:val="9"/>
    </w:rPr>
  </w:style>
  <w:style w:type="paragraph" w:customStyle="1" w:styleId="38">
    <w:name w:val="图片标题 (3)"/>
    <w:basedOn w:val="a"/>
    <w:link w:val="37"/>
    <w:pPr>
      <w:shd w:val="clear" w:color="auto" w:fill="FFFFFF"/>
      <w:spacing w:line="0" w:lineRule="atLeast"/>
    </w:pPr>
    <w:rPr>
      <w:rFonts w:ascii="MS Gothic" w:eastAsia="MS Gothic" w:hAnsi="MS Gothic" w:cs="MS Gothic"/>
      <w:sz w:val="9"/>
      <w:szCs w:val="9"/>
    </w:rPr>
  </w:style>
  <w:style w:type="character" w:customStyle="1" w:styleId="2f4">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CenturySchoolbook">
    <w:name w:val="正文文本 + Century Schoolbook"/>
    <w:aliases w:val="13 pt"/>
    <w:basedOn w:val="a4"/>
    <w:rPr>
      <w:rFonts w:ascii="Century Schoolbook" w:eastAsia="Century Schoolbook" w:hAnsi="Century Schoolbook" w:cs="Century Schoolbook"/>
      <w:b w:val="0"/>
      <w:bCs w:val="0"/>
      <w:i w:val="0"/>
      <w:iCs w:val="0"/>
      <w:smallCaps w:val="0"/>
      <w:strike w:val="0"/>
      <w:sz w:val="26"/>
      <w:szCs w:val="26"/>
    </w:rPr>
  </w:style>
  <w:style w:type="character" w:customStyle="1" w:styleId="ArialUnicodeMSffffff6">
    <w:name w:val="表格标题 + Arial Unicode MS"/>
    <w:aliases w:val="8.5 pt,非粗体"/>
    <w:basedOn w:val="a5"/>
    <w:rPr>
      <w:rFonts w:ascii="Arial Unicode MS" w:eastAsia="Arial Unicode MS" w:hAnsi="Arial Unicode MS" w:cs="Arial Unicode MS"/>
      <w:b/>
      <w:bCs/>
      <w:i w:val="0"/>
      <w:iCs w:val="0"/>
      <w:smallCaps w:val="0"/>
      <w:strike w:val="0"/>
      <w:spacing w:val="0"/>
      <w:sz w:val="17"/>
      <w:szCs w:val="17"/>
    </w:rPr>
  </w:style>
  <w:style w:type="character" w:customStyle="1" w:styleId="3ArialUnicodeMSa">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3ArialUnicodeMSb">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MSGothic0">
    <w:name w:val="正文文本 (2) + MS Gothic"/>
    <w:aliases w:val="4.5 pt"/>
    <w:basedOn w:val="20"/>
    <w:rPr>
      <w:rFonts w:ascii="MS Gothic" w:eastAsia="MS Gothic" w:hAnsi="MS Gothic" w:cs="MS Gothic"/>
      <w:b w:val="0"/>
      <w:bCs w:val="0"/>
      <w:i w:val="0"/>
      <w:iCs w:val="0"/>
      <w:smallCaps w:val="0"/>
      <w:strike w:val="0"/>
      <w:spacing w:val="0"/>
      <w:sz w:val="9"/>
      <w:szCs w:val="9"/>
      <w:lang w:val="en-US"/>
    </w:rPr>
  </w:style>
  <w:style w:type="character" w:customStyle="1" w:styleId="2f5">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370">
    <w:name w:val="正文文本 (37)_"/>
    <w:basedOn w:val="a0"/>
    <w:link w:val="371"/>
    <w:rPr>
      <w:rFonts w:ascii="MS Gothic" w:eastAsia="MS Gothic" w:hAnsi="MS Gothic" w:cs="MS Gothic"/>
      <w:b w:val="0"/>
      <w:bCs w:val="0"/>
      <w:i w:val="0"/>
      <w:iCs w:val="0"/>
      <w:smallCaps w:val="0"/>
      <w:strike w:val="0"/>
      <w:sz w:val="9"/>
      <w:szCs w:val="9"/>
    </w:rPr>
  </w:style>
  <w:style w:type="paragraph" w:customStyle="1" w:styleId="371">
    <w:name w:val="正文文本 (37)"/>
    <w:basedOn w:val="a"/>
    <w:link w:val="370"/>
    <w:pPr>
      <w:shd w:val="clear" w:color="auto" w:fill="FFFFFF"/>
      <w:spacing w:line="0" w:lineRule="atLeast"/>
      <w:jc w:val="distribute"/>
    </w:pPr>
    <w:rPr>
      <w:rFonts w:ascii="MS Gothic" w:eastAsia="MS Gothic" w:hAnsi="MS Gothic" w:cs="MS Gothic"/>
      <w:sz w:val="9"/>
      <w:szCs w:val="9"/>
    </w:rPr>
  </w:style>
  <w:style w:type="character" w:customStyle="1" w:styleId="3ArialUnicodeMSc">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d">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e">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3ArialUnicodeMSf">
    <w:name w:val="正文文本 (3) + Arial Unicode MS"/>
    <w:aliases w:val="9 pt,小型大写,间距 -1 pt"/>
    <w:basedOn w:val="3"/>
    <w:rPr>
      <w:rFonts w:ascii="Arial Unicode MS" w:eastAsia="Arial Unicode MS" w:hAnsi="Arial Unicode MS" w:cs="Arial Unicode MS"/>
      <w:b w:val="0"/>
      <w:bCs w:val="0"/>
      <w:i w:val="0"/>
      <w:iCs w:val="0"/>
      <w:smallCaps/>
      <w:strike w:val="0"/>
      <w:spacing w:val="-20"/>
      <w:sz w:val="18"/>
      <w:szCs w:val="18"/>
      <w:lang w:val="en-US"/>
    </w:rPr>
  </w:style>
  <w:style w:type="character" w:customStyle="1" w:styleId="3ArialUnicodeMSf0">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rPr>
  </w:style>
  <w:style w:type="character" w:customStyle="1" w:styleId="3ArialUnicodeMSf1">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00pt">
    <w:name w:val="正文文本 (10) + 间距 0 pt"/>
    <w:basedOn w:val="100"/>
    <w:rPr>
      <w:rFonts w:ascii="Trebuchet MS" w:eastAsia="Trebuchet MS" w:hAnsi="Trebuchet MS" w:cs="Trebuchet MS"/>
      <w:b w:val="0"/>
      <w:bCs w:val="0"/>
      <w:i w:val="0"/>
      <w:iCs w:val="0"/>
      <w:smallCaps w:val="0"/>
      <w:strike w:val="0"/>
      <w:spacing w:val="10"/>
      <w:sz w:val="20"/>
      <w:szCs w:val="20"/>
      <w:lang w:val="en-US"/>
    </w:rPr>
  </w:style>
  <w:style w:type="character" w:customStyle="1" w:styleId="CenturySchoolbook0">
    <w:name w:val="正文文本 + Century Schoolbook"/>
    <w:aliases w:val="9 pt,粗体"/>
    <w:basedOn w:val="a4"/>
    <w:rPr>
      <w:rFonts w:ascii="Century Schoolbook" w:eastAsia="Century Schoolbook" w:hAnsi="Century Schoolbook" w:cs="Century Schoolbook"/>
      <w:b/>
      <w:bCs/>
      <w:i w:val="0"/>
      <w:iCs w:val="0"/>
      <w:smallCaps w:val="0"/>
      <w:strike w:val="0"/>
      <w:spacing w:val="0"/>
      <w:sz w:val="18"/>
      <w:szCs w:val="18"/>
      <w:lang w:val="en-US"/>
    </w:rPr>
  </w:style>
  <w:style w:type="character" w:customStyle="1" w:styleId="2f6">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f2">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Garamond3">
    <w:name w:val="正文文本 + Garamond"/>
    <w:aliases w:val="7.5 pt,粗体,间距 0 pt"/>
    <w:basedOn w:val="a4"/>
    <w:rPr>
      <w:rFonts w:ascii="Garamond" w:eastAsia="Garamond" w:hAnsi="Garamond" w:cs="Garamond"/>
      <w:b/>
      <w:bCs/>
      <w:i w:val="0"/>
      <w:iCs w:val="0"/>
      <w:smallCaps w:val="0"/>
      <w:strike w:val="0"/>
      <w:spacing w:val="10"/>
      <w:sz w:val="15"/>
      <w:szCs w:val="15"/>
      <w:lang w:val="en-US"/>
    </w:rPr>
  </w:style>
  <w:style w:type="character" w:customStyle="1" w:styleId="Garamond4">
    <w:name w:val="正文文本 + Garamond"/>
    <w:aliases w:val="9 pt,间距 1 pt"/>
    <w:basedOn w:val="a4"/>
    <w:rPr>
      <w:rFonts w:ascii="Garamond" w:eastAsia="Garamond" w:hAnsi="Garamond" w:cs="Garamond"/>
      <w:b w:val="0"/>
      <w:bCs w:val="0"/>
      <w:i w:val="0"/>
      <w:iCs w:val="0"/>
      <w:smallCaps w:val="0"/>
      <w:strike w:val="0"/>
      <w:spacing w:val="20"/>
      <w:sz w:val="18"/>
      <w:szCs w:val="18"/>
      <w:lang w:val="en-US"/>
    </w:rPr>
  </w:style>
  <w:style w:type="character" w:customStyle="1" w:styleId="2f7">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9pt0">
    <w:name w:val="正文文本 + 9 pt"/>
    <w:basedOn w:val="a4"/>
    <w:rPr>
      <w:rFonts w:ascii="宋体" w:eastAsia="宋体" w:hAnsi="宋体" w:cs="宋体"/>
      <w:b w:val="0"/>
      <w:bCs w:val="0"/>
      <w:i w:val="0"/>
      <w:iCs w:val="0"/>
      <w:smallCaps w:val="0"/>
      <w:strike w:val="0"/>
      <w:sz w:val="18"/>
      <w:szCs w:val="18"/>
    </w:rPr>
  </w:style>
  <w:style w:type="character" w:customStyle="1" w:styleId="CenturySchoolbook1">
    <w:name w:val="正文文本 + Century Schoolbook"/>
    <w:aliases w:val="9 pt"/>
    <w:basedOn w:val="a4"/>
    <w:rPr>
      <w:rFonts w:ascii="Century Schoolbook" w:eastAsia="Century Schoolbook" w:hAnsi="Century Schoolbook" w:cs="Century Schoolbook"/>
      <w:b w:val="0"/>
      <w:bCs w:val="0"/>
      <w:i w:val="0"/>
      <w:iCs w:val="0"/>
      <w:smallCaps w:val="0"/>
      <w:strike w:val="0"/>
      <w:spacing w:val="0"/>
      <w:sz w:val="18"/>
      <w:szCs w:val="18"/>
      <w:lang w:val="en-US"/>
    </w:rPr>
  </w:style>
  <w:style w:type="character" w:customStyle="1" w:styleId="Garamond5">
    <w:name w:val="正文文本 + Garamond"/>
    <w:aliases w:val="8 pt,粗体"/>
    <w:basedOn w:val="a4"/>
    <w:rPr>
      <w:rFonts w:ascii="Garamond" w:eastAsia="Garamond" w:hAnsi="Garamond" w:cs="Garamond"/>
      <w:b/>
      <w:bCs/>
      <w:i w:val="0"/>
      <w:iCs w:val="0"/>
      <w:smallCaps w:val="0"/>
      <w:strike w:val="0"/>
      <w:spacing w:val="0"/>
      <w:sz w:val="16"/>
      <w:szCs w:val="16"/>
      <w:lang w:val="en-US"/>
    </w:rPr>
  </w:style>
  <w:style w:type="character" w:customStyle="1" w:styleId="2f8">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80">
    <w:name w:val="正文文本 (38)_"/>
    <w:basedOn w:val="a0"/>
    <w:link w:val="381"/>
    <w:rPr>
      <w:rFonts w:ascii="Arial Unicode MS" w:eastAsia="Arial Unicode MS" w:hAnsi="Arial Unicode MS" w:cs="Arial Unicode MS"/>
      <w:b w:val="0"/>
      <w:bCs w:val="0"/>
      <w:i w:val="0"/>
      <w:iCs w:val="0"/>
      <w:smallCaps w:val="0"/>
      <w:strike w:val="0"/>
      <w:sz w:val="8"/>
      <w:szCs w:val="8"/>
    </w:rPr>
  </w:style>
  <w:style w:type="paragraph" w:customStyle="1" w:styleId="381">
    <w:name w:val="正文文本 (38)"/>
    <w:basedOn w:val="a"/>
    <w:link w:val="380"/>
    <w:pPr>
      <w:shd w:val="clear" w:color="auto" w:fill="FFFFFF"/>
      <w:spacing w:line="0" w:lineRule="atLeast"/>
    </w:pPr>
    <w:rPr>
      <w:rFonts w:ascii="Arial Unicode MS" w:eastAsia="Arial Unicode MS" w:hAnsi="Arial Unicode MS" w:cs="Arial Unicode MS"/>
      <w:sz w:val="8"/>
      <w:szCs w:val="8"/>
    </w:rPr>
  </w:style>
  <w:style w:type="character" w:customStyle="1" w:styleId="3ArialUnicodeMSf3">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f9">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2Tahoma">
    <w:name w:val="正文文本 (2) + Tahoma"/>
    <w:aliases w:val="5.5 pt"/>
    <w:basedOn w:val="20"/>
    <w:rPr>
      <w:rFonts w:ascii="Tahoma" w:eastAsia="Tahoma" w:hAnsi="Tahoma" w:cs="Tahoma"/>
      <w:b w:val="0"/>
      <w:bCs w:val="0"/>
      <w:i w:val="0"/>
      <w:iCs w:val="0"/>
      <w:smallCaps w:val="0"/>
      <w:strike w:val="0"/>
      <w:spacing w:val="0"/>
      <w:sz w:val="11"/>
      <w:szCs w:val="11"/>
      <w:lang w:val="en-US"/>
    </w:rPr>
  </w:style>
  <w:style w:type="character" w:customStyle="1" w:styleId="3ArialUnicodeMSf4">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rPr>
  </w:style>
  <w:style w:type="character" w:customStyle="1" w:styleId="Consolas">
    <w:name w:val="正文文本 + Consolas"/>
    <w:aliases w:val="9.5 pt"/>
    <w:basedOn w:val="a4"/>
    <w:rPr>
      <w:rFonts w:ascii="Consolas" w:eastAsia="Consolas" w:hAnsi="Consolas" w:cs="Consolas"/>
      <w:b w:val="0"/>
      <w:bCs w:val="0"/>
      <w:i w:val="0"/>
      <w:iCs w:val="0"/>
      <w:smallCaps w:val="0"/>
      <w:strike w:val="0"/>
      <w:spacing w:val="0"/>
      <w:sz w:val="19"/>
      <w:szCs w:val="19"/>
    </w:rPr>
  </w:style>
  <w:style w:type="character" w:customStyle="1" w:styleId="ArialUnicodeMSffffff7">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2fa">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f5">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fb">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73">
    <w:name w:val="正文文本 (7) + 宋体"/>
    <w:aliases w:val="9.5 pt,非小型大写,间距 0 pt"/>
    <w:basedOn w:val="7"/>
    <w:rPr>
      <w:rFonts w:ascii="宋体" w:eastAsia="宋体" w:hAnsi="宋体" w:cs="宋体"/>
      <w:b w:val="0"/>
      <w:bCs w:val="0"/>
      <w:i w:val="0"/>
      <w:iCs w:val="0"/>
      <w:smallCaps/>
      <w:strike w:val="0"/>
      <w:spacing w:val="0"/>
      <w:sz w:val="19"/>
      <w:szCs w:val="19"/>
    </w:rPr>
  </w:style>
  <w:style w:type="character" w:customStyle="1" w:styleId="70pt7">
    <w:name w:val="正文文本 (7) + 间距 0 pt"/>
    <w:basedOn w:val="7"/>
    <w:rPr>
      <w:rFonts w:ascii="Arial Unicode MS" w:eastAsia="Arial Unicode MS" w:hAnsi="Arial Unicode MS" w:cs="Arial Unicode MS"/>
      <w:b w:val="0"/>
      <w:bCs w:val="0"/>
      <w:i w:val="0"/>
      <w:iCs w:val="0"/>
      <w:smallCaps w:val="0"/>
      <w:strike w:val="0"/>
      <w:spacing w:val="0"/>
      <w:sz w:val="18"/>
      <w:szCs w:val="18"/>
      <w:lang w:val="en-US"/>
    </w:rPr>
  </w:style>
  <w:style w:type="character" w:customStyle="1" w:styleId="39">
    <w:name w:val="正文文本 (39)_"/>
    <w:basedOn w:val="a0"/>
    <w:link w:val="390"/>
    <w:rPr>
      <w:rFonts w:ascii="Arial Unicode MS" w:eastAsia="Arial Unicode MS" w:hAnsi="Arial Unicode MS" w:cs="Arial Unicode MS"/>
      <w:b w:val="0"/>
      <w:bCs w:val="0"/>
      <w:i w:val="0"/>
      <w:iCs w:val="0"/>
      <w:smallCaps w:val="0"/>
      <w:strike w:val="0"/>
      <w:spacing w:val="0"/>
      <w:sz w:val="17"/>
      <w:szCs w:val="17"/>
    </w:rPr>
  </w:style>
  <w:style w:type="paragraph" w:customStyle="1" w:styleId="390">
    <w:name w:val="正文文本 (39)"/>
    <w:basedOn w:val="a"/>
    <w:link w:val="39"/>
    <w:pPr>
      <w:shd w:val="clear" w:color="auto" w:fill="FFFFFF"/>
      <w:spacing w:before="360" w:after="240" w:line="0" w:lineRule="atLeast"/>
    </w:pPr>
    <w:rPr>
      <w:rFonts w:ascii="Arial Unicode MS" w:eastAsia="Arial Unicode MS" w:hAnsi="Arial Unicode MS" w:cs="Arial Unicode MS"/>
      <w:sz w:val="17"/>
      <w:szCs w:val="17"/>
    </w:rPr>
  </w:style>
  <w:style w:type="character" w:customStyle="1" w:styleId="391">
    <w:name w:val="正文文本 (39)"/>
    <w:basedOn w:val="39"/>
    <w:rPr>
      <w:rFonts w:ascii="Arial Unicode MS" w:eastAsia="Arial Unicode MS" w:hAnsi="Arial Unicode MS" w:cs="Arial Unicode MS"/>
      <w:b w:val="0"/>
      <w:bCs w:val="0"/>
      <w:i w:val="0"/>
      <w:iCs w:val="0"/>
      <w:smallCaps w:val="0"/>
      <w:strike w:val="0"/>
      <w:spacing w:val="0"/>
      <w:sz w:val="17"/>
      <w:szCs w:val="17"/>
    </w:rPr>
  </w:style>
  <w:style w:type="character" w:customStyle="1" w:styleId="39MSGothic">
    <w:name w:val="正文文本 (39) + MS Gothic"/>
    <w:aliases w:val="4.5 pt"/>
    <w:basedOn w:val="39"/>
    <w:rPr>
      <w:rFonts w:ascii="MS Gothic" w:eastAsia="MS Gothic" w:hAnsi="MS Gothic" w:cs="MS Gothic"/>
      <w:b w:val="0"/>
      <w:bCs w:val="0"/>
      <w:i w:val="0"/>
      <w:iCs w:val="0"/>
      <w:smallCaps w:val="0"/>
      <w:strike w:val="0"/>
      <w:spacing w:val="0"/>
      <w:sz w:val="9"/>
      <w:szCs w:val="9"/>
    </w:rPr>
  </w:style>
  <w:style w:type="character" w:customStyle="1" w:styleId="37ArialUnicodeMS">
    <w:name w:val="正文文本 (37) + Arial Unicode MS"/>
    <w:aliases w:val="8.5 pt"/>
    <w:basedOn w:val="370"/>
    <w:rPr>
      <w:rFonts w:ascii="Arial Unicode MS" w:eastAsia="Arial Unicode MS" w:hAnsi="Arial Unicode MS" w:cs="Arial Unicode MS"/>
      <w:b w:val="0"/>
      <w:bCs w:val="0"/>
      <w:i w:val="0"/>
      <w:iCs w:val="0"/>
      <w:smallCaps w:val="0"/>
      <w:strike w:val="0"/>
      <w:spacing w:val="0"/>
      <w:sz w:val="17"/>
      <w:szCs w:val="17"/>
    </w:rPr>
  </w:style>
  <w:style w:type="character" w:customStyle="1" w:styleId="122">
    <w:name w:val="标题 #1 (2)_"/>
    <w:basedOn w:val="a0"/>
    <w:link w:val="123"/>
    <w:rPr>
      <w:rFonts w:ascii="Trebuchet MS" w:eastAsia="Trebuchet MS" w:hAnsi="Trebuchet MS" w:cs="Trebuchet MS"/>
      <w:b w:val="0"/>
      <w:bCs w:val="0"/>
      <w:i w:val="0"/>
      <w:iCs w:val="0"/>
      <w:smallCaps w:val="0"/>
      <w:strike w:val="0"/>
      <w:spacing w:val="-10"/>
      <w:sz w:val="20"/>
      <w:szCs w:val="20"/>
      <w:lang w:val="en-US"/>
    </w:rPr>
  </w:style>
  <w:style w:type="paragraph" w:customStyle="1" w:styleId="123">
    <w:name w:val="标题 #1 (2)"/>
    <w:basedOn w:val="a"/>
    <w:link w:val="122"/>
    <w:pPr>
      <w:shd w:val="clear" w:color="auto" w:fill="FFFFFF"/>
      <w:spacing w:before="2220" w:line="0" w:lineRule="atLeast"/>
      <w:outlineLvl w:val="0"/>
    </w:pPr>
    <w:rPr>
      <w:rFonts w:ascii="Trebuchet MS" w:eastAsia="Trebuchet MS" w:hAnsi="Trebuchet MS" w:cs="Trebuchet MS"/>
      <w:i/>
      <w:iCs/>
      <w:spacing w:val="-10"/>
      <w:sz w:val="20"/>
      <w:szCs w:val="20"/>
      <w:lang w:val="en-US"/>
    </w:rPr>
  </w:style>
  <w:style w:type="character" w:customStyle="1" w:styleId="12-1pt">
    <w:name w:val="标题 #1 (2) + 间距 -1 pt"/>
    <w:basedOn w:val="122"/>
    <w:rPr>
      <w:rFonts w:ascii="Trebuchet MS" w:eastAsia="Trebuchet MS" w:hAnsi="Trebuchet MS" w:cs="Trebuchet MS"/>
      <w:b w:val="0"/>
      <w:bCs w:val="0"/>
      <w:i w:val="0"/>
      <w:iCs w:val="0"/>
      <w:smallCaps w:val="0"/>
      <w:strike w:val="0"/>
      <w:spacing w:val="-20"/>
      <w:sz w:val="20"/>
      <w:szCs w:val="20"/>
      <w:lang w:val="en-US"/>
    </w:rPr>
  </w:style>
  <w:style w:type="character" w:customStyle="1" w:styleId="ArialUnicodeMSffffff8">
    <w:name w:val="正文文本 + Arial Unicode MS"/>
    <w:aliases w:val="7.5 pt,粗体"/>
    <w:basedOn w:val="a4"/>
    <w:rPr>
      <w:rFonts w:ascii="Arial Unicode MS" w:eastAsia="Arial Unicode MS" w:hAnsi="Arial Unicode MS" w:cs="Arial Unicode MS"/>
      <w:b/>
      <w:bCs/>
      <w:i w:val="0"/>
      <w:iCs w:val="0"/>
      <w:smallCaps w:val="0"/>
      <w:strike w:val="0"/>
      <w:spacing w:val="0"/>
      <w:sz w:val="15"/>
      <w:szCs w:val="15"/>
      <w:lang w:val="en-US"/>
    </w:rPr>
  </w:style>
  <w:style w:type="character" w:customStyle="1" w:styleId="95pt2">
    <w:name w:val="正文文本 + 9.5 pt"/>
    <w:aliases w:val="粗体,间距 -1 pt"/>
    <w:basedOn w:val="a4"/>
    <w:rPr>
      <w:rFonts w:ascii="宋体" w:eastAsia="宋体" w:hAnsi="宋体" w:cs="宋体"/>
      <w:b/>
      <w:bCs/>
      <w:i w:val="0"/>
      <w:iCs w:val="0"/>
      <w:smallCaps w:val="0"/>
      <w:strike w:val="0"/>
      <w:spacing w:val="-20"/>
      <w:sz w:val="19"/>
      <w:szCs w:val="19"/>
    </w:rPr>
  </w:style>
  <w:style w:type="paragraph" w:styleId="ab">
    <w:name w:val="Balloon Text"/>
    <w:basedOn w:val="a"/>
    <w:link w:val="Char"/>
    <w:uiPriority w:val="99"/>
    <w:semiHidden/>
    <w:unhideWhenUsed/>
    <w:rsid w:val="001232C1"/>
    <w:rPr>
      <w:sz w:val="18"/>
      <w:szCs w:val="18"/>
    </w:rPr>
  </w:style>
  <w:style w:type="character" w:customStyle="1" w:styleId="Char">
    <w:name w:val="批注框文本 Char"/>
    <w:basedOn w:val="a0"/>
    <w:link w:val="ab"/>
    <w:uiPriority w:val="99"/>
    <w:semiHidden/>
    <w:rsid w:val="001232C1"/>
    <w:rPr>
      <w:color w:val="000000"/>
      <w:sz w:val="18"/>
      <w:szCs w:val="18"/>
    </w:rPr>
  </w:style>
  <w:style w:type="paragraph" w:styleId="ac">
    <w:name w:val="header"/>
    <w:basedOn w:val="a"/>
    <w:link w:val="Char0"/>
    <w:uiPriority w:val="99"/>
    <w:unhideWhenUsed/>
    <w:rsid w:val="00326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c"/>
    <w:uiPriority w:val="99"/>
    <w:rsid w:val="003263D1"/>
    <w:rPr>
      <w:color w:val="000000"/>
      <w:sz w:val="18"/>
      <w:szCs w:val="18"/>
    </w:rPr>
  </w:style>
  <w:style w:type="paragraph" w:styleId="ad">
    <w:name w:val="footer"/>
    <w:basedOn w:val="a"/>
    <w:link w:val="Char1"/>
    <w:uiPriority w:val="99"/>
    <w:unhideWhenUsed/>
    <w:rsid w:val="003263D1"/>
    <w:pPr>
      <w:tabs>
        <w:tab w:val="center" w:pos="4153"/>
        <w:tab w:val="right" w:pos="8306"/>
      </w:tabs>
      <w:snapToGrid w:val="0"/>
    </w:pPr>
    <w:rPr>
      <w:sz w:val="18"/>
      <w:szCs w:val="18"/>
    </w:rPr>
  </w:style>
  <w:style w:type="character" w:customStyle="1" w:styleId="Char1">
    <w:name w:val="页脚 Char"/>
    <w:basedOn w:val="a0"/>
    <w:link w:val="ad"/>
    <w:uiPriority w:val="99"/>
    <w:rsid w:val="003263D1"/>
    <w:rPr>
      <w:color w:val="000000"/>
      <w:sz w:val="18"/>
      <w:szCs w:val="18"/>
    </w:rPr>
  </w:style>
  <w:style w:type="table" w:styleId="ae">
    <w:name w:val="Table Grid"/>
    <w:basedOn w:val="a1"/>
    <w:uiPriority w:val="59"/>
    <w:rsid w:val="0078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样式1"/>
    <w:basedOn w:val="2"/>
    <w:link w:val="1Char0"/>
    <w:qFormat/>
    <w:rsid w:val="000C25A2"/>
    <w:pPr>
      <w:shd w:val="clear" w:color="auto" w:fill="auto"/>
      <w:spacing w:before="100" w:beforeAutospacing="1" w:after="100" w:afterAutospacing="1" w:line="360" w:lineRule="auto"/>
      <w:ind w:right="20" w:firstLine="0"/>
      <w:jc w:val="center"/>
    </w:pPr>
    <w:rPr>
      <w:rFonts w:asciiTheme="minorEastAsia" w:hAnsiTheme="minorEastAsia"/>
      <w:b/>
      <w:color w:val="auto"/>
      <w:sz w:val="24"/>
      <w:szCs w:val="24"/>
    </w:rPr>
  </w:style>
  <w:style w:type="character" w:customStyle="1" w:styleId="1Char0">
    <w:name w:val="样式1 Char"/>
    <w:basedOn w:val="a4"/>
    <w:link w:val="1a"/>
    <w:rsid w:val="000C25A2"/>
    <w:rPr>
      <w:rFonts w:asciiTheme="minorEastAsia" w:eastAsia="宋体" w:hAnsiTheme="minorEastAsia" w:cs="宋体"/>
      <w:b/>
      <w:bCs w:val="0"/>
      <w:i w:val="0"/>
      <w:iCs w:val="0"/>
      <w:smallCaps w:val="0"/>
      <w:strike w:val="0"/>
      <w:sz w:val="20"/>
      <w:szCs w:val="20"/>
    </w:rPr>
  </w:style>
  <w:style w:type="paragraph" w:customStyle="1" w:styleId="2fc">
    <w:name w:val="样式2"/>
    <w:basedOn w:val="2"/>
    <w:link w:val="2Char0"/>
    <w:qFormat/>
    <w:rsid w:val="000C25A2"/>
    <w:pPr>
      <w:shd w:val="clear" w:color="auto" w:fill="auto"/>
      <w:spacing w:before="100" w:beforeAutospacing="1" w:after="100" w:afterAutospacing="1" w:line="360" w:lineRule="auto"/>
      <w:ind w:firstLine="0"/>
      <w:jc w:val="center"/>
    </w:pPr>
    <w:rPr>
      <w:rFonts w:asciiTheme="minorEastAsia" w:hAnsiTheme="minorEastAsia"/>
      <w:b/>
      <w:color w:val="auto"/>
      <w:sz w:val="24"/>
      <w:szCs w:val="24"/>
    </w:rPr>
  </w:style>
  <w:style w:type="character" w:customStyle="1" w:styleId="2Char0">
    <w:name w:val="样式2 Char"/>
    <w:basedOn w:val="a4"/>
    <w:link w:val="2fc"/>
    <w:rsid w:val="000C25A2"/>
    <w:rPr>
      <w:rFonts w:asciiTheme="minorEastAsia" w:eastAsia="宋体" w:hAnsiTheme="minorEastAsia" w:cs="宋体"/>
      <w:b/>
      <w:bCs w:val="0"/>
      <w:i w:val="0"/>
      <w:iCs w:val="0"/>
      <w:smallCaps w:val="0"/>
      <w:strike w:val="0"/>
      <w:sz w:val="20"/>
      <w:szCs w:val="20"/>
    </w:rPr>
  </w:style>
  <w:style w:type="paragraph" w:customStyle="1" w:styleId="3a">
    <w:name w:val="样式3"/>
    <w:basedOn w:val="111"/>
    <w:link w:val="3Char"/>
    <w:qFormat/>
    <w:rsid w:val="00270752"/>
    <w:pPr>
      <w:shd w:val="clear" w:color="auto" w:fill="auto"/>
      <w:spacing w:before="100" w:beforeAutospacing="1" w:after="100" w:afterAutospacing="1" w:line="360" w:lineRule="auto"/>
      <w:jc w:val="center"/>
    </w:pPr>
    <w:rPr>
      <w:rFonts w:asciiTheme="minorEastAsia" w:hAnsiTheme="minorEastAsia"/>
      <w:color w:val="auto"/>
      <w:sz w:val="24"/>
      <w:szCs w:val="24"/>
    </w:rPr>
  </w:style>
  <w:style w:type="character" w:customStyle="1" w:styleId="3Char">
    <w:name w:val="样式3 Char"/>
    <w:basedOn w:val="110"/>
    <w:link w:val="3a"/>
    <w:rsid w:val="00270752"/>
    <w:rPr>
      <w:rFonts w:asciiTheme="minorEastAsia" w:eastAsia="宋体" w:hAnsiTheme="minorEastAsia" w:cs="宋体"/>
      <w:b w:val="0"/>
      <w:bCs w:val="0"/>
      <w:i w:val="0"/>
      <w:iCs w:val="0"/>
      <w:smallCaps w:val="0"/>
      <w:strike w:val="0"/>
      <w:sz w:val="19"/>
      <w:szCs w:val="19"/>
    </w:rPr>
  </w:style>
  <w:style w:type="paragraph" w:styleId="TOC">
    <w:name w:val="TOC Heading"/>
    <w:basedOn w:val="1"/>
    <w:next w:val="a"/>
    <w:uiPriority w:val="39"/>
    <w:semiHidden/>
    <w:unhideWhenUsed/>
    <w:qFormat/>
    <w:rsid w:val="009E2E2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1b">
    <w:name w:val="toc 1"/>
    <w:basedOn w:val="a"/>
    <w:next w:val="a"/>
    <w:autoRedefine/>
    <w:uiPriority w:val="39"/>
    <w:unhideWhenUsed/>
    <w:rsid w:val="009E2E2C"/>
    <w:rPr>
      <w:rFonts w:eastAsia="宋体"/>
      <w:sz w:val="21"/>
    </w:rPr>
  </w:style>
  <w:style w:type="paragraph" w:styleId="3b">
    <w:name w:val="toc 3"/>
    <w:basedOn w:val="a"/>
    <w:next w:val="a"/>
    <w:autoRedefine/>
    <w:uiPriority w:val="39"/>
    <w:unhideWhenUsed/>
    <w:rsid w:val="009E2E2C"/>
    <w:pPr>
      <w:ind w:firstLineChars="400" w:firstLine="400"/>
    </w:pPr>
    <w:rPr>
      <w:rFonts w:eastAsiaTheme="minorEastAsia"/>
      <w:sz w:val="21"/>
    </w:rPr>
  </w:style>
  <w:style w:type="paragraph" w:styleId="af">
    <w:name w:val="No Spacing"/>
    <w:link w:val="Char2"/>
    <w:uiPriority w:val="1"/>
    <w:qFormat/>
    <w:rsid w:val="009E2E2C"/>
    <w:rPr>
      <w:rFonts w:asciiTheme="minorHAnsi" w:eastAsiaTheme="minorEastAsia" w:hAnsiTheme="minorHAnsi" w:cstheme="minorBidi"/>
      <w:sz w:val="22"/>
      <w:szCs w:val="22"/>
      <w:lang w:val="en-US"/>
    </w:rPr>
  </w:style>
  <w:style w:type="character" w:customStyle="1" w:styleId="Char2">
    <w:name w:val="无间隔 Char"/>
    <w:basedOn w:val="a0"/>
    <w:link w:val="af"/>
    <w:uiPriority w:val="1"/>
    <w:rsid w:val="009E2E2C"/>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JhengHei" w:eastAsia="Microsoft JhengHei" w:hAnsi="Microsoft JhengHei" w:cs="Microsoft JhengHe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Char"/>
    <w:uiPriority w:val="9"/>
    <w:qFormat/>
    <w:rsid w:val="009E2E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2E2C"/>
    <w:rPr>
      <w:b/>
      <w:bCs/>
      <w:color w:val="000000"/>
      <w:kern w:val="44"/>
      <w:sz w:val="44"/>
      <w:szCs w:val="44"/>
    </w:rPr>
  </w:style>
  <w:style w:type="character" w:styleId="a3">
    <w:name w:val="Hyperlink"/>
    <w:basedOn w:val="a0"/>
    <w:uiPriority w:val="99"/>
    <w:rPr>
      <w:color w:val="0066CC"/>
      <w:u w:val="single"/>
    </w:rPr>
  </w:style>
  <w:style w:type="character" w:customStyle="1" w:styleId="a4">
    <w:name w:val="正文文本_"/>
    <w:basedOn w:val="a0"/>
    <w:link w:val="2"/>
    <w:rPr>
      <w:rFonts w:ascii="宋体" w:eastAsia="宋体" w:hAnsi="宋体" w:cs="宋体"/>
      <w:b w:val="0"/>
      <w:bCs w:val="0"/>
      <w:i w:val="0"/>
      <w:iCs w:val="0"/>
      <w:smallCaps w:val="0"/>
      <w:strike w:val="0"/>
      <w:sz w:val="20"/>
      <w:szCs w:val="20"/>
    </w:rPr>
  </w:style>
  <w:style w:type="paragraph" w:customStyle="1" w:styleId="2">
    <w:name w:val="正文文本2"/>
    <w:basedOn w:val="a"/>
    <w:link w:val="a4"/>
    <w:pPr>
      <w:shd w:val="clear" w:color="auto" w:fill="FFFFFF"/>
      <w:spacing w:line="317" w:lineRule="exact"/>
      <w:ind w:hanging="420"/>
      <w:jc w:val="distribute"/>
    </w:pPr>
    <w:rPr>
      <w:rFonts w:ascii="宋体" w:eastAsia="宋体" w:hAnsi="宋体" w:cs="宋体"/>
      <w:sz w:val="20"/>
      <w:szCs w:val="20"/>
    </w:rPr>
  </w:style>
  <w:style w:type="character" w:customStyle="1" w:styleId="10">
    <w:name w:val="标题 #1_"/>
    <w:basedOn w:val="a0"/>
    <w:link w:val="11"/>
    <w:rPr>
      <w:rFonts w:ascii="宋体" w:eastAsia="宋体" w:hAnsi="宋体" w:cs="宋体"/>
      <w:b w:val="0"/>
      <w:bCs w:val="0"/>
      <w:i w:val="0"/>
      <w:iCs w:val="0"/>
      <w:smallCaps w:val="0"/>
      <w:strike w:val="0"/>
      <w:sz w:val="26"/>
      <w:szCs w:val="26"/>
    </w:rPr>
  </w:style>
  <w:style w:type="paragraph" w:customStyle="1" w:styleId="11">
    <w:name w:val="标题 #1"/>
    <w:basedOn w:val="a"/>
    <w:link w:val="10"/>
    <w:pPr>
      <w:shd w:val="clear" w:color="auto" w:fill="FFFFFF"/>
      <w:spacing w:after="360" w:line="0" w:lineRule="atLeast"/>
      <w:outlineLvl w:val="0"/>
    </w:pPr>
    <w:rPr>
      <w:rFonts w:ascii="宋体" w:eastAsia="宋体" w:hAnsi="宋体" w:cs="宋体"/>
      <w:sz w:val="26"/>
      <w:szCs w:val="26"/>
    </w:rPr>
  </w:style>
  <w:style w:type="character" w:customStyle="1" w:styleId="ArialUnicodeMS">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0">
    <w:name w:val="正文文本 (2)_"/>
    <w:basedOn w:val="a0"/>
    <w:link w:val="21"/>
    <w:rPr>
      <w:rFonts w:ascii="Arial Unicode MS" w:eastAsia="Arial Unicode MS" w:hAnsi="Arial Unicode MS" w:cs="Arial Unicode MS"/>
      <w:b w:val="0"/>
      <w:bCs w:val="0"/>
      <w:i w:val="0"/>
      <w:iCs w:val="0"/>
      <w:smallCaps w:val="0"/>
      <w:strike w:val="0"/>
      <w:spacing w:val="0"/>
      <w:sz w:val="17"/>
      <w:szCs w:val="17"/>
      <w:lang w:val="en-US"/>
    </w:rPr>
  </w:style>
  <w:style w:type="paragraph" w:customStyle="1" w:styleId="21">
    <w:name w:val="正文文本 (2)"/>
    <w:basedOn w:val="a"/>
    <w:link w:val="20"/>
    <w:pPr>
      <w:shd w:val="clear" w:color="auto" w:fill="FFFFFF"/>
      <w:spacing w:line="317" w:lineRule="exact"/>
      <w:jc w:val="both"/>
    </w:pPr>
    <w:rPr>
      <w:rFonts w:ascii="Arial Unicode MS" w:eastAsia="Arial Unicode MS" w:hAnsi="Arial Unicode MS" w:cs="Arial Unicode MS"/>
      <w:sz w:val="17"/>
      <w:szCs w:val="17"/>
      <w:lang w:val="en-US"/>
    </w:rPr>
  </w:style>
  <w:style w:type="character" w:customStyle="1" w:styleId="22">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23">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4">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TrebuchetMS">
    <w:name w:val="正文文本 + Trebuchet MS"/>
    <w:aliases w:val="斜体,间距 0 pt"/>
    <w:basedOn w:val="a4"/>
    <w:rPr>
      <w:rFonts w:ascii="Trebuchet MS" w:eastAsia="Trebuchet MS" w:hAnsi="Trebuchet MS" w:cs="Trebuchet MS"/>
      <w:b w:val="0"/>
      <w:bCs w:val="0"/>
      <w:i/>
      <w:iCs/>
      <w:smallCaps w:val="0"/>
      <w:strike w:val="0"/>
      <w:spacing w:val="-10"/>
      <w:sz w:val="20"/>
      <w:szCs w:val="20"/>
    </w:rPr>
  </w:style>
  <w:style w:type="character" w:customStyle="1" w:styleId="ArialUnicodeMS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5">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4">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6">
    <w:name w:val="正文文本 (6)_"/>
    <w:basedOn w:val="a0"/>
    <w:link w:val="60"/>
    <w:rPr>
      <w:rFonts w:ascii="宋体" w:eastAsia="宋体" w:hAnsi="宋体" w:cs="宋体"/>
      <w:b w:val="0"/>
      <w:bCs w:val="0"/>
      <w:i w:val="0"/>
      <w:iCs w:val="0"/>
      <w:smallCaps w:val="0"/>
      <w:strike w:val="0"/>
      <w:sz w:val="16"/>
      <w:szCs w:val="16"/>
    </w:rPr>
  </w:style>
  <w:style w:type="paragraph" w:customStyle="1" w:styleId="60">
    <w:name w:val="正文文本 (6)"/>
    <w:basedOn w:val="a"/>
    <w:link w:val="6"/>
    <w:pPr>
      <w:shd w:val="clear" w:color="auto" w:fill="FFFFFF"/>
      <w:spacing w:after="60" w:line="0" w:lineRule="atLeast"/>
    </w:pPr>
    <w:rPr>
      <w:rFonts w:ascii="宋体" w:eastAsia="宋体" w:hAnsi="宋体" w:cs="宋体"/>
      <w:b/>
      <w:bCs/>
      <w:sz w:val="16"/>
      <w:szCs w:val="16"/>
    </w:rPr>
  </w:style>
  <w:style w:type="character" w:customStyle="1" w:styleId="3">
    <w:name w:val="正文文本 (3)_"/>
    <w:basedOn w:val="a0"/>
    <w:link w:val="30"/>
    <w:rPr>
      <w:rFonts w:ascii="宋体" w:eastAsia="宋体" w:hAnsi="宋体" w:cs="宋体"/>
      <w:b w:val="0"/>
      <w:bCs w:val="0"/>
      <w:i w:val="0"/>
      <w:iCs w:val="0"/>
      <w:smallCaps w:val="0"/>
      <w:strike w:val="0"/>
      <w:sz w:val="15"/>
      <w:szCs w:val="15"/>
    </w:rPr>
  </w:style>
  <w:style w:type="paragraph" w:customStyle="1" w:styleId="30">
    <w:name w:val="正文文本 (3)"/>
    <w:basedOn w:val="a"/>
    <w:link w:val="3"/>
    <w:pPr>
      <w:shd w:val="clear" w:color="auto" w:fill="FFFFFF"/>
      <w:spacing w:line="0" w:lineRule="atLeast"/>
    </w:pPr>
    <w:rPr>
      <w:rFonts w:ascii="宋体" w:eastAsia="宋体" w:hAnsi="宋体" w:cs="宋体"/>
      <w:sz w:val="15"/>
      <w:szCs w:val="15"/>
    </w:rPr>
  </w:style>
  <w:style w:type="character" w:customStyle="1" w:styleId="5">
    <w:name w:val="正文文本 (5)_"/>
    <w:basedOn w:val="a0"/>
    <w:link w:val="50"/>
    <w:rPr>
      <w:rFonts w:ascii="Tahoma" w:eastAsia="Tahoma" w:hAnsi="Tahoma" w:cs="Tahoma"/>
      <w:b w:val="0"/>
      <w:bCs w:val="0"/>
      <w:i w:val="0"/>
      <w:iCs w:val="0"/>
      <w:smallCaps w:val="0"/>
      <w:strike w:val="0"/>
      <w:sz w:val="23"/>
      <w:szCs w:val="23"/>
    </w:rPr>
  </w:style>
  <w:style w:type="paragraph" w:customStyle="1" w:styleId="50">
    <w:name w:val="正文文本 (5)"/>
    <w:basedOn w:val="a"/>
    <w:link w:val="5"/>
    <w:pPr>
      <w:shd w:val="clear" w:color="auto" w:fill="FFFFFF"/>
      <w:spacing w:line="0" w:lineRule="atLeast"/>
    </w:pPr>
    <w:rPr>
      <w:rFonts w:ascii="Tahoma" w:eastAsia="Tahoma" w:hAnsi="Tahoma" w:cs="Tahoma"/>
      <w:b/>
      <w:bCs/>
      <w:sz w:val="23"/>
      <w:szCs w:val="23"/>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sz w:val="20"/>
      <w:szCs w:val="20"/>
    </w:rPr>
  </w:style>
  <w:style w:type="paragraph" w:customStyle="1" w:styleId="40">
    <w:name w:val="正文文本 (4)"/>
    <w:basedOn w:val="a"/>
    <w:link w:val="4"/>
    <w:pPr>
      <w:shd w:val="clear" w:color="auto" w:fill="FFFFFF"/>
      <w:spacing w:line="0" w:lineRule="atLeast"/>
    </w:pPr>
    <w:rPr>
      <w:rFonts w:ascii="Times New Roman" w:eastAsia="Times New Roman" w:hAnsi="Times New Roman" w:cs="Times New Roman"/>
      <w:sz w:val="20"/>
      <w:szCs w:val="20"/>
    </w:rPr>
  </w:style>
  <w:style w:type="character" w:customStyle="1" w:styleId="26">
    <w:name w:val="正文文本 (2) + 宋体"/>
    <w:aliases w:val="7.5 pt"/>
    <w:basedOn w:val="20"/>
    <w:rPr>
      <w:rFonts w:ascii="宋体" w:eastAsia="宋体" w:hAnsi="宋体" w:cs="宋体"/>
      <w:b w:val="0"/>
      <w:bCs w:val="0"/>
      <w:i w:val="0"/>
      <w:iCs w:val="0"/>
      <w:smallCaps w:val="0"/>
      <w:strike w:val="0"/>
      <w:spacing w:val="0"/>
      <w:sz w:val="15"/>
      <w:szCs w:val="15"/>
      <w:lang w:val="zh-CN"/>
    </w:rPr>
  </w:style>
  <w:style w:type="character" w:customStyle="1" w:styleId="a5">
    <w:name w:val="表格标题_"/>
    <w:basedOn w:val="a0"/>
    <w:link w:val="a6"/>
    <w:rPr>
      <w:rFonts w:ascii="宋体" w:eastAsia="宋体" w:hAnsi="宋体" w:cs="宋体"/>
      <w:b w:val="0"/>
      <w:bCs w:val="0"/>
      <w:i w:val="0"/>
      <w:iCs w:val="0"/>
      <w:smallCaps w:val="0"/>
      <w:strike w:val="0"/>
      <w:sz w:val="16"/>
      <w:szCs w:val="16"/>
    </w:rPr>
  </w:style>
  <w:style w:type="paragraph" w:customStyle="1" w:styleId="a6">
    <w:name w:val="表格标题"/>
    <w:basedOn w:val="a"/>
    <w:link w:val="a5"/>
    <w:pPr>
      <w:shd w:val="clear" w:color="auto" w:fill="FFFFFF"/>
      <w:spacing w:line="0" w:lineRule="atLeast"/>
    </w:pPr>
    <w:rPr>
      <w:rFonts w:ascii="宋体" w:eastAsia="宋体" w:hAnsi="宋体" w:cs="宋体"/>
      <w:b/>
      <w:bCs/>
      <w:sz w:val="16"/>
      <w:szCs w:val="16"/>
    </w:rPr>
  </w:style>
  <w:style w:type="character" w:customStyle="1" w:styleId="6ArialUnicodeMS">
    <w:name w:val="正文文本 (6) + Arial Unicode MS"/>
    <w:aliases w:val="9 pt,非粗体,小型大写,间距 0 pt"/>
    <w:basedOn w:val="6"/>
    <w:rPr>
      <w:rFonts w:ascii="Arial Unicode MS" w:eastAsia="Arial Unicode MS" w:hAnsi="Arial Unicode MS" w:cs="Arial Unicode MS"/>
      <w:b/>
      <w:bCs/>
      <w:i w:val="0"/>
      <w:iCs w:val="0"/>
      <w:smallCaps/>
      <w:strike w:val="0"/>
      <w:spacing w:val="-10"/>
      <w:sz w:val="18"/>
      <w:szCs w:val="18"/>
    </w:rPr>
  </w:style>
  <w:style w:type="character" w:customStyle="1" w:styleId="7">
    <w:name w:val="正文文本 (7)_"/>
    <w:basedOn w:val="a0"/>
    <w:link w:val="70"/>
    <w:rPr>
      <w:rFonts w:ascii="Arial Unicode MS" w:eastAsia="Arial Unicode MS" w:hAnsi="Arial Unicode MS" w:cs="Arial Unicode MS"/>
      <w:b w:val="0"/>
      <w:bCs w:val="0"/>
      <w:i w:val="0"/>
      <w:iCs w:val="0"/>
      <w:smallCaps w:val="0"/>
      <w:strike w:val="0"/>
      <w:spacing w:val="-10"/>
      <w:sz w:val="18"/>
      <w:szCs w:val="18"/>
    </w:rPr>
  </w:style>
  <w:style w:type="paragraph" w:customStyle="1" w:styleId="70">
    <w:name w:val="正文文本 (7)"/>
    <w:basedOn w:val="a"/>
    <w:link w:val="7"/>
    <w:pPr>
      <w:shd w:val="clear" w:color="auto" w:fill="FFFFFF"/>
      <w:spacing w:line="0" w:lineRule="atLeast"/>
    </w:pPr>
    <w:rPr>
      <w:rFonts w:ascii="Arial Unicode MS" w:eastAsia="Arial Unicode MS" w:hAnsi="Arial Unicode MS" w:cs="Arial Unicode MS"/>
      <w:smallCaps/>
      <w:spacing w:val="-10"/>
      <w:sz w:val="18"/>
      <w:szCs w:val="18"/>
    </w:rPr>
  </w:style>
  <w:style w:type="character" w:customStyle="1" w:styleId="8">
    <w:name w:val="正文文本 (8)_"/>
    <w:basedOn w:val="a0"/>
    <w:link w:val="80"/>
    <w:rPr>
      <w:rFonts w:ascii="Tahoma" w:eastAsia="Tahoma" w:hAnsi="Tahoma" w:cs="Tahoma"/>
      <w:b w:val="0"/>
      <w:bCs w:val="0"/>
      <w:i w:val="0"/>
      <w:iCs w:val="0"/>
      <w:smallCaps w:val="0"/>
      <w:strike w:val="0"/>
      <w:sz w:val="23"/>
      <w:szCs w:val="23"/>
    </w:rPr>
  </w:style>
  <w:style w:type="paragraph" w:customStyle="1" w:styleId="80">
    <w:name w:val="正文文本 (8)"/>
    <w:basedOn w:val="a"/>
    <w:link w:val="8"/>
    <w:pPr>
      <w:shd w:val="clear" w:color="auto" w:fill="FFFFFF"/>
      <w:spacing w:line="0" w:lineRule="atLeast"/>
    </w:pPr>
    <w:rPr>
      <w:rFonts w:ascii="Tahoma" w:eastAsia="Tahoma" w:hAnsi="Tahoma" w:cs="Tahoma"/>
      <w:b/>
      <w:bCs/>
      <w:sz w:val="23"/>
      <w:szCs w:val="23"/>
    </w:rPr>
  </w:style>
  <w:style w:type="character" w:customStyle="1" w:styleId="27">
    <w:name w:val="正文文本 (2) + 宋体"/>
    <w:aliases w:val="8 pt,粗体"/>
    <w:basedOn w:val="20"/>
    <w:rPr>
      <w:rFonts w:ascii="宋体" w:eastAsia="宋体" w:hAnsi="宋体" w:cs="宋体"/>
      <w:b/>
      <w:bCs/>
      <w:i w:val="0"/>
      <w:iCs w:val="0"/>
      <w:smallCaps w:val="0"/>
      <w:strike w:val="0"/>
      <w:spacing w:val="0"/>
      <w:sz w:val="16"/>
      <w:szCs w:val="16"/>
      <w:lang w:val="en-US"/>
    </w:rPr>
  </w:style>
  <w:style w:type="character" w:customStyle="1" w:styleId="71">
    <w:name w:val="正文文本 (7) + 宋体"/>
    <w:aliases w:val="7.5 pt,非小型大写,间距 0 pt"/>
    <w:basedOn w:val="7"/>
    <w:rPr>
      <w:rFonts w:ascii="宋体" w:eastAsia="宋体" w:hAnsi="宋体" w:cs="宋体"/>
      <w:b w:val="0"/>
      <w:bCs w:val="0"/>
      <w:i w:val="0"/>
      <w:iCs w:val="0"/>
      <w:smallCaps/>
      <w:strike w:val="0"/>
      <w:spacing w:val="0"/>
      <w:sz w:val="15"/>
      <w:szCs w:val="15"/>
    </w:rPr>
  </w:style>
  <w:style w:type="character" w:customStyle="1" w:styleId="9">
    <w:name w:val="正文文本 (9)_"/>
    <w:basedOn w:val="a0"/>
    <w:link w:val="90"/>
    <w:rPr>
      <w:rFonts w:ascii="Arial Unicode MS" w:eastAsia="Arial Unicode MS" w:hAnsi="Arial Unicode MS" w:cs="Arial Unicode MS"/>
      <w:b w:val="0"/>
      <w:bCs w:val="0"/>
      <w:i w:val="0"/>
      <w:iCs w:val="0"/>
      <w:smallCaps w:val="0"/>
      <w:strike w:val="0"/>
      <w:sz w:val="26"/>
      <w:szCs w:val="26"/>
    </w:rPr>
  </w:style>
  <w:style w:type="paragraph" w:customStyle="1" w:styleId="90">
    <w:name w:val="正文文本 (9)"/>
    <w:basedOn w:val="a"/>
    <w:link w:val="9"/>
    <w:pPr>
      <w:shd w:val="clear" w:color="auto" w:fill="FFFFFF"/>
      <w:spacing w:line="0" w:lineRule="atLeast"/>
    </w:pPr>
    <w:rPr>
      <w:rFonts w:ascii="Arial Unicode MS" w:eastAsia="Arial Unicode MS" w:hAnsi="Arial Unicode MS" w:cs="Arial Unicode MS"/>
      <w:sz w:val="26"/>
      <w:szCs w:val="26"/>
    </w:rPr>
  </w:style>
  <w:style w:type="character" w:customStyle="1" w:styleId="72">
    <w:name w:val="正文文本 (7) + 宋体"/>
    <w:aliases w:val="8 pt,粗体,非小型大写,间距 0 pt"/>
    <w:basedOn w:val="7"/>
    <w:rPr>
      <w:rFonts w:ascii="宋体" w:eastAsia="宋体" w:hAnsi="宋体" w:cs="宋体"/>
      <w:b/>
      <w:bCs/>
      <w:i w:val="0"/>
      <w:iCs w:val="0"/>
      <w:smallCaps/>
      <w:strike w:val="0"/>
      <w:spacing w:val="0"/>
      <w:sz w:val="16"/>
      <w:szCs w:val="16"/>
    </w:rPr>
  </w:style>
  <w:style w:type="character" w:customStyle="1" w:styleId="ArialUnicodeMS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6">
    <w:name w:val="正文文本 + Arial Unicode MS"/>
    <w:aliases w:val="6.5 pt,斜体"/>
    <w:basedOn w:val="a4"/>
    <w:rPr>
      <w:rFonts w:ascii="Arial Unicode MS" w:eastAsia="Arial Unicode MS" w:hAnsi="Arial Unicode MS" w:cs="Arial Unicode MS"/>
      <w:b w:val="0"/>
      <w:bCs w:val="0"/>
      <w:i/>
      <w:iCs/>
      <w:smallCaps w:val="0"/>
      <w:strike w:val="0"/>
      <w:spacing w:val="0"/>
      <w:sz w:val="13"/>
      <w:szCs w:val="13"/>
      <w:lang w:val="en-US"/>
    </w:rPr>
  </w:style>
  <w:style w:type="character" w:customStyle="1" w:styleId="ArialUnicodeMS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8">
    <w:name w:val="标题 #2_"/>
    <w:basedOn w:val="a0"/>
    <w:link w:val="29"/>
    <w:rPr>
      <w:rFonts w:ascii="宋体" w:eastAsia="宋体" w:hAnsi="宋体" w:cs="宋体"/>
      <w:b w:val="0"/>
      <w:bCs w:val="0"/>
      <w:i w:val="0"/>
      <w:iCs w:val="0"/>
      <w:smallCaps w:val="0"/>
      <w:strike w:val="0"/>
      <w:sz w:val="20"/>
      <w:szCs w:val="20"/>
    </w:rPr>
  </w:style>
  <w:style w:type="paragraph" w:customStyle="1" w:styleId="29">
    <w:name w:val="标题 #2"/>
    <w:basedOn w:val="a"/>
    <w:link w:val="28"/>
    <w:pPr>
      <w:shd w:val="clear" w:color="auto" w:fill="FFFFFF"/>
      <w:spacing w:before="360" w:after="240" w:line="0" w:lineRule="atLeast"/>
      <w:outlineLvl w:val="1"/>
    </w:pPr>
    <w:rPr>
      <w:rFonts w:ascii="宋体" w:eastAsia="宋体" w:hAnsi="宋体" w:cs="宋体"/>
      <w:sz w:val="20"/>
      <w:szCs w:val="20"/>
    </w:rPr>
  </w:style>
  <w:style w:type="character" w:customStyle="1" w:styleId="2ArialUnicodeMS">
    <w:name w:val="标题 #2 + Arial Unicode MS"/>
    <w:aliases w:val="8.5 pt"/>
    <w:basedOn w:val="28"/>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2a">
    <w:name w:val="表格标题 (2)_"/>
    <w:basedOn w:val="a0"/>
    <w:link w:val="2b"/>
    <w:rPr>
      <w:rFonts w:ascii="宋体" w:eastAsia="宋体" w:hAnsi="宋体" w:cs="宋体"/>
      <w:b w:val="0"/>
      <w:bCs w:val="0"/>
      <w:i w:val="0"/>
      <w:iCs w:val="0"/>
      <w:smallCaps w:val="0"/>
      <w:strike w:val="0"/>
      <w:sz w:val="20"/>
      <w:szCs w:val="20"/>
    </w:rPr>
  </w:style>
  <w:style w:type="paragraph" w:customStyle="1" w:styleId="2b">
    <w:name w:val="表格标题 (2)"/>
    <w:basedOn w:val="a"/>
    <w:link w:val="2a"/>
    <w:pPr>
      <w:shd w:val="clear" w:color="auto" w:fill="FFFFFF"/>
      <w:spacing w:line="0" w:lineRule="atLeast"/>
    </w:pPr>
    <w:rPr>
      <w:rFonts w:ascii="宋体" w:eastAsia="宋体" w:hAnsi="宋体" w:cs="宋体"/>
      <w:sz w:val="20"/>
      <w:szCs w:val="20"/>
    </w:rPr>
  </w:style>
  <w:style w:type="character" w:customStyle="1" w:styleId="2ArialUnicodeMS0">
    <w:name w:val="表格标题 (2) + Arial Unicode MS"/>
    <w:aliases w:val="8.5 pt"/>
    <w:basedOn w:val="2a"/>
    <w:rPr>
      <w:rFonts w:ascii="Arial Unicode MS" w:eastAsia="Arial Unicode MS" w:hAnsi="Arial Unicode MS" w:cs="Arial Unicode MS"/>
      <w:b w:val="0"/>
      <w:bCs w:val="0"/>
      <w:i w:val="0"/>
      <w:iCs w:val="0"/>
      <w:smallCaps w:val="0"/>
      <w:strike w:val="0"/>
      <w:spacing w:val="0"/>
      <w:sz w:val="17"/>
      <w:szCs w:val="17"/>
    </w:rPr>
  </w:style>
  <w:style w:type="character" w:customStyle="1" w:styleId="2ArialUnicodeMS1">
    <w:name w:val="表格标题 (2) + Arial Unicode MS"/>
    <w:aliases w:val="9.5 pt"/>
    <w:basedOn w:val="2a"/>
    <w:rPr>
      <w:rFonts w:ascii="Arial Unicode MS" w:eastAsia="Arial Unicode MS" w:hAnsi="Arial Unicode MS" w:cs="Arial Unicode MS"/>
      <w:b w:val="0"/>
      <w:bCs w:val="0"/>
      <w:i w:val="0"/>
      <w:iCs w:val="0"/>
      <w:smallCaps w:val="0"/>
      <w:strike w:val="0"/>
      <w:spacing w:val="0"/>
      <w:sz w:val="19"/>
      <w:szCs w:val="19"/>
    </w:rPr>
  </w:style>
  <w:style w:type="character" w:customStyle="1" w:styleId="Garamond">
    <w:name w:val="表格标题 + Garamond"/>
    <w:aliases w:val="8.5 pt"/>
    <w:basedOn w:val="a5"/>
    <w:rPr>
      <w:rFonts w:ascii="Garamond" w:eastAsia="Garamond" w:hAnsi="Garamond" w:cs="Garamond"/>
      <w:b w:val="0"/>
      <w:bCs w:val="0"/>
      <w:i w:val="0"/>
      <w:iCs w:val="0"/>
      <w:smallCaps w:val="0"/>
      <w:strike w:val="0"/>
      <w:spacing w:val="0"/>
      <w:sz w:val="17"/>
      <w:szCs w:val="17"/>
      <w:lang w:val="en-US"/>
    </w:rPr>
  </w:style>
  <w:style w:type="character" w:customStyle="1" w:styleId="100">
    <w:name w:val="正文文本 (10)_"/>
    <w:basedOn w:val="a0"/>
    <w:link w:val="101"/>
    <w:rPr>
      <w:rFonts w:ascii="Trebuchet MS" w:eastAsia="Trebuchet MS" w:hAnsi="Trebuchet MS" w:cs="Trebuchet MS"/>
      <w:b w:val="0"/>
      <w:bCs w:val="0"/>
      <w:i w:val="0"/>
      <w:iCs w:val="0"/>
      <w:smallCaps w:val="0"/>
      <w:strike w:val="0"/>
      <w:spacing w:val="-10"/>
      <w:sz w:val="20"/>
      <w:szCs w:val="20"/>
      <w:lang w:val="en-US"/>
    </w:rPr>
  </w:style>
  <w:style w:type="paragraph" w:customStyle="1" w:styleId="101">
    <w:name w:val="正文文本 (10)"/>
    <w:basedOn w:val="a"/>
    <w:link w:val="100"/>
    <w:pPr>
      <w:shd w:val="clear" w:color="auto" w:fill="FFFFFF"/>
      <w:spacing w:line="0" w:lineRule="atLeast"/>
    </w:pPr>
    <w:rPr>
      <w:rFonts w:ascii="Trebuchet MS" w:eastAsia="Trebuchet MS" w:hAnsi="Trebuchet MS" w:cs="Trebuchet MS"/>
      <w:i/>
      <w:iCs/>
      <w:spacing w:val="-10"/>
      <w:sz w:val="20"/>
      <w:szCs w:val="20"/>
      <w:lang w:val="en-US"/>
    </w:rPr>
  </w:style>
  <w:style w:type="character" w:customStyle="1" w:styleId="31">
    <w:name w:val="表格标题 (3)_"/>
    <w:basedOn w:val="a0"/>
    <w:link w:val="32"/>
    <w:rPr>
      <w:rFonts w:ascii="宋体" w:eastAsia="宋体" w:hAnsi="宋体" w:cs="宋体"/>
      <w:b w:val="0"/>
      <w:bCs w:val="0"/>
      <w:i w:val="0"/>
      <w:iCs w:val="0"/>
      <w:smallCaps w:val="0"/>
      <w:strike w:val="0"/>
      <w:sz w:val="15"/>
      <w:szCs w:val="15"/>
    </w:rPr>
  </w:style>
  <w:style w:type="paragraph" w:customStyle="1" w:styleId="32">
    <w:name w:val="表格标题 (3)"/>
    <w:basedOn w:val="a"/>
    <w:link w:val="31"/>
    <w:pPr>
      <w:shd w:val="clear" w:color="auto" w:fill="FFFFFF"/>
      <w:spacing w:line="0" w:lineRule="atLeast"/>
    </w:pPr>
    <w:rPr>
      <w:rFonts w:ascii="宋体" w:eastAsia="宋体" w:hAnsi="宋体" w:cs="宋体"/>
      <w:sz w:val="15"/>
      <w:szCs w:val="15"/>
    </w:rPr>
  </w:style>
  <w:style w:type="character" w:customStyle="1" w:styleId="3ArialUnicodeMS">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a">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c">
    <w:name w:val="正文文本 + Arial Unicode MS"/>
    <w:aliases w:val="8 pt,间距 1 pt"/>
    <w:basedOn w:val="a4"/>
    <w:rPr>
      <w:rFonts w:ascii="Arial Unicode MS" w:eastAsia="Arial Unicode MS" w:hAnsi="Arial Unicode MS" w:cs="Arial Unicode MS"/>
      <w:b w:val="0"/>
      <w:bCs w:val="0"/>
      <w:i w:val="0"/>
      <w:iCs w:val="0"/>
      <w:smallCaps w:val="0"/>
      <w:strike w:val="0"/>
      <w:spacing w:val="30"/>
      <w:sz w:val="16"/>
      <w:szCs w:val="16"/>
      <w:lang w:val="en-US"/>
    </w:rPr>
  </w:style>
  <w:style w:type="character" w:customStyle="1" w:styleId="Garamond0">
    <w:name w:val="正文文本 + Garamond"/>
    <w:aliases w:val="8.5 pt,粗体"/>
    <w:basedOn w:val="a4"/>
    <w:rPr>
      <w:rFonts w:ascii="Garamond" w:eastAsia="Garamond" w:hAnsi="Garamond" w:cs="Garamond"/>
      <w:b/>
      <w:bCs/>
      <w:i w:val="0"/>
      <w:iCs w:val="0"/>
      <w:smallCaps w:val="0"/>
      <w:strike w:val="0"/>
      <w:spacing w:val="0"/>
      <w:sz w:val="17"/>
      <w:szCs w:val="17"/>
    </w:rPr>
  </w:style>
  <w:style w:type="character" w:customStyle="1" w:styleId="ArialUnicodeMSd">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e">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110">
    <w:name w:val="正文文本 (11)_"/>
    <w:basedOn w:val="a0"/>
    <w:link w:val="111"/>
    <w:rPr>
      <w:rFonts w:ascii="宋体" w:eastAsia="宋体" w:hAnsi="宋体" w:cs="宋体"/>
      <w:b w:val="0"/>
      <w:bCs w:val="0"/>
      <w:i w:val="0"/>
      <w:iCs w:val="0"/>
      <w:smallCaps w:val="0"/>
      <w:strike w:val="0"/>
      <w:sz w:val="19"/>
      <w:szCs w:val="19"/>
    </w:rPr>
  </w:style>
  <w:style w:type="paragraph" w:customStyle="1" w:styleId="111">
    <w:name w:val="正文文本 (11)"/>
    <w:basedOn w:val="a"/>
    <w:link w:val="110"/>
    <w:pPr>
      <w:shd w:val="clear" w:color="auto" w:fill="FFFFFF"/>
      <w:spacing w:before="420" w:after="240" w:line="0" w:lineRule="atLeast"/>
    </w:pPr>
    <w:rPr>
      <w:rFonts w:ascii="宋体" w:eastAsia="宋体" w:hAnsi="宋体" w:cs="宋体"/>
      <w:sz w:val="19"/>
      <w:szCs w:val="19"/>
    </w:rPr>
  </w:style>
  <w:style w:type="character" w:customStyle="1" w:styleId="11MingLiU">
    <w:name w:val="正文文本 (11) + MingLiU"/>
    <w:aliases w:val="10.5 pt,粗体,间距 2 pt"/>
    <w:basedOn w:val="110"/>
    <w:rPr>
      <w:rFonts w:ascii="MingLiU" w:eastAsia="MingLiU" w:hAnsi="MingLiU" w:cs="MingLiU"/>
      <w:b/>
      <w:bCs/>
      <w:i w:val="0"/>
      <w:iCs w:val="0"/>
      <w:smallCaps w:val="0"/>
      <w:strike w:val="0"/>
      <w:spacing w:val="40"/>
      <w:sz w:val="21"/>
      <w:szCs w:val="21"/>
    </w:rPr>
  </w:style>
  <w:style w:type="character" w:customStyle="1" w:styleId="95pt">
    <w:name w:val="正文文本 + 9.5 pt"/>
    <w:basedOn w:val="a4"/>
    <w:rPr>
      <w:rFonts w:ascii="宋体" w:eastAsia="宋体" w:hAnsi="宋体" w:cs="宋体"/>
      <w:b w:val="0"/>
      <w:bCs w:val="0"/>
      <w:i w:val="0"/>
      <w:iCs w:val="0"/>
      <w:smallCaps w:val="0"/>
      <w:strike w:val="0"/>
      <w:sz w:val="19"/>
      <w:szCs w:val="19"/>
    </w:rPr>
  </w:style>
  <w:style w:type="character" w:customStyle="1" w:styleId="12">
    <w:name w:val="正文文本1"/>
    <w:basedOn w:val="a4"/>
    <w:rPr>
      <w:rFonts w:ascii="宋体" w:eastAsia="宋体" w:hAnsi="宋体" w:cs="宋体"/>
      <w:b w:val="0"/>
      <w:bCs w:val="0"/>
      <w:i w:val="0"/>
      <w:iCs w:val="0"/>
      <w:smallCaps w:val="0"/>
      <w:strike w:val="0"/>
      <w:sz w:val="20"/>
      <w:szCs w:val="20"/>
    </w:rPr>
  </w:style>
  <w:style w:type="character" w:customStyle="1" w:styleId="ArialUnicodeMS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TrebuchetMS0">
    <w:name w:val="正文文本 + Trebuchet MS"/>
    <w:aliases w:val="斜体,间距 0 pt"/>
    <w:basedOn w:val="a4"/>
    <w:rPr>
      <w:rFonts w:ascii="Trebuchet MS" w:eastAsia="Trebuchet MS" w:hAnsi="Trebuchet MS" w:cs="Trebuchet MS"/>
      <w:b w:val="0"/>
      <w:bCs w:val="0"/>
      <w:i/>
      <w:iCs/>
      <w:smallCaps w:val="0"/>
      <w:strike w:val="0"/>
      <w:spacing w:val="-10"/>
      <w:sz w:val="20"/>
      <w:szCs w:val="20"/>
      <w:lang w:val="en-US"/>
    </w:rPr>
  </w:style>
  <w:style w:type="character" w:customStyle="1" w:styleId="ArialUnicodeMSf1">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11TrebuchetMS">
    <w:name w:val="正文文本 (11) + Trebuchet MS"/>
    <w:aliases w:val="10.5 pt,粗体,间距 1 pt"/>
    <w:basedOn w:val="110"/>
    <w:rPr>
      <w:rFonts w:ascii="Trebuchet MS" w:eastAsia="Trebuchet MS" w:hAnsi="Trebuchet MS" w:cs="Trebuchet MS"/>
      <w:b/>
      <w:bCs/>
      <w:i w:val="0"/>
      <w:iCs w:val="0"/>
      <w:smallCaps w:val="0"/>
      <w:strike w:val="0"/>
      <w:spacing w:val="20"/>
      <w:w w:val="100"/>
      <w:sz w:val="21"/>
      <w:szCs w:val="21"/>
      <w:lang w:val="en-US"/>
    </w:rPr>
  </w:style>
  <w:style w:type="character" w:customStyle="1" w:styleId="ArialUnicodeMS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1MingLiU0">
    <w:name w:val="正文文本 (11) + MingLiU"/>
    <w:aliases w:val="11 pt"/>
    <w:basedOn w:val="110"/>
    <w:rPr>
      <w:rFonts w:ascii="MingLiU" w:eastAsia="MingLiU" w:hAnsi="MingLiU" w:cs="MingLiU"/>
      <w:b w:val="0"/>
      <w:bCs w:val="0"/>
      <w:i w:val="0"/>
      <w:iCs w:val="0"/>
      <w:smallCaps w:val="0"/>
      <w:strike w:val="0"/>
      <w:spacing w:val="0"/>
      <w:w w:val="100"/>
      <w:sz w:val="22"/>
      <w:szCs w:val="22"/>
    </w:rPr>
  </w:style>
  <w:style w:type="character" w:customStyle="1" w:styleId="ArialUnicodeMS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5">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6">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7">
    <w:name w:val="图片标题_"/>
    <w:basedOn w:val="a0"/>
    <w:link w:val="a8"/>
    <w:rPr>
      <w:rFonts w:ascii="宋体" w:eastAsia="宋体" w:hAnsi="宋体" w:cs="宋体"/>
      <w:b w:val="0"/>
      <w:bCs w:val="0"/>
      <w:i w:val="0"/>
      <w:iCs w:val="0"/>
      <w:smallCaps w:val="0"/>
      <w:strike w:val="0"/>
      <w:sz w:val="16"/>
      <w:szCs w:val="16"/>
    </w:rPr>
  </w:style>
  <w:style w:type="paragraph" w:customStyle="1" w:styleId="a8">
    <w:name w:val="图片标题"/>
    <w:basedOn w:val="a"/>
    <w:link w:val="a7"/>
    <w:pPr>
      <w:shd w:val="clear" w:color="auto" w:fill="FFFFFF"/>
      <w:spacing w:line="0" w:lineRule="atLeast"/>
    </w:pPr>
    <w:rPr>
      <w:rFonts w:ascii="宋体" w:eastAsia="宋体" w:hAnsi="宋体" w:cs="宋体"/>
      <w:b/>
      <w:bCs/>
      <w:sz w:val="16"/>
      <w:szCs w:val="16"/>
    </w:rPr>
  </w:style>
  <w:style w:type="character" w:customStyle="1" w:styleId="a9">
    <w:name w:val="图片标题 + 非粗体"/>
    <w:basedOn w:val="a7"/>
    <w:rPr>
      <w:rFonts w:ascii="宋体" w:eastAsia="宋体" w:hAnsi="宋体" w:cs="宋体"/>
      <w:b/>
      <w:bCs/>
      <w:i w:val="0"/>
      <w:iCs w:val="0"/>
      <w:smallCaps w:val="0"/>
      <w:strike w:val="0"/>
      <w:spacing w:val="0"/>
      <w:sz w:val="16"/>
      <w:szCs w:val="16"/>
    </w:rPr>
  </w:style>
  <w:style w:type="character" w:customStyle="1" w:styleId="ArialUnicodeMSf7">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0pt">
    <w:name w:val="表格标题 + 10 pt"/>
    <w:aliases w:val="非粗体"/>
    <w:basedOn w:val="a5"/>
    <w:rPr>
      <w:rFonts w:ascii="宋体" w:eastAsia="宋体" w:hAnsi="宋体" w:cs="宋体"/>
      <w:b/>
      <w:bCs/>
      <w:i w:val="0"/>
      <w:iCs w:val="0"/>
      <w:smallCaps w:val="0"/>
      <w:strike w:val="0"/>
      <w:sz w:val="20"/>
      <w:szCs w:val="20"/>
    </w:rPr>
  </w:style>
  <w:style w:type="character" w:customStyle="1" w:styleId="120">
    <w:name w:val="正文文本 (12)_"/>
    <w:basedOn w:val="a0"/>
    <w:link w:val="121"/>
    <w:rPr>
      <w:rFonts w:ascii="Tahoma" w:eastAsia="Tahoma" w:hAnsi="Tahoma" w:cs="Tahoma"/>
      <w:b w:val="0"/>
      <w:bCs w:val="0"/>
      <w:i w:val="0"/>
      <w:iCs w:val="0"/>
      <w:smallCaps w:val="0"/>
      <w:strike w:val="0"/>
      <w:sz w:val="23"/>
      <w:szCs w:val="23"/>
    </w:rPr>
  </w:style>
  <w:style w:type="paragraph" w:customStyle="1" w:styleId="121">
    <w:name w:val="正文文本 (12)"/>
    <w:basedOn w:val="a"/>
    <w:link w:val="120"/>
    <w:pPr>
      <w:shd w:val="clear" w:color="auto" w:fill="FFFFFF"/>
      <w:spacing w:line="0" w:lineRule="atLeast"/>
    </w:pPr>
    <w:rPr>
      <w:rFonts w:ascii="Tahoma" w:eastAsia="Tahoma" w:hAnsi="Tahoma" w:cs="Tahoma"/>
      <w:b/>
      <w:bCs/>
      <w:sz w:val="23"/>
      <w:szCs w:val="23"/>
    </w:rPr>
  </w:style>
  <w:style w:type="character" w:customStyle="1" w:styleId="3ArialUnicodeMS0">
    <w:name w:val="正文文本 (3) + Arial Unicode MS"/>
    <w:aliases w:val="9 pt,小型大写,间距 0 pt"/>
    <w:basedOn w:val="3"/>
    <w:rPr>
      <w:rFonts w:ascii="Arial Unicode MS" w:eastAsia="Arial Unicode MS" w:hAnsi="Arial Unicode MS" w:cs="Arial Unicode MS"/>
      <w:b w:val="0"/>
      <w:bCs w:val="0"/>
      <w:i w:val="0"/>
      <w:iCs w:val="0"/>
      <w:smallCaps/>
      <w:strike w:val="0"/>
      <w:spacing w:val="-10"/>
      <w:sz w:val="18"/>
      <w:szCs w:val="18"/>
    </w:rPr>
  </w:style>
  <w:style w:type="character" w:customStyle="1" w:styleId="3ArialUnicodeMS1">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a">
    <w:name w:val="正文文本 + Arial Unicode MS"/>
    <w:basedOn w:val="a4"/>
    <w:rPr>
      <w:rFonts w:ascii="Arial Unicode MS" w:eastAsia="Arial Unicode MS" w:hAnsi="Arial Unicode MS" w:cs="Arial Unicode MS"/>
      <w:b w:val="0"/>
      <w:bCs w:val="0"/>
      <w:i w:val="0"/>
      <w:iCs w:val="0"/>
      <w:smallCaps w:val="0"/>
      <w:strike w:val="0"/>
      <w:sz w:val="20"/>
      <w:szCs w:val="20"/>
      <w:lang w:val="en-US"/>
    </w:rPr>
  </w:style>
  <w:style w:type="character" w:customStyle="1" w:styleId="ArialUnicodeMSf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e">
    <w:name w:val="正文文本 + Arial Unicode MS"/>
    <w:aliases w:val="12 pt,斜体,间距 1 pt,缩放 66%"/>
    <w:basedOn w:val="a4"/>
    <w:rPr>
      <w:rFonts w:ascii="Arial Unicode MS" w:eastAsia="Arial Unicode MS" w:hAnsi="Arial Unicode MS" w:cs="Arial Unicode MS"/>
      <w:b w:val="0"/>
      <w:bCs w:val="0"/>
      <w:i/>
      <w:iCs/>
      <w:smallCaps w:val="0"/>
      <w:strike w:val="0"/>
      <w:spacing w:val="30"/>
      <w:w w:val="66"/>
      <w:sz w:val="24"/>
      <w:szCs w:val="24"/>
    </w:rPr>
  </w:style>
  <w:style w:type="character" w:customStyle="1" w:styleId="ArialUnicodeMS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MSGothic">
    <w:name w:val="正文文本 + MS Gothic"/>
    <w:aliases w:val="4.5 pt"/>
    <w:basedOn w:val="a4"/>
    <w:rPr>
      <w:rFonts w:ascii="MS Gothic" w:eastAsia="MS Gothic" w:hAnsi="MS Gothic" w:cs="MS Gothic"/>
      <w:b w:val="0"/>
      <w:bCs w:val="0"/>
      <w:i w:val="0"/>
      <w:iCs w:val="0"/>
      <w:smallCaps w:val="0"/>
      <w:strike w:val="0"/>
      <w:sz w:val="9"/>
      <w:szCs w:val="9"/>
    </w:rPr>
  </w:style>
  <w:style w:type="character" w:customStyle="1" w:styleId="75pt">
    <w:name w:val="正文文本 + 7.5 pt"/>
    <w:basedOn w:val="a4"/>
    <w:rPr>
      <w:rFonts w:ascii="宋体" w:eastAsia="宋体" w:hAnsi="宋体" w:cs="宋体"/>
      <w:b w:val="0"/>
      <w:bCs w:val="0"/>
      <w:i w:val="0"/>
      <w:iCs w:val="0"/>
      <w:smallCaps w:val="0"/>
      <w:strike w:val="0"/>
      <w:sz w:val="15"/>
      <w:szCs w:val="15"/>
    </w:rPr>
  </w:style>
  <w:style w:type="character" w:customStyle="1" w:styleId="ArialUnicodeMS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2">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4">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ArialUnicodeMSff5">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1pt">
    <w:name w:val="正文文本 (2) + 间距 -1 pt"/>
    <w:basedOn w:val="20"/>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2ArialUnicodeMS2">
    <w:name w:val="标题 #2 + Arial Unicode MS"/>
    <w:aliases w:val="8.5 pt"/>
    <w:basedOn w:val="28"/>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9">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c">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b">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c">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d">
    <w:name w:val="正文文本 + Arial Unicode MS"/>
    <w:aliases w:val="9.5 pt,间距 1 pt"/>
    <w:basedOn w:val="a4"/>
    <w:rPr>
      <w:rFonts w:ascii="Arial Unicode MS" w:eastAsia="Arial Unicode MS" w:hAnsi="Arial Unicode MS" w:cs="Arial Unicode MS"/>
      <w:b w:val="0"/>
      <w:bCs w:val="0"/>
      <w:i w:val="0"/>
      <w:iCs w:val="0"/>
      <w:smallCaps w:val="0"/>
      <w:strike w:val="0"/>
      <w:spacing w:val="20"/>
      <w:sz w:val="19"/>
      <w:szCs w:val="19"/>
    </w:rPr>
  </w:style>
  <w:style w:type="character" w:customStyle="1" w:styleId="ArialUnicodeMS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0">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75pt0">
    <w:name w:val="正文文本 + 7.5 pt"/>
    <w:basedOn w:val="a4"/>
    <w:rPr>
      <w:rFonts w:ascii="宋体" w:eastAsia="宋体" w:hAnsi="宋体" w:cs="宋体"/>
      <w:b w:val="0"/>
      <w:bCs w:val="0"/>
      <w:i w:val="0"/>
      <w:iCs w:val="0"/>
      <w:smallCaps w:val="0"/>
      <w:strike w:val="0"/>
      <w:sz w:val="15"/>
      <w:szCs w:val="15"/>
      <w:lang w:val="en-US"/>
    </w:rPr>
  </w:style>
  <w:style w:type="character" w:customStyle="1" w:styleId="TrebuchetMS1">
    <w:name w:val="正文文本 + Trebuchet MS"/>
    <w:aliases w:val="10.5 pt,粗体,间距 1 pt"/>
    <w:basedOn w:val="a4"/>
    <w:rPr>
      <w:rFonts w:ascii="Trebuchet MS" w:eastAsia="Trebuchet MS" w:hAnsi="Trebuchet MS" w:cs="Trebuchet MS"/>
      <w:b/>
      <w:bCs/>
      <w:i w:val="0"/>
      <w:iCs w:val="0"/>
      <w:smallCaps w:val="0"/>
      <w:strike w:val="0"/>
      <w:spacing w:val="20"/>
      <w:w w:val="100"/>
      <w:sz w:val="21"/>
      <w:szCs w:val="21"/>
    </w:rPr>
  </w:style>
  <w:style w:type="character" w:customStyle="1" w:styleId="ArialUnicodeMSff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3">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4">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3Garamond">
    <w:name w:val="表格标题 (3) + Garamond"/>
    <w:aliases w:val="8.5 pt,粗体"/>
    <w:basedOn w:val="31"/>
    <w:rPr>
      <w:rFonts w:ascii="Garamond" w:eastAsia="Garamond" w:hAnsi="Garamond" w:cs="Garamond"/>
      <w:b/>
      <w:bCs/>
      <w:i w:val="0"/>
      <w:iCs w:val="0"/>
      <w:smallCaps w:val="0"/>
      <w:strike w:val="0"/>
      <w:spacing w:val="0"/>
      <w:sz w:val="17"/>
      <w:szCs w:val="17"/>
    </w:rPr>
  </w:style>
  <w:style w:type="character" w:customStyle="1" w:styleId="6ArialUnicodeMS0">
    <w:name w:val="正文文本 (6) + Arial Unicode MS"/>
    <w:aliases w:val="8.5 pt,非粗体"/>
    <w:basedOn w:val="6"/>
    <w:rPr>
      <w:rFonts w:ascii="Arial Unicode MS" w:eastAsia="Arial Unicode MS" w:hAnsi="Arial Unicode MS" w:cs="Arial Unicode MS"/>
      <w:b/>
      <w:bCs/>
      <w:i w:val="0"/>
      <w:iCs w:val="0"/>
      <w:smallCaps w:val="0"/>
      <w:strike w:val="0"/>
      <w:spacing w:val="0"/>
      <w:sz w:val="17"/>
      <w:szCs w:val="17"/>
      <w:lang w:val="en-US"/>
    </w:rPr>
  </w:style>
  <w:style w:type="character" w:customStyle="1" w:styleId="6ArialUnicodeMS1">
    <w:name w:val="正文文本 (6) + Arial Unicode MS"/>
    <w:aliases w:val="8.5 pt,非粗体,间距 -1 pt"/>
    <w:basedOn w:val="6"/>
    <w:rPr>
      <w:rFonts w:ascii="Arial Unicode MS" w:eastAsia="Arial Unicode MS" w:hAnsi="Arial Unicode MS" w:cs="Arial Unicode MS"/>
      <w:b/>
      <w:bCs/>
      <w:i w:val="0"/>
      <w:iCs w:val="0"/>
      <w:smallCaps w:val="0"/>
      <w:strike w:val="0"/>
      <w:spacing w:val="-20"/>
      <w:sz w:val="17"/>
      <w:szCs w:val="17"/>
      <w:lang w:val="en-US"/>
    </w:rPr>
  </w:style>
  <w:style w:type="character" w:customStyle="1" w:styleId="ArialUnicodeMSf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TrebuchetMS2">
    <w:name w:val="正文文本 + Trebuchet MS"/>
    <w:aliases w:val="斜体,间距 0 pt"/>
    <w:basedOn w:val="a4"/>
    <w:rPr>
      <w:rFonts w:ascii="Trebuchet MS" w:eastAsia="Trebuchet MS" w:hAnsi="Trebuchet MS" w:cs="Trebuchet MS"/>
      <w:b w:val="0"/>
      <w:bCs w:val="0"/>
      <w:i/>
      <w:iCs/>
      <w:smallCaps w:val="0"/>
      <w:strike w:val="0"/>
      <w:spacing w:val="-10"/>
      <w:sz w:val="20"/>
      <w:szCs w:val="20"/>
    </w:rPr>
  </w:style>
  <w:style w:type="character" w:customStyle="1" w:styleId="ArialUnicodeMSf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9">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Garamond1">
    <w:name w:val="正文文本 + Garamond"/>
    <w:aliases w:val="8 pt,粗体,间距 0 pt"/>
    <w:basedOn w:val="a4"/>
    <w:rPr>
      <w:rFonts w:ascii="Garamond" w:eastAsia="Garamond" w:hAnsi="Garamond" w:cs="Garamond"/>
      <w:b/>
      <w:bCs/>
      <w:i w:val="0"/>
      <w:iCs w:val="0"/>
      <w:smallCaps w:val="0"/>
      <w:strike w:val="0"/>
      <w:spacing w:val="10"/>
      <w:sz w:val="16"/>
      <w:szCs w:val="16"/>
      <w:lang w:val="en-US"/>
    </w:rPr>
  </w:style>
  <w:style w:type="character" w:customStyle="1" w:styleId="ArialUnicodeMSf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b">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2d">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e">
    <w:name w:val="正文文本 (2) + 宋体"/>
    <w:aliases w:val="10 pt"/>
    <w:basedOn w:val="20"/>
    <w:rPr>
      <w:rFonts w:ascii="宋体" w:eastAsia="宋体" w:hAnsi="宋体" w:cs="宋体"/>
      <w:b w:val="0"/>
      <w:bCs w:val="0"/>
      <w:i w:val="0"/>
      <w:iCs w:val="0"/>
      <w:smallCaps w:val="0"/>
      <w:strike w:val="0"/>
      <w:spacing w:val="0"/>
      <w:sz w:val="20"/>
      <w:szCs w:val="20"/>
      <w:lang w:val="zh-CN"/>
    </w:rPr>
  </w:style>
  <w:style w:type="character" w:customStyle="1" w:styleId="ArialUnicodeMSf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2-1pt0">
    <w:name w:val="正文文本 (2) + 间距 -1 pt"/>
    <w:basedOn w:val="20"/>
    <w:rPr>
      <w:rFonts w:ascii="Arial Unicode MS" w:eastAsia="Arial Unicode MS" w:hAnsi="Arial Unicode MS" w:cs="Arial Unicode MS"/>
      <w:b w:val="0"/>
      <w:bCs w:val="0"/>
      <w:i w:val="0"/>
      <w:iCs w:val="0"/>
      <w:smallCaps w:val="0"/>
      <w:strike w:val="0"/>
      <w:spacing w:val="-20"/>
      <w:sz w:val="17"/>
      <w:szCs w:val="17"/>
      <w:lang w:val="zh-CN"/>
    </w:rPr>
  </w:style>
  <w:style w:type="character" w:customStyle="1" w:styleId="ArialUnicodeMSff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FranklinGothicHeavy">
    <w:name w:val="正文文本 + Franklin Gothic Heavy"/>
    <w:basedOn w:val="a4"/>
    <w:rPr>
      <w:rFonts w:ascii="Franklin Gothic Heavy" w:eastAsia="Franklin Gothic Heavy" w:hAnsi="Franklin Gothic Heavy" w:cs="Franklin Gothic Heavy"/>
      <w:b w:val="0"/>
      <w:bCs w:val="0"/>
      <w:i w:val="0"/>
      <w:iCs w:val="0"/>
      <w:smallCaps w:val="0"/>
      <w:strike w:val="0"/>
      <w:spacing w:val="0"/>
      <w:sz w:val="20"/>
      <w:szCs w:val="20"/>
      <w:lang w:val="en-US"/>
    </w:rPr>
  </w:style>
  <w:style w:type="character" w:customStyle="1" w:styleId="ArialUnicodeMSffff1">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rPr>
  </w:style>
  <w:style w:type="character" w:customStyle="1" w:styleId="ArialUnicodeMSffff2">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5">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105pt">
    <w:name w:val="正文文本 + 10.5 pt"/>
    <w:aliases w:val="粗体,间距 0 pt"/>
    <w:basedOn w:val="a4"/>
    <w:rPr>
      <w:rFonts w:ascii="宋体" w:eastAsia="宋体" w:hAnsi="宋体" w:cs="宋体"/>
      <w:b/>
      <w:bCs/>
      <w:i w:val="0"/>
      <w:iCs w:val="0"/>
      <w:smallCaps w:val="0"/>
      <w:strike w:val="0"/>
      <w:spacing w:val="-10"/>
      <w:sz w:val="21"/>
      <w:szCs w:val="21"/>
    </w:rPr>
  </w:style>
  <w:style w:type="character" w:customStyle="1" w:styleId="ArialUnicodeMSffff6">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8">
    <w:name w:val="正文文本 + Arial Unicode MS"/>
    <w:aliases w:val="8.5 pt,间距 0 pt"/>
    <w:basedOn w:val="a4"/>
    <w:rPr>
      <w:rFonts w:ascii="Arial Unicode MS" w:eastAsia="Arial Unicode MS" w:hAnsi="Arial Unicode MS" w:cs="Arial Unicode MS"/>
      <w:b w:val="0"/>
      <w:bCs w:val="0"/>
      <w:i w:val="0"/>
      <w:iCs w:val="0"/>
      <w:smallCaps w:val="0"/>
      <w:strike w:val="0"/>
      <w:spacing w:val="-10"/>
      <w:sz w:val="17"/>
      <w:szCs w:val="17"/>
      <w:lang w:val="en-US"/>
    </w:rPr>
  </w:style>
  <w:style w:type="character" w:customStyle="1" w:styleId="ArialUnicodeMSffff9">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a">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b">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lang w:val="en-US"/>
    </w:rPr>
  </w:style>
  <w:style w:type="character" w:customStyle="1" w:styleId="ArialUnicodeMSffffc">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4pt">
    <w:name w:val="正文文本 + 4 pt"/>
    <w:aliases w:val="缩放 70%"/>
    <w:basedOn w:val="a4"/>
    <w:rPr>
      <w:rFonts w:ascii="宋体" w:eastAsia="宋体" w:hAnsi="宋体" w:cs="宋体"/>
      <w:b w:val="0"/>
      <w:bCs w:val="0"/>
      <w:i w:val="0"/>
      <w:iCs w:val="0"/>
      <w:smallCaps w:val="0"/>
      <w:strike w:val="0"/>
      <w:w w:val="70"/>
      <w:sz w:val="8"/>
      <w:szCs w:val="8"/>
    </w:rPr>
  </w:style>
  <w:style w:type="character" w:customStyle="1" w:styleId="ArialUnicodeMSf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e">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fff">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0">
    <w:name w:val="正文文本 + Arial Unicode MS"/>
    <w:aliases w:val="8.5 pt,间距 -1 pt"/>
    <w:basedOn w:val="a4"/>
    <w:rPr>
      <w:rFonts w:ascii="Arial Unicode MS" w:eastAsia="Arial Unicode MS" w:hAnsi="Arial Unicode MS" w:cs="Arial Unicode MS"/>
      <w:b w:val="0"/>
      <w:bCs w:val="0"/>
      <w:i w:val="0"/>
      <w:iCs w:val="0"/>
      <w:smallCaps w:val="0"/>
      <w:strike w:val="0"/>
      <w:spacing w:val="-20"/>
      <w:sz w:val="17"/>
      <w:szCs w:val="17"/>
    </w:rPr>
  </w:style>
  <w:style w:type="character" w:customStyle="1" w:styleId="220">
    <w:name w:val="标题 #2 (2)_"/>
    <w:basedOn w:val="a0"/>
    <w:link w:val="221"/>
    <w:rPr>
      <w:rFonts w:ascii="宋体" w:eastAsia="宋体" w:hAnsi="宋体" w:cs="宋体"/>
      <w:b w:val="0"/>
      <w:bCs w:val="0"/>
      <w:i w:val="0"/>
      <w:iCs w:val="0"/>
      <w:smallCaps w:val="0"/>
      <w:strike w:val="0"/>
      <w:sz w:val="18"/>
      <w:szCs w:val="18"/>
    </w:rPr>
  </w:style>
  <w:style w:type="paragraph" w:customStyle="1" w:styleId="221">
    <w:name w:val="标题 #2 (2)"/>
    <w:basedOn w:val="a"/>
    <w:link w:val="220"/>
    <w:pPr>
      <w:shd w:val="clear" w:color="auto" w:fill="FFFFFF"/>
      <w:spacing w:line="317" w:lineRule="exact"/>
      <w:jc w:val="distribute"/>
      <w:outlineLvl w:val="1"/>
    </w:pPr>
    <w:rPr>
      <w:rFonts w:ascii="宋体" w:eastAsia="宋体" w:hAnsi="宋体" w:cs="宋体"/>
      <w:sz w:val="18"/>
      <w:szCs w:val="18"/>
    </w:rPr>
  </w:style>
  <w:style w:type="character" w:customStyle="1" w:styleId="ArialUnicodeMSfffff1">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2">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ArialUnicodeMSfffff3">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4">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13">
    <w:name w:val="正文文本 (13)_"/>
    <w:basedOn w:val="a0"/>
    <w:link w:val="130"/>
    <w:rPr>
      <w:rFonts w:ascii="Tahoma" w:eastAsia="Tahoma" w:hAnsi="Tahoma" w:cs="Tahoma"/>
      <w:b w:val="0"/>
      <w:bCs w:val="0"/>
      <w:i w:val="0"/>
      <w:iCs w:val="0"/>
      <w:smallCaps w:val="0"/>
      <w:strike w:val="0"/>
      <w:spacing w:val="10"/>
      <w:sz w:val="11"/>
      <w:szCs w:val="11"/>
      <w:lang w:val="en-US"/>
    </w:rPr>
  </w:style>
  <w:style w:type="paragraph" w:customStyle="1" w:styleId="130">
    <w:name w:val="正文文本 (13)"/>
    <w:basedOn w:val="a"/>
    <w:link w:val="13"/>
    <w:pPr>
      <w:shd w:val="clear" w:color="auto" w:fill="FFFFFF"/>
      <w:spacing w:line="0" w:lineRule="atLeast"/>
    </w:pPr>
    <w:rPr>
      <w:rFonts w:ascii="Tahoma" w:eastAsia="Tahoma" w:hAnsi="Tahoma" w:cs="Tahoma"/>
      <w:spacing w:val="10"/>
      <w:sz w:val="11"/>
      <w:szCs w:val="11"/>
      <w:lang w:val="en-US"/>
    </w:rPr>
  </w:style>
  <w:style w:type="character" w:customStyle="1" w:styleId="131">
    <w:name w:val="正文文本 (13) + 宋体"/>
    <w:aliases w:val="7.5 pt,间距 0 pt"/>
    <w:basedOn w:val="13"/>
    <w:rPr>
      <w:rFonts w:ascii="宋体" w:eastAsia="宋体" w:hAnsi="宋体" w:cs="宋体"/>
      <w:b w:val="0"/>
      <w:bCs w:val="0"/>
      <w:i w:val="0"/>
      <w:iCs w:val="0"/>
      <w:smallCaps w:val="0"/>
      <w:strike w:val="0"/>
      <w:spacing w:val="0"/>
      <w:sz w:val="15"/>
      <w:szCs w:val="15"/>
      <w:lang w:val="zh-CN"/>
    </w:rPr>
  </w:style>
  <w:style w:type="character" w:customStyle="1" w:styleId="ArialUnicodeMSfffff5">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6">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7">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75pt1">
    <w:name w:val="正文文本 + 7.5 pt"/>
    <w:basedOn w:val="a4"/>
    <w:rPr>
      <w:rFonts w:ascii="宋体" w:eastAsia="宋体" w:hAnsi="宋体" w:cs="宋体"/>
      <w:b w:val="0"/>
      <w:bCs w:val="0"/>
      <w:i w:val="0"/>
      <w:iCs w:val="0"/>
      <w:smallCaps w:val="0"/>
      <w:strike w:val="0"/>
      <w:sz w:val="15"/>
      <w:szCs w:val="15"/>
    </w:rPr>
  </w:style>
  <w:style w:type="character" w:customStyle="1" w:styleId="14">
    <w:name w:val="正文文本 (14)_"/>
    <w:basedOn w:val="a0"/>
    <w:link w:val="140"/>
    <w:rPr>
      <w:rFonts w:ascii="Arial Unicode MS" w:eastAsia="Arial Unicode MS" w:hAnsi="Arial Unicode MS" w:cs="Arial Unicode MS"/>
      <w:b w:val="0"/>
      <w:bCs w:val="0"/>
      <w:i w:val="0"/>
      <w:iCs w:val="0"/>
      <w:smallCaps w:val="0"/>
      <w:strike w:val="0"/>
      <w:sz w:val="9"/>
      <w:szCs w:val="9"/>
    </w:rPr>
  </w:style>
  <w:style w:type="paragraph" w:customStyle="1" w:styleId="140">
    <w:name w:val="正文文本 (14)"/>
    <w:basedOn w:val="a"/>
    <w:link w:val="14"/>
    <w:pPr>
      <w:shd w:val="clear" w:color="auto" w:fill="FFFFFF"/>
      <w:spacing w:line="317" w:lineRule="exact"/>
      <w:ind w:firstLine="360"/>
    </w:pPr>
    <w:rPr>
      <w:rFonts w:ascii="Arial Unicode MS" w:eastAsia="Arial Unicode MS" w:hAnsi="Arial Unicode MS" w:cs="Arial Unicode MS"/>
      <w:sz w:val="9"/>
      <w:szCs w:val="9"/>
    </w:rPr>
  </w:style>
  <w:style w:type="character" w:customStyle="1" w:styleId="ArialUnicodeMSfffff8">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9">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a">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b">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c">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d">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ArialUnicodeMSfffffe">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fff">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ArialUnicodeMSffffff0">
    <w:name w:val="正文文本 + Arial Unicode MS"/>
    <w:aliases w:val="8.5 pt"/>
    <w:basedOn w:val="a4"/>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9pt">
    <w:name w:val="正文文本 + 9 pt"/>
    <w:aliases w:val="间距 -1 pt"/>
    <w:basedOn w:val="a4"/>
    <w:rPr>
      <w:rFonts w:ascii="宋体" w:eastAsia="宋体" w:hAnsi="宋体" w:cs="宋体"/>
      <w:b w:val="0"/>
      <w:bCs w:val="0"/>
      <w:i w:val="0"/>
      <w:iCs w:val="0"/>
      <w:smallCaps w:val="0"/>
      <w:strike w:val="0"/>
      <w:spacing w:val="-20"/>
      <w:sz w:val="18"/>
      <w:szCs w:val="18"/>
      <w:lang w:val="en-US"/>
    </w:rPr>
  </w:style>
  <w:style w:type="character" w:customStyle="1" w:styleId="95pt0">
    <w:name w:val="正文文本 + 9.5 pt"/>
    <w:aliases w:val="粗体"/>
    <w:basedOn w:val="a4"/>
    <w:rPr>
      <w:rFonts w:ascii="宋体" w:eastAsia="宋体" w:hAnsi="宋体" w:cs="宋体"/>
      <w:b/>
      <w:bCs/>
      <w:i w:val="0"/>
      <w:iCs w:val="0"/>
      <w:smallCaps w:val="0"/>
      <w:strike w:val="0"/>
      <w:spacing w:val="0"/>
      <w:sz w:val="19"/>
      <w:szCs w:val="19"/>
    </w:rPr>
  </w:style>
  <w:style w:type="character" w:customStyle="1" w:styleId="Garamond2">
    <w:name w:val="正文文本 + Garamond"/>
    <w:aliases w:val="7.5 pt,粗体,间距 0 pt"/>
    <w:basedOn w:val="a4"/>
    <w:rPr>
      <w:rFonts w:ascii="Garamond" w:eastAsia="Garamond" w:hAnsi="Garamond" w:cs="Garamond"/>
      <w:b/>
      <w:bCs/>
      <w:i w:val="0"/>
      <w:iCs w:val="0"/>
      <w:smallCaps w:val="0"/>
      <w:strike w:val="0"/>
      <w:spacing w:val="10"/>
      <w:sz w:val="15"/>
      <w:szCs w:val="15"/>
      <w:lang w:val="en-US"/>
    </w:rPr>
  </w:style>
  <w:style w:type="character" w:customStyle="1" w:styleId="95pt1">
    <w:name w:val="正文文本 + 9.5 pt"/>
    <w:aliases w:val="粗体"/>
    <w:basedOn w:val="a4"/>
    <w:rPr>
      <w:rFonts w:ascii="宋体" w:eastAsia="宋体" w:hAnsi="宋体" w:cs="宋体"/>
      <w:b/>
      <w:bCs/>
      <w:i w:val="0"/>
      <w:iCs w:val="0"/>
      <w:smallCaps w:val="0"/>
      <w:strike w:val="0"/>
      <w:spacing w:val="0"/>
      <w:sz w:val="19"/>
      <w:szCs w:val="19"/>
    </w:rPr>
  </w:style>
  <w:style w:type="character" w:customStyle="1" w:styleId="33">
    <w:name w:val="标题 #3_"/>
    <w:basedOn w:val="a0"/>
    <w:link w:val="34"/>
    <w:rPr>
      <w:rFonts w:ascii="宋体" w:eastAsia="宋体" w:hAnsi="宋体" w:cs="宋体"/>
      <w:b w:val="0"/>
      <w:bCs w:val="0"/>
      <w:i w:val="0"/>
      <w:iCs w:val="0"/>
      <w:smallCaps w:val="0"/>
      <w:strike w:val="0"/>
      <w:sz w:val="26"/>
      <w:szCs w:val="26"/>
    </w:rPr>
  </w:style>
  <w:style w:type="paragraph" w:customStyle="1" w:styleId="34">
    <w:name w:val="标题 #3"/>
    <w:basedOn w:val="a"/>
    <w:link w:val="33"/>
    <w:pPr>
      <w:shd w:val="clear" w:color="auto" w:fill="FFFFFF"/>
      <w:spacing w:after="360" w:line="0" w:lineRule="atLeast"/>
      <w:outlineLvl w:val="2"/>
    </w:pPr>
    <w:rPr>
      <w:rFonts w:ascii="宋体" w:eastAsia="宋体" w:hAnsi="宋体" w:cs="宋体"/>
      <w:sz w:val="26"/>
      <w:szCs w:val="26"/>
    </w:rPr>
  </w:style>
  <w:style w:type="character" w:customStyle="1" w:styleId="ArialUnicodeMSffffff1">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15">
    <w:name w:val="正文文本 (15)_"/>
    <w:basedOn w:val="a0"/>
    <w:link w:val="150"/>
    <w:rPr>
      <w:rFonts w:ascii="Arial Unicode MS" w:eastAsia="Arial Unicode MS" w:hAnsi="Arial Unicode MS" w:cs="Arial Unicode MS"/>
      <w:b w:val="0"/>
      <w:bCs w:val="0"/>
      <w:i w:val="0"/>
      <w:iCs w:val="0"/>
      <w:smallCaps w:val="0"/>
      <w:strike w:val="0"/>
      <w:spacing w:val="0"/>
      <w:sz w:val="19"/>
      <w:szCs w:val="19"/>
      <w:lang w:val="en-US"/>
    </w:rPr>
  </w:style>
  <w:style w:type="paragraph" w:customStyle="1" w:styleId="150">
    <w:name w:val="正文文本 (15)"/>
    <w:basedOn w:val="a"/>
    <w:link w:val="15"/>
    <w:pPr>
      <w:shd w:val="clear" w:color="auto" w:fill="FFFFFF"/>
      <w:spacing w:line="317" w:lineRule="exact"/>
      <w:ind w:firstLine="420"/>
      <w:jc w:val="distribute"/>
    </w:pPr>
    <w:rPr>
      <w:rFonts w:ascii="Arial Unicode MS" w:eastAsia="Arial Unicode MS" w:hAnsi="Arial Unicode MS" w:cs="Arial Unicode MS"/>
      <w:sz w:val="19"/>
      <w:szCs w:val="19"/>
      <w:lang w:val="en-US"/>
    </w:rPr>
  </w:style>
  <w:style w:type="character" w:customStyle="1" w:styleId="151">
    <w:name w:val="正文文本 (15)"/>
    <w:basedOn w:val="15"/>
    <w:rPr>
      <w:rFonts w:ascii="Arial Unicode MS" w:eastAsia="Arial Unicode MS" w:hAnsi="Arial Unicode MS" w:cs="Arial Unicode MS"/>
      <w:b w:val="0"/>
      <w:bCs w:val="0"/>
      <w:i w:val="0"/>
      <w:iCs w:val="0"/>
      <w:smallCaps w:val="0"/>
      <w:strike w:val="0"/>
      <w:spacing w:val="0"/>
      <w:sz w:val="19"/>
      <w:szCs w:val="19"/>
      <w:lang w:val="en-US"/>
    </w:rPr>
  </w:style>
  <w:style w:type="character" w:customStyle="1" w:styleId="152">
    <w:name w:val="正文文本 (15) + 宋体"/>
    <w:aliases w:val="10 pt"/>
    <w:basedOn w:val="15"/>
    <w:rPr>
      <w:rFonts w:ascii="宋体" w:eastAsia="宋体" w:hAnsi="宋体" w:cs="宋体"/>
      <w:b w:val="0"/>
      <w:bCs w:val="0"/>
      <w:i w:val="0"/>
      <w:iCs w:val="0"/>
      <w:smallCaps w:val="0"/>
      <w:strike w:val="0"/>
      <w:spacing w:val="0"/>
      <w:sz w:val="20"/>
      <w:szCs w:val="20"/>
      <w:lang w:val="zh-CN"/>
    </w:rPr>
  </w:style>
  <w:style w:type="character" w:customStyle="1" w:styleId="TrebuchetMS3">
    <w:name w:val="正文文本 + Trebuchet MS"/>
    <w:aliases w:val="斜体,间距 0 pt"/>
    <w:basedOn w:val="a4"/>
    <w:rPr>
      <w:rFonts w:ascii="Trebuchet MS" w:eastAsia="Trebuchet MS" w:hAnsi="Trebuchet MS" w:cs="Trebuchet MS"/>
      <w:b w:val="0"/>
      <w:bCs w:val="0"/>
      <w:i/>
      <w:iCs/>
      <w:smallCaps w:val="0"/>
      <w:strike w:val="0"/>
      <w:spacing w:val="10"/>
      <w:sz w:val="20"/>
      <w:szCs w:val="20"/>
      <w:lang w:val="en-US"/>
    </w:rPr>
  </w:style>
  <w:style w:type="character" w:customStyle="1" w:styleId="3ArialUnicodeMS2">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Tahoma">
    <w:name w:val="正文文本 (3) + Tahoma"/>
    <w:aliases w:val="5.5 pt"/>
    <w:basedOn w:val="3"/>
    <w:rPr>
      <w:rFonts w:ascii="Tahoma" w:eastAsia="Tahoma" w:hAnsi="Tahoma" w:cs="Tahoma"/>
      <w:b w:val="0"/>
      <w:bCs w:val="0"/>
      <w:i w:val="0"/>
      <w:iCs w:val="0"/>
      <w:smallCaps w:val="0"/>
      <w:strike w:val="0"/>
      <w:spacing w:val="0"/>
      <w:sz w:val="11"/>
      <w:szCs w:val="11"/>
      <w:lang w:val="en-US"/>
    </w:rPr>
  </w:style>
  <w:style w:type="character" w:customStyle="1" w:styleId="16">
    <w:name w:val="正文文本 (16)_"/>
    <w:basedOn w:val="a0"/>
    <w:link w:val="160"/>
    <w:rPr>
      <w:rFonts w:ascii="宋体" w:eastAsia="宋体" w:hAnsi="宋体" w:cs="宋体"/>
      <w:b w:val="0"/>
      <w:bCs w:val="0"/>
      <w:i w:val="0"/>
      <w:iCs w:val="0"/>
      <w:smallCaps w:val="0"/>
      <w:strike w:val="0"/>
      <w:sz w:val="26"/>
      <w:szCs w:val="26"/>
    </w:rPr>
  </w:style>
  <w:style w:type="paragraph" w:customStyle="1" w:styleId="160">
    <w:name w:val="正文文本 (16)"/>
    <w:basedOn w:val="a"/>
    <w:link w:val="16"/>
    <w:pPr>
      <w:shd w:val="clear" w:color="auto" w:fill="FFFFFF"/>
      <w:spacing w:after="420" w:line="0" w:lineRule="atLeast"/>
    </w:pPr>
    <w:rPr>
      <w:rFonts w:ascii="宋体" w:eastAsia="宋体" w:hAnsi="宋体" w:cs="宋体"/>
      <w:sz w:val="26"/>
      <w:szCs w:val="26"/>
    </w:rPr>
  </w:style>
  <w:style w:type="character" w:customStyle="1" w:styleId="41">
    <w:name w:val="标题 #4_"/>
    <w:basedOn w:val="a0"/>
    <w:link w:val="42"/>
    <w:rPr>
      <w:rFonts w:ascii="宋体" w:eastAsia="宋体" w:hAnsi="宋体" w:cs="宋体"/>
      <w:b w:val="0"/>
      <w:bCs w:val="0"/>
      <w:i w:val="0"/>
      <w:iCs w:val="0"/>
      <w:smallCaps w:val="0"/>
      <w:strike w:val="0"/>
      <w:sz w:val="20"/>
      <w:szCs w:val="20"/>
    </w:rPr>
  </w:style>
  <w:style w:type="paragraph" w:customStyle="1" w:styleId="42">
    <w:name w:val="标题 #4"/>
    <w:basedOn w:val="a"/>
    <w:link w:val="41"/>
    <w:pPr>
      <w:shd w:val="clear" w:color="auto" w:fill="FFFFFF"/>
      <w:spacing w:before="420" w:after="240" w:line="0" w:lineRule="atLeast"/>
      <w:outlineLvl w:val="3"/>
    </w:pPr>
    <w:rPr>
      <w:rFonts w:ascii="宋体" w:eastAsia="宋体" w:hAnsi="宋体" w:cs="宋体"/>
      <w:sz w:val="20"/>
      <w:szCs w:val="20"/>
    </w:rPr>
  </w:style>
  <w:style w:type="character" w:customStyle="1" w:styleId="ArialUnicodeMSffffff2">
    <w:name w:val="正文文本 + Arial Unicode MS"/>
    <w:aliases w:val="10.5 pt,间距 -1 pt"/>
    <w:basedOn w:val="a4"/>
    <w:rPr>
      <w:rFonts w:ascii="Arial Unicode MS" w:eastAsia="Arial Unicode MS" w:hAnsi="Arial Unicode MS" w:cs="Arial Unicode MS"/>
      <w:b w:val="0"/>
      <w:bCs w:val="0"/>
      <w:i w:val="0"/>
      <w:iCs w:val="0"/>
      <w:smallCaps w:val="0"/>
      <w:strike w:val="0"/>
      <w:spacing w:val="-20"/>
      <w:sz w:val="21"/>
      <w:szCs w:val="21"/>
      <w:lang w:val="en-US"/>
    </w:rPr>
  </w:style>
  <w:style w:type="character" w:customStyle="1" w:styleId="MingLiU">
    <w:name w:val="正文文本 + MingLiU"/>
    <w:aliases w:val="11 pt,间距 -1 pt"/>
    <w:basedOn w:val="a4"/>
    <w:rPr>
      <w:rFonts w:ascii="MingLiU" w:eastAsia="MingLiU" w:hAnsi="MingLiU" w:cs="MingLiU"/>
      <w:b w:val="0"/>
      <w:bCs w:val="0"/>
      <w:i w:val="0"/>
      <w:iCs w:val="0"/>
      <w:smallCaps w:val="0"/>
      <w:strike w:val="0"/>
      <w:spacing w:val="-20"/>
      <w:w w:val="100"/>
      <w:sz w:val="22"/>
      <w:szCs w:val="22"/>
      <w:lang w:val="en-US"/>
    </w:rPr>
  </w:style>
  <w:style w:type="character" w:customStyle="1" w:styleId="4ArialUnicodeMS">
    <w:name w:val="标题 #4 + Arial Unicode MS"/>
    <w:aliases w:val="8.5 pt"/>
    <w:basedOn w:val="41"/>
    <w:rPr>
      <w:rFonts w:ascii="Arial Unicode MS" w:eastAsia="Arial Unicode MS" w:hAnsi="Arial Unicode MS" w:cs="Arial Unicode MS"/>
      <w:b w:val="0"/>
      <w:bCs w:val="0"/>
      <w:i w:val="0"/>
      <w:iCs w:val="0"/>
      <w:smallCaps w:val="0"/>
      <w:strike w:val="0"/>
      <w:spacing w:val="0"/>
      <w:sz w:val="17"/>
      <w:szCs w:val="17"/>
    </w:rPr>
  </w:style>
  <w:style w:type="character" w:customStyle="1" w:styleId="4ArialUnicodeMS0">
    <w:name w:val="标题 #4 + Arial Unicode MS"/>
    <w:aliases w:val="8.5 pt"/>
    <w:basedOn w:val="41"/>
    <w:rPr>
      <w:rFonts w:ascii="Arial Unicode MS" w:eastAsia="Arial Unicode MS" w:hAnsi="Arial Unicode MS" w:cs="Arial Unicode MS"/>
      <w:b w:val="0"/>
      <w:bCs w:val="0"/>
      <w:i w:val="0"/>
      <w:iCs w:val="0"/>
      <w:smallCaps w:val="0"/>
      <w:strike w:val="0"/>
      <w:spacing w:val="0"/>
      <w:sz w:val="17"/>
      <w:szCs w:val="17"/>
    </w:rPr>
  </w:style>
  <w:style w:type="character" w:customStyle="1" w:styleId="ArialUnicodeMSffffff3">
    <w:name w:val="正文文本 + Arial Unicode MS"/>
    <w:aliases w:val="间距 0 pt"/>
    <w:basedOn w:val="a4"/>
    <w:rPr>
      <w:rFonts w:ascii="Arial Unicode MS" w:eastAsia="Arial Unicode MS" w:hAnsi="Arial Unicode MS" w:cs="Arial Unicode MS"/>
      <w:b w:val="0"/>
      <w:bCs w:val="0"/>
      <w:i w:val="0"/>
      <w:iCs w:val="0"/>
      <w:smallCaps w:val="0"/>
      <w:strike w:val="0"/>
      <w:spacing w:val="-10"/>
      <w:sz w:val="20"/>
      <w:szCs w:val="20"/>
    </w:rPr>
  </w:style>
  <w:style w:type="character" w:customStyle="1" w:styleId="2ArialUnicodeMS3">
    <w:name w:val="表格标题 (2) + Arial Unicode MS"/>
    <w:aliases w:val="9.5 pt"/>
    <w:basedOn w:val="2a"/>
    <w:rPr>
      <w:rFonts w:ascii="Arial Unicode MS" w:eastAsia="Arial Unicode MS" w:hAnsi="Arial Unicode MS" w:cs="Arial Unicode MS"/>
      <w:b w:val="0"/>
      <w:bCs w:val="0"/>
      <w:i w:val="0"/>
      <w:iCs w:val="0"/>
      <w:smallCaps w:val="0"/>
      <w:strike w:val="0"/>
      <w:spacing w:val="0"/>
      <w:sz w:val="19"/>
      <w:szCs w:val="19"/>
    </w:rPr>
  </w:style>
  <w:style w:type="character" w:customStyle="1" w:styleId="17">
    <w:name w:val="正文文本 (17)_"/>
    <w:basedOn w:val="a0"/>
    <w:link w:val="170"/>
    <w:rPr>
      <w:rFonts w:ascii="Arial Unicode MS" w:eastAsia="Arial Unicode MS" w:hAnsi="Arial Unicode MS" w:cs="Arial Unicode MS"/>
      <w:b w:val="0"/>
      <w:bCs w:val="0"/>
      <w:i w:val="0"/>
      <w:iCs w:val="0"/>
      <w:smallCaps w:val="0"/>
      <w:strike w:val="0"/>
      <w:sz w:val="15"/>
      <w:szCs w:val="15"/>
    </w:rPr>
  </w:style>
  <w:style w:type="paragraph" w:customStyle="1" w:styleId="170">
    <w:name w:val="正文文本 (17)"/>
    <w:basedOn w:val="a"/>
    <w:link w:val="17"/>
    <w:pPr>
      <w:shd w:val="clear" w:color="auto" w:fill="FFFFFF"/>
      <w:spacing w:line="0" w:lineRule="atLeast"/>
    </w:pPr>
    <w:rPr>
      <w:rFonts w:ascii="Arial Unicode MS" w:eastAsia="Arial Unicode MS" w:hAnsi="Arial Unicode MS" w:cs="Arial Unicode MS"/>
      <w:sz w:val="15"/>
      <w:szCs w:val="15"/>
    </w:rPr>
  </w:style>
  <w:style w:type="character" w:customStyle="1" w:styleId="6ArialUnicodeMS2">
    <w:name w:val="正文文本 (6) + Arial Unicode MS"/>
    <w:aliases w:val="9 pt,非粗体,小型大写"/>
    <w:basedOn w:val="6"/>
    <w:rPr>
      <w:rFonts w:ascii="Arial Unicode MS" w:eastAsia="Arial Unicode MS" w:hAnsi="Arial Unicode MS" w:cs="Arial Unicode MS"/>
      <w:b/>
      <w:bCs/>
      <w:i w:val="0"/>
      <w:iCs w:val="0"/>
      <w:smallCaps/>
      <w:strike w:val="0"/>
      <w:spacing w:val="0"/>
      <w:sz w:val="18"/>
      <w:szCs w:val="18"/>
      <w:lang w:val="en-US"/>
    </w:rPr>
  </w:style>
  <w:style w:type="character" w:customStyle="1" w:styleId="70pt">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18">
    <w:name w:val="正文文本 (18)_"/>
    <w:basedOn w:val="a0"/>
    <w:link w:val="180"/>
    <w:rPr>
      <w:rFonts w:ascii="Tahoma" w:eastAsia="Tahoma" w:hAnsi="Tahoma" w:cs="Tahoma"/>
      <w:b w:val="0"/>
      <w:bCs w:val="0"/>
      <w:i w:val="0"/>
      <w:iCs w:val="0"/>
      <w:smallCaps w:val="0"/>
      <w:strike w:val="0"/>
      <w:sz w:val="23"/>
      <w:szCs w:val="23"/>
    </w:rPr>
  </w:style>
  <w:style w:type="paragraph" w:customStyle="1" w:styleId="180">
    <w:name w:val="正文文本 (18)"/>
    <w:basedOn w:val="a"/>
    <w:link w:val="18"/>
    <w:pPr>
      <w:shd w:val="clear" w:color="auto" w:fill="FFFFFF"/>
      <w:spacing w:line="0" w:lineRule="atLeast"/>
    </w:pPr>
    <w:rPr>
      <w:rFonts w:ascii="Tahoma" w:eastAsia="Tahoma" w:hAnsi="Tahoma" w:cs="Tahoma"/>
      <w:b/>
      <w:bCs/>
      <w:sz w:val="23"/>
      <w:szCs w:val="23"/>
    </w:rPr>
  </w:style>
  <w:style w:type="character" w:customStyle="1" w:styleId="3ArialUnicodeMS3">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0">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19">
    <w:name w:val="正文文本 (19)_"/>
    <w:basedOn w:val="a0"/>
    <w:link w:val="190"/>
    <w:rPr>
      <w:rFonts w:ascii="Tahoma" w:eastAsia="Tahoma" w:hAnsi="Tahoma" w:cs="Tahoma"/>
      <w:b w:val="0"/>
      <w:bCs w:val="0"/>
      <w:i w:val="0"/>
      <w:iCs w:val="0"/>
      <w:smallCaps w:val="0"/>
      <w:strike w:val="0"/>
      <w:sz w:val="23"/>
      <w:szCs w:val="23"/>
    </w:rPr>
  </w:style>
  <w:style w:type="paragraph" w:customStyle="1" w:styleId="190">
    <w:name w:val="正文文本 (19)"/>
    <w:basedOn w:val="a"/>
    <w:link w:val="19"/>
    <w:pPr>
      <w:shd w:val="clear" w:color="auto" w:fill="FFFFFF"/>
      <w:spacing w:line="0" w:lineRule="atLeast"/>
    </w:pPr>
    <w:rPr>
      <w:rFonts w:ascii="Tahoma" w:eastAsia="Tahoma" w:hAnsi="Tahoma" w:cs="Tahoma"/>
      <w:b/>
      <w:bCs/>
      <w:sz w:val="23"/>
      <w:szCs w:val="23"/>
    </w:rPr>
  </w:style>
  <w:style w:type="character" w:customStyle="1" w:styleId="70pt1">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3ArialUnicodeMS4">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00">
    <w:name w:val="正文文本 (20)_"/>
    <w:basedOn w:val="a0"/>
    <w:link w:val="201"/>
    <w:rPr>
      <w:rFonts w:ascii="Tahoma" w:eastAsia="Tahoma" w:hAnsi="Tahoma" w:cs="Tahoma"/>
      <w:b w:val="0"/>
      <w:bCs w:val="0"/>
      <w:i w:val="0"/>
      <w:iCs w:val="0"/>
      <w:smallCaps w:val="0"/>
      <w:strike w:val="0"/>
      <w:sz w:val="23"/>
      <w:szCs w:val="23"/>
    </w:rPr>
  </w:style>
  <w:style w:type="paragraph" w:customStyle="1" w:styleId="201">
    <w:name w:val="正文文本 (20)"/>
    <w:basedOn w:val="a"/>
    <w:link w:val="200"/>
    <w:pPr>
      <w:shd w:val="clear" w:color="auto" w:fill="FFFFFF"/>
      <w:spacing w:line="0" w:lineRule="atLeast"/>
      <w:jc w:val="distribute"/>
    </w:pPr>
    <w:rPr>
      <w:rFonts w:ascii="Tahoma" w:eastAsia="Tahoma" w:hAnsi="Tahoma" w:cs="Tahoma"/>
      <w:b/>
      <w:bCs/>
      <w:sz w:val="23"/>
      <w:szCs w:val="23"/>
    </w:rPr>
  </w:style>
  <w:style w:type="character" w:customStyle="1" w:styleId="210">
    <w:name w:val="正文文本 (21)_"/>
    <w:basedOn w:val="a0"/>
    <w:link w:val="211"/>
    <w:rPr>
      <w:rFonts w:ascii="Arial Unicode MS" w:eastAsia="Arial Unicode MS" w:hAnsi="Arial Unicode MS" w:cs="Arial Unicode MS"/>
      <w:b w:val="0"/>
      <w:bCs w:val="0"/>
      <w:i w:val="0"/>
      <w:iCs w:val="0"/>
      <w:smallCaps w:val="0"/>
      <w:strike w:val="0"/>
      <w:sz w:val="28"/>
      <w:szCs w:val="28"/>
    </w:rPr>
  </w:style>
  <w:style w:type="paragraph" w:customStyle="1" w:styleId="211">
    <w:name w:val="正文文本 (21)"/>
    <w:basedOn w:val="a"/>
    <w:link w:val="210"/>
    <w:pPr>
      <w:shd w:val="clear" w:color="auto" w:fill="FFFFFF"/>
      <w:spacing w:line="0" w:lineRule="atLeast"/>
      <w:jc w:val="distribute"/>
    </w:pPr>
    <w:rPr>
      <w:rFonts w:ascii="Arial Unicode MS" w:eastAsia="Arial Unicode MS" w:hAnsi="Arial Unicode MS" w:cs="Arial Unicode MS"/>
      <w:sz w:val="28"/>
      <w:szCs w:val="28"/>
    </w:rPr>
  </w:style>
  <w:style w:type="character" w:customStyle="1" w:styleId="3ArialUnicodeMS5">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2">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22">
    <w:name w:val="正文文本 (22)_"/>
    <w:basedOn w:val="a0"/>
    <w:link w:val="223"/>
    <w:rPr>
      <w:rFonts w:ascii="Tahoma" w:eastAsia="Tahoma" w:hAnsi="Tahoma" w:cs="Tahoma"/>
      <w:b w:val="0"/>
      <w:bCs w:val="0"/>
      <w:i w:val="0"/>
      <w:iCs w:val="0"/>
      <w:smallCaps w:val="0"/>
      <w:strike w:val="0"/>
      <w:sz w:val="23"/>
      <w:szCs w:val="23"/>
    </w:rPr>
  </w:style>
  <w:style w:type="paragraph" w:customStyle="1" w:styleId="223">
    <w:name w:val="正文文本 (22)"/>
    <w:basedOn w:val="a"/>
    <w:link w:val="222"/>
    <w:pPr>
      <w:shd w:val="clear" w:color="auto" w:fill="FFFFFF"/>
      <w:spacing w:line="0" w:lineRule="atLeast"/>
      <w:jc w:val="distribute"/>
    </w:pPr>
    <w:rPr>
      <w:rFonts w:ascii="Tahoma" w:eastAsia="Tahoma" w:hAnsi="Tahoma" w:cs="Tahoma"/>
      <w:b/>
      <w:bCs/>
      <w:sz w:val="23"/>
      <w:szCs w:val="23"/>
    </w:rPr>
  </w:style>
  <w:style w:type="character" w:customStyle="1" w:styleId="70pt3">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30">
    <w:name w:val="正文文本 (23)_"/>
    <w:basedOn w:val="a0"/>
    <w:link w:val="231"/>
    <w:rPr>
      <w:rFonts w:ascii="Arial Unicode MS" w:eastAsia="Arial Unicode MS" w:hAnsi="Arial Unicode MS" w:cs="Arial Unicode MS"/>
      <w:b w:val="0"/>
      <w:bCs w:val="0"/>
      <w:i w:val="0"/>
      <w:iCs w:val="0"/>
      <w:smallCaps w:val="0"/>
      <w:strike w:val="0"/>
      <w:sz w:val="53"/>
      <w:szCs w:val="53"/>
    </w:rPr>
  </w:style>
  <w:style w:type="paragraph" w:customStyle="1" w:styleId="231">
    <w:name w:val="正文文本 (23)"/>
    <w:basedOn w:val="a"/>
    <w:link w:val="230"/>
    <w:pPr>
      <w:shd w:val="clear" w:color="auto" w:fill="FFFFFF"/>
      <w:spacing w:line="0" w:lineRule="atLeast"/>
      <w:jc w:val="distribute"/>
    </w:pPr>
    <w:rPr>
      <w:rFonts w:ascii="Arial Unicode MS" w:eastAsia="Arial Unicode MS" w:hAnsi="Arial Unicode MS" w:cs="Arial Unicode MS"/>
      <w:sz w:val="53"/>
      <w:szCs w:val="53"/>
    </w:rPr>
  </w:style>
  <w:style w:type="character" w:customStyle="1" w:styleId="3ArialUnicodeMS6">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50">
    <w:name w:val="正文文本 (25)_"/>
    <w:basedOn w:val="a0"/>
    <w:link w:val="251"/>
    <w:rPr>
      <w:rFonts w:ascii="Tahoma" w:eastAsia="Tahoma" w:hAnsi="Tahoma" w:cs="Tahoma"/>
      <w:b w:val="0"/>
      <w:bCs w:val="0"/>
      <w:i w:val="0"/>
      <w:iCs w:val="0"/>
      <w:smallCaps w:val="0"/>
      <w:strike w:val="0"/>
      <w:sz w:val="23"/>
      <w:szCs w:val="23"/>
    </w:rPr>
  </w:style>
  <w:style w:type="paragraph" w:customStyle="1" w:styleId="251">
    <w:name w:val="正文文本 (25)"/>
    <w:basedOn w:val="a"/>
    <w:link w:val="250"/>
    <w:pPr>
      <w:shd w:val="clear" w:color="auto" w:fill="FFFFFF"/>
      <w:spacing w:line="0" w:lineRule="atLeast"/>
      <w:jc w:val="distribute"/>
    </w:pPr>
    <w:rPr>
      <w:rFonts w:ascii="Tahoma" w:eastAsia="Tahoma" w:hAnsi="Tahoma" w:cs="Tahoma"/>
      <w:b/>
      <w:bCs/>
      <w:sz w:val="23"/>
      <w:szCs w:val="23"/>
    </w:rPr>
  </w:style>
  <w:style w:type="character" w:customStyle="1" w:styleId="240">
    <w:name w:val="正文文本 (24)_"/>
    <w:basedOn w:val="a0"/>
    <w:link w:val="241"/>
    <w:rPr>
      <w:rFonts w:ascii="Tahoma" w:eastAsia="Tahoma" w:hAnsi="Tahoma" w:cs="Tahoma"/>
      <w:b w:val="0"/>
      <w:bCs w:val="0"/>
      <w:i w:val="0"/>
      <w:iCs w:val="0"/>
      <w:smallCaps w:val="0"/>
      <w:strike w:val="0"/>
      <w:sz w:val="23"/>
      <w:szCs w:val="23"/>
    </w:rPr>
  </w:style>
  <w:style w:type="paragraph" w:customStyle="1" w:styleId="241">
    <w:name w:val="正文文本 (24)"/>
    <w:basedOn w:val="a"/>
    <w:link w:val="240"/>
    <w:pPr>
      <w:shd w:val="clear" w:color="auto" w:fill="FFFFFF"/>
      <w:spacing w:line="0" w:lineRule="atLeast"/>
      <w:jc w:val="distribute"/>
    </w:pPr>
    <w:rPr>
      <w:rFonts w:ascii="Tahoma" w:eastAsia="Tahoma" w:hAnsi="Tahoma" w:cs="Tahoma"/>
      <w:b/>
      <w:bCs/>
      <w:sz w:val="23"/>
      <w:szCs w:val="23"/>
    </w:rPr>
  </w:style>
  <w:style w:type="character" w:customStyle="1" w:styleId="260">
    <w:name w:val="正文文本 (26)_"/>
    <w:basedOn w:val="a0"/>
    <w:link w:val="261"/>
    <w:rPr>
      <w:rFonts w:ascii="Arial Unicode MS" w:eastAsia="Arial Unicode MS" w:hAnsi="Arial Unicode MS" w:cs="Arial Unicode MS"/>
      <w:b w:val="0"/>
      <w:bCs w:val="0"/>
      <w:i w:val="0"/>
      <w:iCs w:val="0"/>
      <w:smallCaps w:val="0"/>
      <w:strike w:val="0"/>
      <w:sz w:val="28"/>
      <w:szCs w:val="28"/>
    </w:rPr>
  </w:style>
  <w:style w:type="paragraph" w:customStyle="1" w:styleId="261">
    <w:name w:val="正文文本 (26)"/>
    <w:basedOn w:val="a"/>
    <w:link w:val="260"/>
    <w:pPr>
      <w:shd w:val="clear" w:color="auto" w:fill="FFFFFF"/>
      <w:spacing w:line="0" w:lineRule="atLeast"/>
      <w:jc w:val="distribute"/>
    </w:pPr>
    <w:rPr>
      <w:rFonts w:ascii="Arial Unicode MS" w:eastAsia="Arial Unicode MS" w:hAnsi="Arial Unicode MS" w:cs="Arial Unicode MS"/>
      <w:sz w:val="28"/>
      <w:szCs w:val="28"/>
    </w:rPr>
  </w:style>
  <w:style w:type="character" w:customStyle="1" w:styleId="270">
    <w:name w:val="正文文本 (27)_"/>
    <w:basedOn w:val="a0"/>
    <w:link w:val="271"/>
    <w:rPr>
      <w:rFonts w:ascii="Arial Unicode MS" w:eastAsia="Arial Unicode MS" w:hAnsi="Arial Unicode MS" w:cs="Arial Unicode MS"/>
      <w:b w:val="0"/>
      <w:bCs w:val="0"/>
      <w:i w:val="0"/>
      <w:iCs w:val="0"/>
      <w:smallCaps w:val="0"/>
      <w:strike w:val="0"/>
      <w:sz w:val="29"/>
      <w:szCs w:val="29"/>
    </w:rPr>
  </w:style>
  <w:style w:type="paragraph" w:customStyle="1" w:styleId="271">
    <w:name w:val="正文文本 (27)"/>
    <w:basedOn w:val="a"/>
    <w:link w:val="270"/>
    <w:pPr>
      <w:shd w:val="clear" w:color="auto" w:fill="FFFFFF"/>
      <w:spacing w:line="0" w:lineRule="atLeast"/>
      <w:jc w:val="distribute"/>
    </w:pPr>
    <w:rPr>
      <w:rFonts w:ascii="Arial Unicode MS" w:eastAsia="Arial Unicode MS" w:hAnsi="Arial Unicode MS" w:cs="Arial Unicode MS"/>
      <w:sz w:val="29"/>
      <w:szCs w:val="29"/>
    </w:rPr>
  </w:style>
  <w:style w:type="character" w:customStyle="1" w:styleId="3ArialUnicodeMS7">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4">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280">
    <w:name w:val="正文文本 (28)_"/>
    <w:basedOn w:val="a0"/>
    <w:link w:val="281"/>
    <w:rPr>
      <w:rFonts w:ascii="Tahoma" w:eastAsia="Tahoma" w:hAnsi="Tahoma" w:cs="Tahoma"/>
      <w:b w:val="0"/>
      <w:bCs w:val="0"/>
      <w:i w:val="0"/>
      <w:iCs w:val="0"/>
      <w:smallCaps w:val="0"/>
      <w:strike w:val="0"/>
      <w:sz w:val="23"/>
      <w:szCs w:val="23"/>
    </w:rPr>
  </w:style>
  <w:style w:type="paragraph" w:customStyle="1" w:styleId="281">
    <w:name w:val="正文文本 (28)"/>
    <w:basedOn w:val="a"/>
    <w:link w:val="280"/>
    <w:pPr>
      <w:shd w:val="clear" w:color="auto" w:fill="FFFFFF"/>
      <w:spacing w:line="0" w:lineRule="atLeast"/>
      <w:jc w:val="distribute"/>
    </w:pPr>
    <w:rPr>
      <w:rFonts w:ascii="Tahoma" w:eastAsia="Tahoma" w:hAnsi="Tahoma" w:cs="Tahoma"/>
      <w:b/>
      <w:bCs/>
      <w:sz w:val="23"/>
      <w:szCs w:val="23"/>
    </w:rPr>
  </w:style>
  <w:style w:type="character" w:customStyle="1" w:styleId="3ArialUnicodeMS8">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70pt5">
    <w:name w:val="正文文本 (7) + 间距 0 pt"/>
    <w:basedOn w:val="7"/>
    <w:rPr>
      <w:rFonts w:ascii="Arial Unicode MS" w:eastAsia="Arial Unicode MS" w:hAnsi="Arial Unicode MS" w:cs="Arial Unicode MS"/>
      <w:b w:val="0"/>
      <w:bCs w:val="0"/>
      <w:i w:val="0"/>
      <w:iCs w:val="0"/>
      <w:smallCaps w:val="0"/>
      <w:strike w:val="0"/>
      <w:spacing w:val="0"/>
      <w:sz w:val="18"/>
      <w:szCs w:val="18"/>
    </w:rPr>
  </w:style>
  <w:style w:type="character" w:customStyle="1" w:styleId="3ArialUnicodeMS9">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290">
    <w:name w:val="正文文本 (29)_"/>
    <w:basedOn w:val="a0"/>
    <w:link w:val="291"/>
    <w:rPr>
      <w:rFonts w:ascii="Tahoma" w:eastAsia="Tahoma" w:hAnsi="Tahoma" w:cs="Tahoma"/>
      <w:b w:val="0"/>
      <w:bCs w:val="0"/>
      <w:i w:val="0"/>
      <w:iCs w:val="0"/>
      <w:smallCaps w:val="0"/>
      <w:strike w:val="0"/>
      <w:sz w:val="23"/>
      <w:szCs w:val="23"/>
    </w:rPr>
  </w:style>
  <w:style w:type="paragraph" w:customStyle="1" w:styleId="291">
    <w:name w:val="正文文本 (29)"/>
    <w:basedOn w:val="a"/>
    <w:link w:val="290"/>
    <w:pPr>
      <w:shd w:val="clear" w:color="auto" w:fill="FFFFFF"/>
      <w:spacing w:line="0" w:lineRule="atLeast"/>
      <w:jc w:val="distribute"/>
    </w:pPr>
    <w:rPr>
      <w:rFonts w:ascii="Tahoma" w:eastAsia="Tahoma" w:hAnsi="Tahoma" w:cs="Tahoma"/>
      <w:b/>
      <w:bCs/>
      <w:sz w:val="23"/>
      <w:szCs w:val="23"/>
    </w:rPr>
  </w:style>
  <w:style w:type="character" w:customStyle="1" w:styleId="70pt6">
    <w:name w:val="正文文本 (7) + 间距 0 pt"/>
    <w:basedOn w:val="7"/>
    <w:rPr>
      <w:rFonts w:ascii="Arial Unicode MS" w:eastAsia="Arial Unicode MS" w:hAnsi="Arial Unicode MS" w:cs="Arial Unicode MS"/>
      <w:b w:val="0"/>
      <w:bCs w:val="0"/>
      <w:i w:val="0"/>
      <w:iCs w:val="0"/>
      <w:smallCaps w:val="0"/>
      <w:strike w:val="0"/>
      <w:spacing w:val="0"/>
      <w:sz w:val="18"/>
      <w:szCs w:val="18"/>
      <w:lang w:val="en-US"/>
    </w:rPr>
  </w:style>
  <w:style w:type="character" w:customStyle="1" w:styleId="ArialUnicodeMSffffff4">
    <w:name w:val="正文文本 + Arial Unicode MS"/>
    <w:aliases w:val="8.5 pt"/>
    <w:basedOn w:val="a4"/>
    <w:rPr>
      <w:rFonts w:ascii="Arial Unicode MS" w:eastAsia="Arial Unicode MS" w:hAnsi="Arial Unicode MS" w:cs="Arial Unicode MS"/>
      <w:b w:val="0"/>
      <w:bCs w:val="0"/>
      <w:i w:val="0"/>
      <w:iCs w:val="0"/>
      <w:smallCaps w:val="0"/>
      <w:strike w:val="0"/>
      <w:sz w:val="17"/>
      <w:szCs w:val="17"/>
    </w:rPr>
  </w:style>
  <w:style w:type="character" w:customStyle="1" w:styleId="Tahoma">
    <w:name w:val="正文文本 + Tahoma"/>
    <w:aliases w:val="8.5 pt"/>
    <w:basedOn w:val="a4"/>
    <w:rPr>
      <w:rFonts w:ascii="Tahoma" w:eastAsia="Tahoma" w:hAnsi="Tahoma" w:cs="Tahoma"/>
      <w:b w:val="0"/>
      <w:bCs w:val="0"/>
      <w:i w:val="0"/>
      <w:iCs w:val="0"/>
      <w:smallCaps w:val="0"/>
      <w:strike w:val="0"/>
      <w:w w:val="100"/>
      <w:sz w:val="17"/>
      <w:szCs w:val="17"/>
    </w:rPr>
  </w:style>
  <w:style w:type="character" w:customStyle="1" w:styleId="4pt0">
    <w:name w:val="正文文本 + 4 pt"/>
    <w:basedOn w:val="a4"/>
    <w:rPr>
      <w:rFonts w:ascii="宋体" w:eastAsia="宋体" w:hAnsi="宋体" w:cs="宋体"/>
      <w:b w:val="0"/>
      <w:bCs w:val="0"/>
      <w:i w:val="0"/>
      <w:iCs w:val="0"/>
      <w:smallCaps w:val="0"/>
      <w:strike w:val="0"/>
      <w:sz w:val="8"/>
      <w:szCs w:val="8"/>
    </w:rPr>
  </w:style>
  <w:style w:type="character" w:customStyle="1" w:styleId="105pt0">
    <w:name w:val="正文文本 + 10.5 pt"/>
    <w:basedOn w:val="a4"/>
    <w:rPr>
      <w:rFonts w:ascii="宋体" w:eastAsia="宋体" w:hAnsi="宋体" w:cs="宋体"/>
      <w:b w:val="0"/>
      <w:bCs w:val="0"/>
      <w:i w:val="0"/>
      <w:iCs w:val="0"/>
      <w:smallCaps w:val="0"/>
      <w:strike w:val="0"/>
      <w:sz w:val="21"/>
      <w:szCs w:val="21"/>
    </w:rPr>
  </w:style>
  <w:style w:type="character" w:customStyle="1" w:styleId="2f">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300">
    <w:name w:val="正文文本 (30)_"/>
    <w:basedOn w:val="a0"/>
    <w:link w:val="301"/>
    <w:rPr>
      <w:rFonts w:ascii="宋体" w:eastAsia="宋体" w:hAnsi="宋体" w:cs="宋体"/>
      <w:b w:val="0"/>
      <w:bCs w:val="0"/>
      <w:i w:val="0"/>
      <w:iCs w:val="0"/>
      <w:smallCaps w:val="0"/>
      <w:strike w:val="0"/>
      <w:sz w:val="26"/>
      <w:szCs w:val="26"/>
    </w:rPr>
  </w:style>
  <w:style w:type="paragraph" w:customStyle="1" w:styleId="301">
    <w:name w:val="正文文本 (30)"/>
    <w:basedOn w:val="a"/>
    <w:link w:val="300"/>
    <w:pPr>
      <w:shd w:val="clear" w:color="auto" w:fill="FFFFFF"/>
      <w:spacing w:after="60" w:line="0" w:lineRule="atLeast"/>
    </w:pPr>
    <w:rPr>
      <w:rFonts w:ascii="宋体" w:eastAsia="宋体" w:hAnsi="宋体" w:cs="宋体"/>
      <w:sz w:val="26"/>
      <w:szCs w:val="26"/>
    </w:rPr>
  </w:style>
  <w:style w:type="character" w:customStyle="1" w:styleId="310">
    <w:name w:val="正文文本 (31)_"/>
    <w:basedOn w:val="a0"/>
    <w:link w:val="311"/>
    <w:rPr>
      <w:rFonts w:ascii="Garamond" w:eastAsia="Garamond" w:hAnsi="Garamond" w:cs="Garamond"/>
      <w:b w:val="0"/>
      <w:bCs w:val="0"/>
      <w:i w:val="0"/>
      <w:iCs w:val="0"/>
      <w:smallCaps w:val="0"/>
      <w:strike w:val="0"/>
      <w:w w:val="250"/>
      <w:sz w:val="13"/>
      <w:szCs w:val="13"/>
      <w:lang w:val="en-US"/>
    </w:rPr>
  </w:style>
  <w:style w:type="paragraph" w:customStyle="1" w:styleId="311">
    <w:name w:val="正文文本 (31)"/>
    <w:basedOn w:val="a"/>
    <w:link w:val="310"/>
    <w:pPr>
      <w:shd w:val="clear" w:color="auto" w:fill="FFFFFF"/>
      <w:spacing w:before="60" w:line="0" w:lineRule="atLeast"/>
      <w:ind w:firstLine="2460"/>
    </w:pPr>
    <w:rPr>
      <w:rFonts w:ascii="Garamond" w:eastAsia="Garamond" w:hAnsi="Garamond" w:cs="Garamond"/>
      <w:w w:val="250"/>
      <w:sz w:val="13"/>
      <w:szCs w:val="13"/>
      <w:lang w:val="en-US"/>
    </w:rPr>
  </w:style>
  <w:style w:type="character" w:customStyle="1" w:styleId="320">
    <w:name w:val="正文文本 (32)_"/>
    <w:basedOn w:val="a0"/>
    <w:link w:val="321"/>
    <w:rPr>
      <w:rFonts w:ascii="宋体" w:eastAsia="宋体" w:hAnsi="宋体" w:cs="宋体"/>
      <w:b w:val="0"/>
      <w:bCs w:val="0"/>
      <w:i w:val="0"/>
      <w:iCs w:val="0"/>
      <w:smallCaps w:val="0"/>
      <w:strike w:val="0"/>
      <w:w w:val="33"/>
      <w:sz w:val="81"/>
      <w:szCs w:val="81"/>
    </w:rPr>
  </w:style>
  <w:style w:type="paragraph" w:customStyle="1" w:styleId="321">
    <w:name w:val="正文文本 (32)"/>
    <w:basedOn w:val="a"/>
    <w:link w:val="320"/>
    <w:pPr>
      <w:shd w:val="clear" w:color="auto" w:fill="FFFFFF"/>
      <w:spacing w:line="0" w:lineRule="atLeast"/>
    </w:pPr>
    <w:rPr>
      <w:rFonts w:ascii="宋体" w:eastAsia="宋体" w:hAnsi="宋体" w:cs="宋体"/>
      <w:w w:val="33"/>
      <w:sz w:val="81"/>
      <w:szCs w:val="81"/>
    </w:rPr>
  </w:style>
  <w:style w:type="character" w:customStyle="1" w:styleId="3225pt">
    <w:name w:val="正文文本 (32) + 25 pt"/>
    <w:aliases w:val="粗体,间距 -2 pt,缩放 100%"/>
    <w:basedOn w:val="320"/>
    <w:rPr>
      <w:rFonts w:ascii="宋体" w:eastAsia="宋体" w:hAnsi="宋体" w:cs="宋体"/>
      <w:b/>
      <w:bCs/>
      <w:i w:val="0"/>
      <w:iCs w:val="0"/>
      <w:smallCaps w:val="0"/>
      <w:strike w:val="0"/>
      <w:spacing w:val="-50"/>
      <w:w w:val="100"/>
      <w:sz w:val="50"/>
      <w:szCs w:val="50"/>
    </w:rPr>
  </w:style>
  <w:style w:type="character" w:customStyle="1" w:styleId="330">
    <w:name w:val="正文文本 (33)_"/>
    <w:basedOn w:val="a0"/>
    <w:link w:val="331"/>
    <w:rPr>
      <w:rFonts w:ascii="宋体" w:eastAsia="宋体" w:hAnsi="宋体" w:cs="宋体"/>
      <w:b w:val="0"/>
      <w:bCs w:val="0"/>
      <w:i w:val="0"/>
      <w:iCs w:val="0"/>
      <w:smallCaps w:val="0"/>
      <w:strike w:val="0"/>
      <w:sz w:val="29"/>
      <w:szCs w:val="29"/>
    </w:rPr>
  </w:style>
  <w:style w:type="paragraph" w:customStyle="1" w:styleId="331">
    <w:name w:val="正文文本 (33)"/>
    <w:basedOn w:val="a"/>
    <w:link w:val="330"/>
    <w:pPr>
      <w:shd w:val="clear" w:color="auto" w:fill="FFFFFF"/>
      <w:spacing w:line="0" w:lineRule="atLeast"/>
    </w:pPr>
    <w:rPr>
      <w:rFonts w:ascii="宋体" w:eastAsia="宋体" w:hAnsi="宋体" w:cs="宋体"/>
      <w:sz w:val="29"/>
      <w:szCs w:val="29"/>
    </w:rPr>
  </w:style>
  <w:style w:type="character" w:customStyle="1" w:styleId="312">
    <w:name w:val="正文文本 (31) + 宋体"/>
    <w:aliases w:val="25 pt,粗体,间距 -2 pt,缩放 100%"/>
    <w:basedOn w:val="310"/>
    <w:rPr>
      <w:rFonts w:ascii="宋体" w:eastAsia="宋体" w:hAnsi="宋体" w:cs="宋体"/>
      <w:b/>
      <w:bCs/>
      <w:i w:val="0"/>
      <w:iCs w:val="0"/>
      <w:smallCaps w:val="0"/>
      <w:strike w:val="0"/>
      <w:spacing w:val="-50"/>
      <w:w w:val="100"/>
      <w:sz w:val="50"/>
      <w:szCs w:val="50"/>
      <w:lang w:val="en-US"/>
    </w:rPr>
  </w:style>
  <w:style w:type="character" w:customStyle="1" w:styleId="313">
    <w:name w:val="正文文本 (31) + 宋体"/>
    <w:aliases w:val="14.5 pt,缩放 100%"/>
    <w:basedOn w:val="310"/>
    <w:rPr>
      <w:rFonts w:ascii="宋体" w:eastAsia="宋体" w:hAnsi="宋体" w:cs="宋体"/>
      <w:b w:val="0"/>
      <w:bCs w:val="0"/>
      <w:i w:val="0"/>
      <w:iCs w:val="0"/>
      <w:smallCaps w:val="0"/>
      <w:strike w:val="0"/>
      <w:w w:val="100"/>
      <w:sz w:val="29"/>
      <w:szCs w:val="29"/>
      <w:lang w:val="zh-CN"/>
    </w:rPr>
  </w:style>
  <w:style w:type="character" w:customStyle="1" w:styleId="340">
    <w:name w:val="正文文本 (34)_"/>
    <w:basedOn w:val="a0"/>
    <w:link w:val="341"/>
    <w:rPr>
      <w:rFonts w:ascii="宋体" w:eastAsia="宋体" w:hAnsi="宋体" w:cs="宋体"/>
      <w:b w:val="0"/>
      <w:bCs w:val="0"/>
      <w:i w:val="0"/>
      <w:iCs w:val="0"/>
      <w:smallCaps w:val="0"/>
      <w:strike w:val="0"/>
      <w:spacing w:val="-50"/>
      <w:sz w:val="50"/>
      <w:szCs w:val="50"/>
      <w:lang w:val="en-US"/>
    </w:rPr>
  </w:style>
  <w:style w:type="paragraph" w:customStyle="1" w:styleId="341">
    <w:name w:val="正文文本 (34)"/>
    <w:basedOn w:val="a"/>
    <w:link w:val="340"/>
    <w:pPr>
      <w:shd w:val="clear" w:color="auto" w:fill="FFFFFF"/>
      <w:spacing w:before="60" w:after="180" w:line="302" w:lineRule="exact"/>
    </w:pPr>
    <w:rPr>
      <w:rFonts w:ascii="宋体" w:eastAsia="宋体" w:hAnsi="宋体" w:cs="宋体"/>
      <w:b/>
      <w:bCs/>
      <w:spacing w:val="-50"/>
      <w:sz w:val="50"/>
      <w:szCs w:val="50"/>
      <w:lang w:val="en-US"/>
    </w:rPr>
  </w:style>
  <w:style w:type="character" w:customStyle="1" w:styleId="34MingLiU">
    <w:name w:val="正文文本 (34) + MingLiU"/>
    <w:aliases w:val="13 pt,非粗体,间距 0 pt"/>
    <w:basedOn w:val="340"/>
    <w:rPr>
      <w:rFonts w:ascii="MingLiU" w:eastAsia="MingLiU" w:hAnsi="MingLiU" w:cs="MingLiU"/>
      <w:b/>
      <w:bCs/>
      <w:i w:val="0"/>
      <w:iCs w:val="0"/>
      <w:smallCaps w:val="0"/>
      <w:strike w:val="0"/>
      <w:spacing w:val="0"/>
      <w:sz w:val="26"/>
      <w:szCs w:val="26"/>
      <w:lang w:val="en-US"/>
    </w:rPr>
  </w:style>
  <w:style w:type="character" w:customStyle="1" w:styleId="34MingLiU0">
    <w:name w:val="正文文本 (34) + MingLiU"/>
    <w:aliases w:val="10 pt,非粗体,间距 0 pt,缩放 200%"/>
    <w:basedOn w:val="340"/>
    <w:rPr>
      <w:rFonts w:ascii="MingLiU" w:eastAsia="MingLiU" w:hAnsi="MingLiU" w:cs="MingLiU"/>
      <w:b/>
      <w:bCs/>
      <w:i w:val="0"/>
      <w:iCs w:val="0"/>
      <w:smallCaps w:val="0"/>
      <w:strike w:val="0"/>
      <w:spacing w:val="0"/>
      <w:w w:val="200"/>
      <w:sz w:val="20"/>
      <w:szCs w:val="20"/>
      <w:lang w:val="en-US"/>
    </w:rPr>
  </w:style>
  <w:style w:type="character" w:customStyle="1" w:styleId="34145pt">
    <w:name w:val="正文文本 (34) + 14.5 pt"/>
    <w:aliases w:val="非粗体,间距 0 pt"/>
    <w:basedOn w:val="340"/>
    <w:rPr>
      <w:rFonts w:ascii="宋体" w:eastAsia="宋体" w:hAnsi="宋体" w:cs="宋体"/>
      <w:b/>
      <w:bCs/>
      <w:i w:val="0"/>
      <w:iCs w:val="0"/>
      <w:smallCaps w:val="0"/>
      <w:strike w:val="0"/>
      <w:spacing w:val="0"/>
      <w:sz w:val="29"/>
      <w:szCs w:val="29"/>
      <w:lang w:val="zh-CN"/>
    </w:rPr>
  </w:style>
  <w:style w:type="character" w:customStyle="1" w:styleId="34Garamond">
    <w:name w:val="正文文本 (34) + Garamond"/>
    <w:aliases w:val="6.5 pt,非粗体,间距 0 pt,缩放 250%"/>
    <w:basedOn w:val="340"/>
    <w:rPr>
      <w:rFonts w:ascii="Garamond" w:eastAsia="Garamond" w:hAnsi="Garamond" w:cs="Garamond"/>
      <w:b/>
      <w:bCs/>
      <w:i w:val="0"/>
      <w:iCs w:val="0"/>
      <w:smallCaps w:val="0"/>
      <w:strike w:val="0"/>
      <w:spacing w:val="0"/>
      <w:w w:val="250"/>
      <w:sz w:val="13"/>
      <w:szCs w:val="13"/>
      <w:lang w:val="en-US"/>
    </w:rPr>
  </w:style>
  <w:style w:type="character" w:customStyle="1" w:styleId="3413pt">
    <w:name w:val="正文文本 (34) + 13 pt"/>
    <w:aliases w:val="非粗体,间距 0 pt"/>
    <w:basedOn w:val="340"/>
    <w:rPr>
      <w:rFonts w:ascii="宋体" w:eastAsia="宋体" w:hAnsi="宋体" w:cs="宋体"/>
      <w:b/>
      <w:bCs/>
      <w:i w:val="0"/>
      <w:iCs w:val="0"/>
      <w:smallCaps w:val="0"/>
      <w:strike w:val="0"/>
      <w:spacing w:val="0"/>
      <w:sz w:val="26"/>
      <w:szCs w:val="26"/>
      <w:lang w:val="en-US"/>
    </w:rPr>
  </w:style>
  <w:style w:type="character" w:customStyle="1" w:styleId="34275pt">
    <w:name w:val="正文文本 (34) + 27.5 pt"/>
    <w:aliases w:val="非粗体,斜体,间距 0 pt,缩放 40%"/>
    <w:basedOn w:val="340"/>
    <w:rPr>
      <w:rFonts w:ascii="宋体" w:eastAsia="宋体" w:hAnsi="宋体" w:cs="宋体"/>
      <w:b/>
      <w:bCs/>
      <w:i/>
      <w:iCs/>
      <w:smallCaps w:val="0"/>
      <w:strike w:val="0"/>
      <w:spacing w:val="0"/>
      <w:w w:val="40"/>
      <w:sz w:val="55"/>
      <w:szCs w:val="55"/>
      <w:lang w:val="en-US"/>
    </w:rPr>
  </w:style>
  <w:style w:type="character" w:customStyle="1" w:styleId="33Garamond">
    <w:name w:val="正文文本 (33) + Garamond"/>
    <w:aliases w:val="6.5 pt,缩放 250%"/>
    <w:basedOn w:val="330"/>
    <w:rPr>
      <w:rFonts w:ascii="Garamond" w:eastAsia="Garamond" w:hAnsi="Garamond" w:cs="Garamond"/>
      <w:b w:val="0"/>
      <w:bCs w:val="0"/>
      <w:i w:val="0"/>
      <w:iCs w:val="0"/>
      <w:smallCaps w:val="0"/>
      <w:strike w:val="0"/>
      <w:w w:val="250"/>
      <w:sz w:val="13"/>
      <w:szCs w:val="13"/>
    </w:rPr>
  </w:style>
  <w:style w:type="character" w:customStyle="1" w:styleId="232">
    <w:name w:val="标题 #2 (3)_"/>
    <w:basedOn w:val="a0"/>
    <w:link w:val="233"/>
    <w:rPr>
      <w:rFonts w:ascii="宋体" w:eastAsia="宋体" w:hAnsi="宋体" w:cs="宋体"/>
      <w:b w:val="0"/>
      <w:bCs w:val="0"/>
      <w:i w:val="0"/>
      <w:iCs w:val="0"/>
      <w:smallCaps w:val="0"/>
      <w:strike w:val="0"/>
      <w:sz w:val="26"/>
      <w:szCs w:val="26"/>
    </w:rPr>
  </w:style>
  <w:style w:type="paragraph" w:customStyle="1" w:styleId="233">
    <w:name w:val="标题 #2 (3)"/>
    <w:basedOn w:val="a"/>
    <w:link w:val="232"/>
    <w:pPr>
      <w:shd w:val="clear" w:color="auto" w:fill="FFFFFF"/>
      <w:spacing w:after="540" w:line="0" w:lineRule="atLeast"/>
      <w:outlineLvl w:val="1"/>
    </w:pPr>
    <w:rPr>
      <w:rFonts w:ascii="宋体" w:eastAsia="宋体" w:hAnsi="宋体" w:cs="宋体"/>
      <w:sz w:val="26"/>
      <w:szCs w:val="26"/>
    </w:rPr>
  </w:style>
  <w:style w:type="character" w:customStyle="1" w:styleId="35">
    <w:name w:val="正文文本 (35)_"/>
    <w:basedOn w:val="a0"/>
    <w:link w:val="350"/>
    <w:rPr>
      <w:rFonts w:ascii="宋体" w:eastAsia="宋体" w:hAnsi="宋体" w:cs="宋体"/>
      <w:b w:val="0"/>
      <w:bCs w:val="0"/>
      <w:i w:val="0"/>
      <w:iCs w:val="0"/>
      <w:smallCaps w:val="0"/>
      <w:strike w:val="0"/>
      <w:sz w:val="24"/>
      <w:szCs w:val="24"/>
    </w:rPr>
  </w:style>
  <w:style w:type="paragraph" w:customStyle="1" w:styleId="350">
    <w:name w:val="正文文本 (35)"/>
    <w:basedOn w:val="a"/>
    <w:link w:val="35"/>
    <w:pPr>
      <w:shd w:val="clear" w:color="auto" w:fill="FFFFFF"/>
      <w:spacing w:after="540" w:line="0" w:lineRule="atLeast"/>
    </w:pPr>
    <w:rPr>
      <w:rFonts w:ascii="宋体" w:eastAsia="宋体" w:hAnsi="宋体" w:cs="宋体"/>
    </w:rPr>
  </w:style>
  <w:style w:type="character" w:customStyle="1" w:styleId="2Char">
    <w:name w:val="目录 2 Char"/>
    <w:basedOn w:val="a0"/>
    <w:link w:val="2f0"/>
    <w:uiPriority w:val="39"/>
    <w:rsid w:val="009E2E2C"/>
    <w:rPr>
      <w:rFonts w:ascii="MS Gothic" w:eastAsia="宋体" w:hAnsi="MS Gothic" w:cs="MS Gothic"/>
      <w:color w:val="000000"/>
      <w:sz w:val="21"/>
      <w:szCs w:val="9"/>
      <w:shd w:val="clear" w:color="auto" w:fill="FFFFFF"/>
    </w:rPr>
  </w:style>
  <w:style w:type="paragraph" w:styleId="2f0">
    <w:name w:val="toc 2"/>
    <w:basedOn w:val="a"/>
    <w:link w:val="2Char"/>
    <w:autoRedefine/>
    <w:uiPriority w:val="39"/>
    <w:rsid w:val="009E2E2C"/>
    <w:pPr>
      <w:shd w:val="clear" w:color="auto" w:fill="FFFFFF"/>
      <w:ind w:firstLineChars="200" w:firstLine="200"/>
    </w:pPr>
    <w:rPr>
      <w:rFonts w:ascii="MS Gothic" w:eastAsia="宋体" w:hAnsi="MS Gothic" w:cs="MS Gothic"/>
      <w:sz w:val="21"/>
      <w:szCs w:val="9"/>
    </w:rPr>
  </w:style>
  <w:style w:type="character" w:customStyle="1" w:styleId="ArialUnicodeMSffffff5">
    <w:name w:val="目录 + Arial Unicode MS"/>
    <w:aliases w:val="9 pt,小型大写,间距 1 pt"/>
    <w:basedOn w:val="2Char"/>
    <w:rPr>
      <w:rFonts w:ascii="Arial Unicode MS" w:eastAsia="Arial Unicode MS" w:hAnsi="Arial Unicode MS" w:cs="Arial Unicode MS"/>
      <w:b w:val="0"/>
      <w:bCs w:val="0"/>
      <w:i w:val="0"/>
      <w:iCs w:val="0"/>
      <w:smallCaps/>
      <w:strike w:val="0"/>
      <w:color w:val="000000"/>
      <w:spacing w:val="20"/>
      <w:sz w:val="18"/>
      <w:szCs w:val="18"/>
      <w:shd w:val="clear" w:color="auto" w:fill="FFFFFF"/>
    </w:rPr>
  </w:style>
  <w:style w:type="character" w:customStyle="1" w:styleId="2f1">
    <w:name w:val="目录 (2)"/>
    <w:basedOn w:val="a0"/>
    <w:rPr>
      <w:rFonts w:ascii="宋体" w:eastAsia="宋体" w:hAnsi="宋体" w:cs="宋体"/>
      <w:spacing w:val="0"/>
      <w:sz w:val="16"/>
      <w:szCs w:val="16"/>
    </w:rPr>
  </w:style>
  <w:style w:type="character" w:customStyle="1" w:styleId="2MSGothic">
    <w:name w:val="目录 (2) + MS Gothic"/>
    <w:aliases w:val="4.5 pt"/>
    <w:basedOn w:val="a0"/>
    <w:rPr>
      <w:rFonts w:ascii="MS Gothic" w:eastAsia="MS Gothic" w:hAnsi="MS Gothic" w:cs="MS Gothic"/>
      <w:sz w:val="9"/>
      <w:szCs w:val="9"/>
    </w:rPr>
  </w:style>
  <w:style w:type="character" w:customStyle="1" w:styleId="aa">
    <w:name w:val="目录 + 宋体"/>
    <w:aliases w:val="8 pt"/>
    <w:basedOn w:val="2Char"/>
    <w:rPr>
      <w:rFonts w:ascii="宋体" w:eastAsia="宋体" w:hAnsi="宋体" w:cs="宋体"/>
      <w:b w:val="0"/>
      <w:bCs w:val="0"/>
      <w:i w:val="0"/>
      <w:iCs w:val="0"/>
      <w:smallCaps w:val="0"/>
      <w:strike w:val="0"/>
      <w:color w:val="000000"/>
      <w:spacing w:val="0"/>
      <w:sz w:val="16"/>
      <w:szCs w:val="16"/>
      <w:shd w:val="clear" w:color="auto" w:fill="FFFFFF"/>
    </w:rPr>
  </w:style>
  <w:style w:type="character" w:customStyle="1" w:styleId="36">
    <w:name w:val="正文文本 (36)_"/>
    <w:basedOn w:val="a0"/>
    <w:link w:val="360"/>
    <w:rPr>
      <w:rFonts w:ascii="宋体" w:eastAsia="宋体" w:hAnsi="宋体" w:cs="宋体"/>
      <w:b w:val="0"/>
      <w:bCs w:val="0"/>
      <w:i w:val="0"/>
      <w:iCs w:val="0"/>
      <w:smallCaps w:val="0"/>
      <w:strike w:val="0"/>
      <w:sz w:val="18"/>
      <w:szCs w:val="18"/>
    </w:rPr>
  </w:style>
  <w:style w:type="paragraph" w:customStyle="1" w:styleId="360">
    <w:name w:val="正文文本 (36)"/>
    <w:basedOn w:val="a"/>
    <w:link w:val="36"/>
    <w:pPr>
      <w:shd w:val="clear" w:color="auto" w:fill="FFFFFF"/>
      <w:spacing w:line="0" w:lineRule="atLeast"/>
    </w:pPr>
    <w:rPr>
      <w:rFonts w:ascii="宋体" w:eastAsia="宋体" w:hAnsi="宋体" w:cs="宋体"/>
      <w:sz w:val="18"/>
      <w:szCs w:val="18"/>
    </w:rPr>
  </w:style>
  <w:style w:type="character" w:customStyle="1" w:styleId="322">
    <w:name w:val="标题 #3 (2)_"/>
    <w:basedOn w:val="a0"/>
    <w:link w:val="323"/>
    <w:rPr>
      <w:rFonts w:ascii="宋体" w:eastAsia="宋体" w:hAnsi="宋体" w:cs="宋体"/>
      <w:b w:val="0"/>
      <w:bCs w:val="0"/>
      <w:i w:val="0"/>
      <w:iCs w:val="0"/>
      <w:smallCaps w:val="0"/>
      <w:strike w:val="0"/>
      <w:sz w:val="20"/>
      <w:szCs w:val="20"/>
    </w:rPr>
  </w:style>
  <w:style w:type="paragraph" w:customStyle="1" w:styleId="323">
    <w:name w:val="标题 #3 (2)"/>
    <w:basedOn w:val="a"/>
    <w:link w:val="322"/>
    <w:pPr>
      <w:shd w:val="clear" w:color="auto" w:fill="FFFFFF"/>
      <w:spacing w:before="60" w:after="240" w:line="0" w:lineRule="atLeast"/>
      <w:jc w:val="distribute"/>
      <w:outlineLvl w:val="2"/>
    </w:pPr>
    <w:rPr>
      <w:rFonts w:ascii="宋体" w:eastAsia="宋体" w:hAnsi="宋体" w:cs="宋体"/>
      <w:sz w:val="20"/>
      <w:szCs w:val="20"/>
    </w:rPr>
  </w:style>
  <w:style w:type="character" w:customStyle="1" w:styleId="105pt1">
    <w:name w:val="正文文本 + 10.5 pt"/>
    <w:basedOn w:val="a4"/>
    <w:rPr>
      <w:rFonts w:ascii="宋体" w:eastAsia="宋体" w:hAnsi="宋体" w:cs="宋体"/>
      <w:b w:val="0"/>
      <w:bCs w:val="0"/>
      <w:i w:val="0"/>
      <w:iCs w:val="0"/>
      <w:smallCaps w:val="0"/>
      <w:strike w:val="0"/>
      <w:sz w:val="21"/>
      <w:szCs w:val="21"/>
    </w:rPr>
  </w:style>
  <w:style w:type="character" w:customStyle="1" w:styleId="2f2">
    <w:name w:val="图片标题 (2)_"/>
    <w:basedOn w:val="a0"/>
    <w:link w:val="2f3"/>
    <w:rPr>
      <w:rFonts w:ascii="宋体" w:eastAsia="宋体" w:hAnsi="宋体" w:cs="宋体"/>
      <w:b w:val="0"/>
      <w:bCs w:val="0"/>
      <w:i w:val="0"/>
      <w:iCs w:val="0"/>
      <w:smallCaps w:val="0"/>
      <w:strike w:val="0"/>
      <w:sz w:val="15"/>
      <w:szCs w:val="15"/>
    </w:rPr>
  </w:style>
  <w:style w:type="paragraph" w:customStyle="1" w:styleId="2f3">
    <w:name w:val="图片标题 (2)"/>
    <w:basedOn w:val="a"/>
    <w:link w:val="2f2"/>
    <w:pPr>
      <w:shd w:val="clear" w:color="auto" w:fill="FFFFFF"/>
      <w:spacing w:line="0" w:lineRule="atLeast"/>
    </w:pPr>
    <w:rPr>
      <w:rFonts w:ascii="宋体" w:eastAsia="宋体" w:hAnsi="宋体" w:cs="宋体"/>
      <w:sz w:val="15"/>
      <w:szCs w:val="15"/>
    </w:rPr>
  </w:style>
  <w:style w:type="character" w:customStyle="1" w:styleId="37">
    <w:name w:val="图片标题 (3)_"/>
    <w:basedOn w:val="a0"/>
    <w:link w:val="38"/>
    <w:rPr>
      <w:rFonts w:ascii="MS Gothic" w:eastAsia="MS Gothic" w:hAnsi="MS Gothic" w:cs="MS Gothic"/>
      <w:b w:val="0"/>
      <w:bCs w:val="0"/>
      <w:i w:val="0"/>
      <w:iCs w:val="0"/>
      <w:smallCaps w:val="0"/>
      <w:strike w:val="0"/>
      <w:sz w:val="9"/>
      <w:szCs w:val="9"/>
    </w:rPr>
  </w:style>
  <w:style w:type="paragraph" w:customStyle="1" w:styleId="38">
    <w:name w:val="图片标题 (3)"/>
    <w:basedOn w:val="a"/>
    <w:link w:val="37"/>
    <w:pPr>
      <w:shd w:val="clear" w:color="auto" w:fill="FFFFFF"/>
      <w:spacing w:line="0" w:lineRule="atLeast"/>
    </w:pPr>
    <w:rPr>
      <w:rFonts w:ascii="MS Gothic" w:eastAsia="MS Gothic" w:hAnsi="MS Gothic" w:cs="MS Gothic"/>
      <w:sz w:val="9"/>
      <w:szCs w:val="9"/>
    </w:rPr>
  </w:style>
  <w:style w:type="character" w:customStyle="1" w:styleId="2f4">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CenturySchoolbook">
    <w:name w:val="正文文本 + Century Schoolbook"/>
    <w:aliases w:val="13 pt"/>
    <w:basedOn w:val="a4"/>
    <w:rPr>
      <w:rFonts w:ascii="Century Schoolbook" w:eastAsia="Century Schoolbook" w:hAnsi="Century Schoolbook" w:cs="Century Schoolbook"/>
      <w:b w:val="0"/>
      <w:bCs w:val="0"/>
      <w:i w:val="0"/>
      <w:iCs w:val="0"/>
      <w:smallCaps w:val="0"/>
      <w:strike w:val="0"/>
      <w:sz w:val="26"/>
      <w:szCs w:val="26"/>
    </w:rPr>
  </w:style>
  <w:style w:type="character" w:customStyle="1" w:styleId="ArialUnicodeMSffffff6">
    <w:name w:val="表格标题 + Arial Unicode MS"/>
    <w:aliases w:val="8.5 pt,非粗体"/>
    <w:basedOn w:val="a5"/>
    <w:rPr>
      <w:rFonts w:ascii="Arial Unicode MS" w:eastAsia="Arial Unicode MS" w:hAnsi="Arial Unicode MS" w:cs="Arial Unicode MS"/>
      <w:b/>
      <w:bCs/>
      <w:i w:val="0"/>
      <w:iCs w:val="0"/>
      <w:smallCaps w:val="0"/>
      <w:strike w:val="0"/>
      <w:spacing w:val="0"/>
      <w:sz w:val="17"/>
      <w:szCs w:val="17"/>
    </w:rPr>
  </w:style>
  <w:style w:type="character" w:customStyle="1" w:styleId="3ArialUnicodeMSa">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3ArialUnicodeMSb">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MSGothic0">
    <w:name w:val="正文文本 (2) + MS Gothic"/>
    <w:aliases w:val="4.5 pt"/>
    <w:basedOn w:val="20"/>
    <w:rPr>
      <w:rFonts w:ascii="MS Gothic" w:eastAsia="MS Gothic" w:hAnsi="MS Gothic" w:cs="MS Gothic"/>
      <w:b w:val="0"/>
      <w:bCs w:val="0"/>
      <w:i w:val="0"/>
      <w:iCs w:val="0"/>
      <w:smallCaps w:val="0"/>
      <w:strike w:val="0"/>
      <w:spacing w:val="0"/>
      <w:sz w:val="9"/>
      <w:szCs w:val="9"/>
      <w:lang w:val="en-US"/>
    </w:rPr>
  </w:style>
  <w:style w:type="character" w:customStyle="1" w:styleId="2f5">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370">
    <w:name w:val="正文文本 (37)_"/>
    <w:basedOn w:val="a0"/>
    <w:link w:val="371"/>
    <w:rPr>
      <w:rFonts w:ascii="MS Gothic" w:eastAsia="MS Gothic" w:hAnsi="MS Gothic" w:cs="MS Gothic"/>
      <w:b w:val="0"/>
      <w:bCs w:val="0"/>
      <w:i w:val="0"/>
      <w:iCs w:val="0"/>
      <w:smallCaps w:val="0"/>
      <w:strike w:val="0"/>
      <w:sz w:val="9"/>
      <w:szCs w:val="9"/>
    </w:rPr>
  </w:style>
  <w:style w:type="paragraph" w:customStyle="1" w:styleId="371">
    <w:name w:val="正文文本 (37)"/>
    <w:basedOn w:val="a"/>
    <w:link w:val="370"/>
    <w:pPr>
      <w:shd w:val="clear" w:color="auto" w:fill="FFFFFF"/>
      <w:spacing w:line="0" w:lineRule="atLeast"/>
      <w:jc w:val="distribute"/>
    </w:pPr>
    <w:rPr>
      <w:rFonts w:ascii="MS Gothic" w:eastAsia="MS Gothic" w:hAnsi="MS Gothic" w:cs="MS Gothic"/>
      <w:sz w:val="9"/>
      <w:szCs w:val="9"/>
    </w:rPr>
  </w:style>
  <w:style w:type="character" w:customStyle="1" w:styleId="3ArialUnicodeMSc">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d">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e">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lang w:val="en-US"/>
    </w:rPr>
  </w:style>
  <w:style w:type="character" w:customStyle="1" w:styleId="3ArialUnicodeMSf">
    <w:name w:val="正文文本 (3) + Arial Unicode MS"/>
    <w:aliases w:val="9 pt,小型大写,间距 -1 pt"/>
    <w:basedOn w:val="3"/>
    <w:rPr>
      <w:rFonts w:ascii="Arial Unicode MS" w:eastAsia="Arial Unicode MS" w:hAnsi="Arial Unicode MS" w:cs="Arial Unicode MS"/>
      <w:b w:val="0"/>
      <w:bCs w:val="0"/>
      <w:i w:val="0"/>
      <w:iCs w:val="0"/>
      <w:smallCaps/>
      <w:strike w:val="0"/>
      <w:spacing w:val="-20"/>
      <w:sz w:val="18"/>
      <w:szCs w:val="18"/>
      <w:lang w:val="en-US"/>
    </w:rPr>
  </w:style>
  <w:style w:type="character" w:customStyle="1" w:styleId="3ArialUnicodeMSf0">
    <w:name w:val="正文文本 (3) + Arial Unicode MS"/>
    <w:aliases w:val="9 pt,小型大写"/>
    <w:basedOn w:val="3"/>
    <w:rPr>
      <w:rFonts w:ascii="Arial Unicode MS" w:eastAsia="Arial Unicode MS" w:hAnsi="Arial Unicode MS" w:cs="Arial Unicode MS"/>
      <w:b w:val="0"/>
      <w:bCs w:val="0"/>
      <w:i w:val="0"/>
      <w:iCs w:val="0"/>
      <w:smallCaps/>
      <w:strike w:val="0"/>
      <w:spacing w:val="0"/>
      <w:sz w:val="18"/>
      <w:szCs w:val="18"/>
    </w:rPr>
  </w:style>
  <w:style w:type="character" w:customStyle="1" w:styleId="3ArialUnicodeMSf1">
    <w:name w:val="正文文本 (3) + Arial Unicode MS"/>
    <w:aliases w:val="8.5 pt"/>
    <w:basedOn w:val="3"/>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100pt">
    <w:name w:val="正文文本 (10) + 间距 0 pt"/>
    <w:basedOn w:val="100"/>
    <w:rPr>
      <w:rFonts w:ascii="Trebuchet MS" w:eastAsia="Trebuchet MS" w:hAnsi="Trebuchet MS" w:cs="Trebuchet MS"/>
      <w:b w:val="0"/>
      <w:bCs w:val="0"/>
      <w:i w:val="0"/>
      <w:iCs w:val="0"/>
      <w:smallCaps w:val="0"/>
      <w:strike w:val="0"/>
      <w:spacing w:val="10"/>
      <w:sz w:val="20"/>
      <w:szCs w:val="20"/>
      <w:lang w:val="en-US"/>
    </w:rPr>
  </w:style>
  <w:style w:type="character" w:customStyle="1" w:styleId="CenturySchoolbook0">
    <w:name w:val="正文文本 + Century Schoolbook"/>
    <w:aliases w:val="9 pt,粗体"/>
    <w:basedOn w:val="a4"/>
    <w:rPr>
      <w:rFonts w:ascii="Century Schoolbook" w:eastAsia="Century Schoolbook" w:hAnsi="Century Schoolbook" w:cs="Century Schoolbook"/>
      <w:b/>
      <w:bCs/>
      <w:i w:val="0"/>
      <w:iCs w:val="0"/>
      <w:smallCaps w:val="0"/>
      <w:strike w:val="0"/>
      <w:spacing w:val="0"/>
      <w:sz w:val="18"/>
      <w:szCs w:val="18"/>
      <w:lang w:val="en-US"/>
    </w:rPr>
  </w:style>
  <w:style w:type="character" w:customStyle="1" w:styleId="2f6">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f2">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Garamond3">
    <w:name w:val="正文文本 + Garamond"/>
    <w:aliases w:val="7.5 pt,粗体,间距 0 pt"/>
    <w:basedOn w:val="a4"/>
    <w:rPr>
      <w:rFonts w:ascii="Garamond" w:eastAsia="Garamond" w:hAnsi="Garamond" w:cs="Garamond"/>
      <w:b/>
      <w:bCs/>
      <w:i w:val="0"/>
      <w:iCs w:val="0"/>
      <w:smallCaps w:val="0"/>
      <w:strike w:val="0"/>
      <w:spacing w:val="10"/>
      <w:sz w:val="15"/>
      <w:szCs w:val="15"/>
      <w:lang w:val="en-US"/>
    </w:rPr>
  </w:style>
  <w:style w:type="character" w:customStyle="1" w:styleId="Garamond4">
    <w:name w:val="正文文本 + Garamond"/>
    <w:aliases w:val="9 pt,间距 1 pt"/>
    <w:basedOn w:val="a4"/>
    <w:rPr>
      <w:rFonts w:ascii="Garamond" w:eastAsia="Garamond" w:hAnsi="Garamond" w:cs="Garamond"/>
      <w:b w:val="0"/>
      <w:bCs w:val="0"/>
      <w:i w:val="0"/>
      <w:iCs w:val="0"/>
      <w:smallCaps w:val="0"/>
      <w:strike w:val="0"/>
      <w:spacing w:val="20"/>
      <w:sz w:val="18"/>
      <w:szCs w:val="18"/>
      <w:lang w:val="en-US"/>
    </w:rPr>
  </w:style>
  <w:style w:type="character" w:customStyle="1" w:styleId="2f7">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9pt0">
    <w:name w:val="正文文本 + 9 pt"/>
    <w:basedOn w:val="a4"/>
    <w:rPr>
      <w:rFonts w:ascii="宋体" w:eastAsia="宋体" w:hAnsi="宋体" w:cs="宋体"/>
      <w:b w:val="0"/>
      <w:bCs w:val="0"/>
      <w:i w:val="0"/>
      <w:iCs w:val="0"/>
      <w:smallCaps w:val="0"/>
      <w:strike w:val="0"/>
      <w:sz w:val="18"/>
      <w:szCs w:val="18"/>
    </w:rPr>
  </w:style>
  <w:style w:type="character" w:customStyle="1" w:styleId="CenturySchoolbook1">
    <w:name w:val="正文文本 + Century Schoolbook"/>
    <w:aliases w:val="9 pt"/>
    <w:basedOn w:val="a4"/>
    <w:rPr>
      <w:rFonts w:ascii="Century Schoolbook" w:eastAsia="Century Schoolbook" w:hAnsi="Century Schoolbook" w:cs="Century Schoolbook"/>
      <w:b w:val="0"/>
      <w:bCs w:val="0"/>
      <w:i w:val="0"/>
      <w:iCs w:val="0"/>
      <w:smallCaps w:val="0"/>
      <w:strike w:val="0"/>
      <w:spacing w:val="0"/>
      <w:sz w:val="18"/>
      <w:szCs w:val="18"/>
      <w:lang w:val="en-US"/>
    </w:rPr>
  </w:style>
  <w:style w:type="character" w:customStyle="1" w:styleId="Garamond5">
    <w:name w:val="正文文本 + Garamond"/>
    <w:aliases w:val="8 pt,粗体"/>
    <w:basedOn w:val="a4"/>
    <w:rPr>
      <w:rFonts w:ascii="Garamond" w:eastAsia="Garamond" w:hAnsi="Garamond" w:cs="Garamond"/>
      <w:b/>
      <w:bCs/>
      <w:i w:val="0"/>
      <w:iCs w:val="0"/>
      <w:smallCaps w:val="0"/>
      <w:strike w:val="0"/>
      <w:spacing w:val="0"/>
      <w:sz w:val="16"/>
      <w:szCs w:val="16"/>
      <w:lang w:val="en-US"/>
    </w:rPr>
  </w:style>
  <w:style w:type="character" w:customStyle="1" w:styleId="2f8">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80">
    <w:name w:val="正文文本 (38)_"/>
    <w:basedOn w:val="a0"/>
    <w:link w:val="381"/>
    <w:rPr>
      <w:rFonts w:ascii="Arial Unicode MS" w:eastAsia="Arial Unicode MS" w:hAnsi="Arial Unicode MS" w:cs="Arial Unicode MS"/>
      <w:b w:val="0"/>
      <w:bCs w:val="0"/>
      <w:i w:val="0"/>
      <w:iCs w:val="0"/>
      <w:smallCaps w:val="0"/>
      <w:strike w:val="0"/>
      <w:sz w:val="8"/>
      <w:szCs w:val="8"/>
    </w:rPr>
  </w:style>
  <w:style w:type="paragraph" w:customStyle="1" w:styleId="381">
    <w:name w:val="正文文本 (38)"/>
    <w:basedOn w:val="a"/>
    <w:link w:val="380"/>
    <w:pPr>
      <w:shd w:val="clear" w:color="auto" w:fill="FFFFFF"/>
      <w:spacing w:line="0" w:lineRule="atLeast"/>
    </w:pPr>
    <w:rPr>
      <w:rFonts w:ascii="Arial Unicode MS" w:eastAsia="Arial Unicode MS" w:hAnsi="Arial Unicode MS" w:cs="Arial Unicode MS"/>
      <w:sz w:val="8"/>
      <w:szCs w:val="8"/>
    </w:rPr>
  </w:style>
  <w:style w:type="character" w:customStyle="1" w:styleId="3ArialUnicodeMSf3">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f9">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2Tahoma">
    <w:name w:val="正文文本 (2) + Tahoma"/>
    <w:aliases w:val="5.5 pt"/>
    <w:basedOn w:val="20"/>
    <w:rPr>
      <w:rFonts w:ascii="Tahoma" w:eastAsia="Tahoma" w:hAnsi="Tahoma" w:cs="Tahoma"/>
      <w:b w:val="0"/>
      <w:bCs w:val="0"/>
      <w:i w:val="0"/>
      <w:iCs w:val="0"/>
      <w:smallCaps w:val="0"/>
      <w:strike w:val="0"/>
      <w:spacing w:val="0"/>
      <w:sz w:val="11"/>
      <w:szCs w:val="11"/>
      <w:lang w:val="en-US"/>
    </w:rPr>
  </w:style>
  <w:style w:type="character" w:customStyle="1" w:styleId="3ArialUnicodeMSf4">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rPr>
  </w:style>
  <w:style w:type="character" w:customStyle="1" w:styleId="Consolas">
    <w:name w:val="正文文本 + Consolas"/>
    <w:aliases w:val="9.5 pt"/>
    <w:basedOn w:val="a4"/>
    <w:rPr>
      <w:rFonts w:ascii="Consolas" w:eastAsia="Consolas" w:hAnsi="Consolas" w:cs="Consolas"/>
      <w:b w:val="0"/>
      <w:bCs w:val="0"/>
      <w:i w:val="0"/>
      <w:iCs w:val="0"/>
      <w:smallCaps w:val="0"/>
      <w:strike w:val="0"/>
      <w:spacing w:val="0"/>
      <w:sz w:val="19"/>
      <w:szCs w:val="19"/>
    </w:rPr>
  </w:style>
  <w:style w:type="character" w:customStyle="1" w:styleId="ArialUnicodeMSffffff7">
    <w:name w:val="正文文本 + Arial Unicode MS"/>
    <w:aliases w:val="9.5 pt"/>
    <w:basedOn w:val="a4"/>
    <w:rPr>
      <w:rFonts w:ascii="Arial Unicode MS" w:eastAsia="Arial Unicode MS" w:hAnsi="Arial Unicode MS" w:cs="Arial Unicode MS"/>
      <w:b w:val="0"/>
      <w:bCs w:val="0"/>
      <w:i w:val="0"/>
      <w:iCs w:val="0"/>
      <w:smallCaps w:val="0"/>
      <w:strike w:val="0"/>
      <w:spacing w:val="0"/>
      <w:sz w:val="19"/>
      <w:szCs w:val="19"/>
    </w:rPr>
  </w:style>
  <w:style w:type="character" w:customStyle="1" w:styleId="2fa">
    <w:name w:val="正文文本 (2)"/>
    <w:basedOn w:val="20"/>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3ArialUnicodeMSf5">
    <w:name w:val="表格标题 (3) + Arial Unicode MS"/>
    <w:aliases w:val="8.5 pt"/>
    <w:basedOn w:val="31"/>
    <w:rPr>
      <w:rFonts w:ascii="Arial Unicode MS" w:eastAsia="Arial Unicode MS" w:hAnsi="Arial Unicode MS" w:cs="Arial Unicode MS"/>
      <w:b w:val="0"/>
      <w:bCs w:val="0"/>
      <w:i w:val="0"/>
      <w:iCs w:val="0"/>
      <w:smallCaps w:val="0"/>
      <w:strike w:val="0"/>
      <w:spacing w:val="0"/>
      <w:sz w:val="17"/>
      <w:szCs w:val="17"/>
      <w:lang w:val="en-US"/>
    </w:rPr>
  </w:style>
  <w:style w:type="character" w:customStyle="1" w:styleId="2fb">
    <w:name w:val="正文文本 (2)"/>
    <w:basedOn w:val="20"/>
    <w:rPr>
      <w:rFonts w:ascii="Arial Unicode MS" w:eastAsia="Arial Unicode MS" w:hAnsi="Arial Unicode MS" w:cs="Arial Unicode MS"/>
      <w:b w:val="0"/>
      <w:bCs w:val="0"/>
      <w:i w:val="0"/>
      <w:iCs w:val="0"/>
      <w:smallCaps w:val="0"/>
      <w:strike w:val="0"/>
      <w:spacing w:val="0"/>
      <w:sz w:val="17"/>
      <w:szCs w:val="17"/>
      <w:lang w:val="zh-CN"/>
    </w:rPr>
  </w:style>
  <w:style w:type="character" w:customStyle="1" w:styleId="73">
    <w:name w:val="正文文本 (7) + 宋体"/>
    <w:aliases w:val="9.5 pt,非小型大写,间距 0 pt"/>
    <w:basedOn w:val="7"/>
    <w:rPr>
      <w:rFonts w:ascii="宋体" w:eastAsia="宋体" w:hAnsi="宋体" w:cs="宋体"/>
      <w:b w:val="0"/>
      <w:bCs w:val="0"/>
      <w:i w:val="0"/>
      <w:iCs w:val="0"/>
      <w:smallCaps/>
      <w:strike w:val="0"/>
      <w:spacing w:val="0"/>
      <w:sz w:val="19"/>
      <w:szCs w:val="19"/>
    </w:rPr>
  </w:style>
  <w:style w:type="character" w:customStyle="1" w:styleId="70pt7">
    <w:name w:val="正文文本 (7) + 间距 0 pt"/>
    <w:basedOn w:val="7"/>
    <w:rPr>
      <w:rFonts w:ascii="Arial Unicode MS" w:eastAsia="Arial Unicode MS" w:hAnsi="Arial Unicode MS" w:cs="Arial Unicode MS"/>
      <w:b w:val="0"/>
      <w:bCs w:val="0"/>
      <w:i w:val="0"/>
      <w:iCs w:val="0"/>
      <w:smallCaps w:val="0"/>
      <w:strike w:val="0"/>
      <w:spacing w:val="0"/>
      <w:sz w:val="18"/>
      <w:szCs w:val="18"/>
      <w:lang w:val="en-US"/>
    </w:rPr>
  </w:style>
  <w:style w:type="character" w:customStyle="1" w:styleId="39">
    <w:name w:val="正文文本 (39)_"/>
    <w:basedOn w:val="a0"/>
    <w:link w:val="390"/>
    <w:rPr>
      <w:rFonts w:ascii="Arial Unicode MS" w:eastAsia="Arial Unicode MS" w:hAnsi="Arial Unicode MS" w:cs="Arial Unicode MS"/>
      <w:b w:val="0"/>
      <w:bCs w:val="0"/>
      <w:i w:val="0"/>
      <w:iCs w:val="0"/>
      <w:smallCaps w:val="0"/>
      <w:strike w:val="0"/>
      <w:spacing w:val="0"/>
      <w:sz w:val="17"/>
      <w:szCs w:val="17"/>
    </w:rPr>
  </w:style>
  <w:style w:type="paragraph" w:customStyle="1" w:styleId="390">
    <w:name w:val="正文文本 (39)"/>
    <w:basedOn w:val="a"/>
    <w:link w:val="39"/>
    <w:pPr>
      <w:shd w:val="clear" w:color="auto" w:fill="FFFFFF"/>
      <w:spacing w:before="360" w:after="240" w:line="0" w:lineRule="atLeast"/>
    </w:pPr>
    <w:rPr>
      <w:rFonts w:ascii="Arial Unicode MS" w:eastAsia="Arial Unicode MS" w:hAnsi="Arial Unicode MS" w:cs="Arial Unicode MS"/>
      <w:sz w:val="17"/>
      <w:szCs w:val="17"/>
    </w:rPr>
  </w:style>
  <w:style w:type="character" w:customStyle="1" w:styleId="391">
    <w:name w:val="正文文本 (39)"/>
    <w:basedOn w:val="39"/>
    <w:rPr>
      <w:rFonts w:ascii="Arial Unicode MS" w:eastAsia="Arial Unicode MS" w:hAnsi="Arial Unicode MS" w:cs="Arial Unicode MS"/>
      <w:b w:val="0"/>
      <w:bCs w:val="0"/>
      <w:i w:val="0"/>
      <w:iCs w:val="0"/>
      <w:smallCaps w:val="0"/>
      <w:strike w:val="0"/>
      <w:spacing w:val="0"/>
      <w:sz w:val="17"/>
      <w:szCs w:val="17"/>
    </w:rPr>
  </w:style>
  <w:style w:type="character" w:customStyle="1" w:styleId="39MSGothic">
    <w:name w:val="正文文本 (39) + MS Gothic"/>
    <w:aliases w:val="4.5 pt"/>
    <w:basedOn w:val="39"/>
    <w:rPr>
      <w:rFonts w:ascii="MS Gothic" w:eastAsia="MS Gothic" w:hAnsi="MS Gothic" w:cs="MS Gothic"/>
      <w:b w:val="0"/>
      <w:bCs w:val="0"/>
      <w:i w:val="0"/>
      <w:iCs w:val="0"/>
      <w:smallCaps w:val="0"/>
      <w:strike w:val="0"/>
      <w:spacing w:val="0"/>
      <w:sz w:val="9"/>
      <w:szCs w:val="9"/>
    </w:rPr>
  </w:style>
  <w:style w:type="character" w:customStyle="1" w:styleId="37ArialUnicodeMS">
    <w:name w:val="正文文本 (37) + Arial Unicode MS"/>
    <w:aliases w:val="8.5 pt"/>
    <w:basedOn w:val="370"/>
    <w:rPr>
      <w:rFonts w:ascii="Arial Unicode MS" w:eastAsia="Arial Unicode MS" w:hAnsi="Arial Unicode MS" w:cs="Arial Unicode MS"/>
      <w:b w:val="0"/>
      <w:bCs w:val="0"/>
      <w:i w:val="0"/>
      <w:iCs w:val="0"/>
      <w:smallCaps w:val="0"/>
      <w:strike w:val="0"/>
      <w:spacing w:val="0"/>
      <w:sz w:val="17"/>
      <w:szCs w:val="17"/>
    </w:rPr>
  </w:style>
  <w:style w:type="character" w:customStyle="1" w:styleId="122">
    <w:name w:val="标题 #1 (2)_"/>
    <w:basedOn w:val="a0"/>
    <w:link w:val="123"/>
    <w:rPr>
      <w:rFonts w:ascii="Trebuchet MS" w:eastAsia="Trebuchet MS" w:hAnsi="Trebuchet MS" w:cs="Trebuchet MS"/>
      <w:b w:val="0"/>
      <w:bCs w:val="0"/>
      <w:i w:val="0"/>
      <w:iCs w:val="0"/>
      <w:smallCaps w:val="0"/>
      <w:strike w:val="0"/>
      <w:spacing w:val="-10"/>
      <w:sz w:val="20"/>
      <w:szCs w:val="20"/>
      <w:lang w:val="en-US"/>
    </w:rPr>
  </w:style>
  <w:style w:type="paragraph" w:customStyle="1" w:styleId="123">
    <w:name w:val="标题 #1 (2)"/>
    <w:basedOn w:val="a"/>
    <w:link w:val="122"/>
    <w:pPr>
      <w:shd w:val="clear" w:color="auto" w:fill="FFFFFF"/>
      <w:spacing w:before="2220" w:line="0" w:lineRule="atLeast"/>
      <w:outlineLvl w:val="0"/>
    </w:pPr>
    <w:rPr>
      <w:rFonts w:ascii="Trebuchet MS" w:eastAsia="Trebuchet MS" w:hAnsi="Trebuchet MS" w:cs="Trebuchet MS"/>
      <w:i/>
      <w:iCs/>
      <w:spacing w:val="-10"/>
      <w:sz w:val="20"/>
      <w:szCs w:val="20"/>
      <w:lang w:val="en-US"/>
    </w:rPr>
  </w:style>
  <w:style w:type="character" w:customStyle="1" w:styleId="12-1pt">
    <w:name w:val="标题 #1 (2) + 间距 -1 pt"/>
    <w:basedOn w:val="122"/>
    <w:rPr>
      <w:rFonts w:ascii="Trebuchet MS" w:eastAsia="Trebuchet MS" w:hAnsi="Trebuchet MS" w:cs="Trebuchet MS"/>
      <w:b w:val="0"/>
      <w:bCs w:val="0"/>
      <w:i w:val="0"/>
      <w:iCs w:val="0"/>
      <w:smallCaps w:val="0"/>
      <w:strike w:val="0"/>
      <w:spacing w:val="-20"/>
      <w:sz w:val="20"/>
      <w:szCs w:val="20"/>
      <w:lang w:val="en-US"/>
    </w:rPr>
  </w:style>
  <w:style w:type="character" w:customStyle="1" w:styleId="ArialUnicodeMSffffff8">
    <w:name w:val="正文文本 + Arial Unicode MS"/>
    <w:aliases w:val="7.5 pt,粗体"/>
    <w:basedOn w:val="a4"/>
    <w:rPr>
      <w:rFonts w:ascii="Arial Unicode MS" w:eastAsia="Arial Unicode MS" w:hAnsi="Arial Unicode MS" w:cs="Arial Unicode MS"/>
      <w:b/>
      <w:bCs/>
      <w:i w:val="0"/>
      <w:iCs w:val="0"/>
      <w:smallCaps w:val="0"/>
      <w:strike w:val="0"/>
      <w:spacing w:val="0"/>
      <w:sz w:val="15"/>
      <w:szCs w:val="15"/>
      <w:lang w:val="en-US"/>
    </w:rPr>
  </w:style>
  <w:style w:type="character" w:customStyle="1" w:styleId="95pt2">
    <w:name w:val="正文文本 + 9.5 pt"/>
    <w:aliases w:val="粗体,间距 -1 pt"/>
    <w:basedOn w:val="a4"/>
    <w:rPr>
      <w:rFonts w:ascii="宋体" w:eastAsia="宋体" w:hAnsi="宋体" w:cs="宋体"/>
      <w:b/>
      <w:bCs/>
      <w:i w:val="0"/>
      <w:iCs w:val="0"/>
      <w:smallCaps w:val="0"/>
      <w:strike w:val="0"/>
      <w:spacing w:val="-20"/>
      <w:sz w:val="19"/>
      <w:szCs w:val="19"/>
    </w:rPr>
  </w:style>
  <w:style w:type="paragraph" w:styleId="ab">
    <w:name w:val="Balloon Text"/>
    <w:basedOn w:val="a"/>
    <w:link w:val="Char"/>
    <w:uiPriority w:val="99"/>
    <w:semiHidden/>
    <w:unhideWhenUsed/>
    <w:rsid w:val="001232C1"/>
    <w:rPr>
      <w:sz w:val="18"/>
      <w:szCs w:val="18"/>
    </w:rPr>
  </w:style>
  <w:style w:type="character" w:customStyle="1" w:styleId="Char">
    <w:name w:val="批注框文本 Char"/>
    <w:basedOn w:val="a0"/>
    <w:link w:val="ab"/>
    <w:uiPriority w:val="99"/>
    <w:semiHidden/>
    <w:rsid w:val="001232C1"/>
    <w:rPr>
      <w:color w:val="000000"/>
      <w:sz w:val="18"/>
      <w:szCs w:val="18"/>
    </w:rPr>
  </w:style>
  <w:style w:type="paragraph" w:styleId="ac">
    <w:name w:val="header"/>
    <w:basedOn w:val="a"/>
    <w:link w:val="Char0"/>
    <w:uiPriority w:val="99"/>
    <w:unhideWhenUsed/>
    <w:rsid w:val="00326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c"/>
    <w:uiPriority w:val="99"/>
    <w:rsid w:val="003263D1"/>
    <w:rPr>
      <w:color w:val="000000"/>
      <w:sz w:val="18"/>
      <w:szCs w:val="18"/>
    </w:rPr>
  </w:style>
  <w:style w:type="paragraph" w:styleId="ad">
    <w:name w:val="footer"/>
    <w:basedOn w:val="a"/>
    <w:link w:val="Char1"/>
    <w:uiPriority w:val="99"/>
    <w:unhideWhenUsed/>
    <w:rsid w:val="003263D1"/>
    <w:pPr>
      <w:tabs>
        <w:tab w:val="center" w:pos="4153"/>
        <w:tab w:val="right" w:pos="8306"/>
      </w:tabs>
      <w:snapToGrid w:val="0"/>
    </w:pPr>
    <w:rPr>
      <w:sz w:val="18"/>
      <w:szCs w:val="18"/>
    </w:rPr>
  </w:style>
  <w:style w:type="character" w:customStyle="1" w:styleId="Char1">
    <w:name w:val="页脚 Char"/>
    <w:basedOn w:val="a0"/>
    <w:link w:val="ad"/>
    <w:uiPriority w:val="99"/>
    <w:rsid w:val="003263D1"/>
    <w:rPr>
      <w:color w:val="000000"/>
      <w:sz w:val="18"/>
      <w:szCs w:val="18"/>
    </w:rPr>
  </w:style>
  <w:style w:type="table" w:styleId="ae">
    <w:name w:val="Table Grid"/>
    <w:basedOn w:val="a1"/>
    <w:uiPriority w:val="59"/>
    <w:rsid w:val="0078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样式1"/>
    <w:basedOn w:val="2"/>
    <w:link w:val="1Char0"/>
    <w:qFormat/>
    <w:rsid w:val="000C25A2"/>
    <w:pPr>
      <w:shd w:val="clear" w:color="auto" w:fill="auto"/>
      <w:spacing w:before="100" w:beforeAutospacing="1" w:after="100" w:afterAutospacing="1" w:line="360" w:lineRule="auto"/>
      <w:ind w:right="20" w:firstLine="0"/>
      <w:jc w:val="center"/>
    </w:pPr>
    <w:rPr>
      <w:rFonts w:asciiTheme="minorEastAsia" w:hAnsiTheme="minorEastAsia"/>
      <w:b/>
      <w:color w:val="auto"/>
      <w:sz w:val="24"/>
      <w:szCs w:val="24"/>
    </w:rPr>
  </w:style>
  <w:style w:type="character" w:customStyle="1" w:styleId="1Char0">
    <w:name w:val="样式1 Char"/>
    <w:basedOn w:val="a4"/>
    <w:link w:val="1a"/>
    <w:rsid w:val="000C25A2"/>
    <w:rPr>
      <w:rFonts w:asciiTheme="minorEastAsia" w:eastAsia="宋体" w:hAnsiTheme="minorEastAsia" w:cs="宋体"/>
      <w:b/>
      <w:bCs w:val="0"/>
      <w:i w:val="0"/>
      <w:iCs w:val="0"/>
      <w:smallCaps w:val="0"/>
      <w:strike w:val="0"/>
      <w:sz w:val="20"/>
      <w:szCs w:val="20"/>
    </w:rPr>
  </w:style>
  <w:style w:type="paragraph" w:customStyle="1" w:styleId="2fc">
    <w:name w:val="样式2"/>
    <w:basedOn w:val="2"/>
    <w:link w:val="2Char0"/>
    <w:qFormat/>
    <w:rsid w:val="000C25A2"/>
    <w:pPr>
      <w:shd w:val="clear" w:color="auto" w:fill="auto"/>
      <w:spacing w:before="100" w:beforeAutospacing="1" w:after="100" w:afterAutospacing="1" w:line="360" w:lineRule="auto"/>
      <w:ind w:firstLine="0"/>
      <w:jc w:val="center"/>
    </w:pPr>
    <w:rPr>
      <w:rFonts w:asciiTheme="minorEastAsia" w:hAnsiTheme="minorEastAsia"/>
      <w:b/>
      <w:color w:val="auto"/>
      <w:sz w:val="24"/>
      <w:szCs w:val="24"/>
    </w:rPr>
  </w:style>
  <w:style w:type="character" w:customStyle="1" w:styleId="2Char0">
    <w:name w:val="样式2 Char"/>
    <w:basedOn w:val="a4"/>
    <w:link w:val="2fc"/>
    <w:rsid w:val="000C25A2"/>
    <w:rPr>
      <w:rFonts w:asciiTheme="minorEastAsia" w:eastAsia="宋体" w:hAnsiTheme="minorEastAsia" w:cs="宋体"/>
      <w:b/>
      <w:bCs w:val="0"/>
      <w:i w:val="0"/>
      <w:iCs w:val="0"/>
      <w:smallCaps w:val="0"/>
      <w:strike w:val="0"/>
      <w:sz w:val="20"/>
      <w:szCs w:val="20"/>
    </w:rPr>
  </w:style>
  <w:style w:type="paragraph" w:customStyle="1" w:styleId="3a">
    <w:name w:val="样式3"/>
    <w:basedOn w:val="111"/>
    <w:link w:val="3Char"/>
    <w:qFormat/>
    <w:rsid w:val="00270752"/>
    <w:pPr>
      <w:shd w:val="clear" w:color="auto" w:fill="auto"/>
      <w:spacing w:before="100" w:beforeAutospacing="1" w:after="100" w:afterAutospacing="1" w:line="360" w:lineRule="auto"/>
      <w:jc w:val="center"/>
    </w:pPr>
    <w:rPr>
      <w:rFonts w:asciiTheme="minorEastAsia" w:hAnsiTheme="minorEastAsia"/>
      <w:color w:val="auto"/>
      <w:sz w:val="24"/>
      <w:szCs w:val="24"/>
    </w:rPr>
  </w:style>
  <w:style w:type="character" w:customStyle="1" w:styleId="3Char">
    <w:name w:val="样式3 Char"/>
    <w:basedOn w:val="110"/>
    <w:link w:val="3a"/>
    <w:rsid w:val="00270752"/>
    <w:rPr>
      <w:rFonts w:asciiTheme="minorEastAsia" w:eastAsia="宋体" w:hAnsiTheme="minorEastAsia" w:cs="宋体"/>
      <w:b w:val="0"/>
      <w:bCs w:val="0"/>
      <w:i w:val="0"/>
      <w:iCs w:val="0"/>
      <w:smallCaps w:val="0"/>
      <w:strike w:val="0"/>
      <w:sz w:val="19"/>
      <w:szCs w:val="19"/>
    </w:rPr>
  </w:style>
  <w:style w:type="paragraph" w:styleId="TOC">
    <w:name w:val="TOC Heading"/>
    <w:basedOn w:val="1"/>
    <w:next w:val="a"/>
    <w:uiPriority w:val="39"/>
    <w:semiHidden/>
    <w:unhideWhenUsed/>
    <w:qFormat/>
    <w:rsid w:val="009E2E2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1b">
    <w:name w:val="toc 1"/>
    <w:basedOn w:val="a"/>
    <w:next w:val="a"/>
    <w:autoRedefine/>
    <w:uiPriority w:val="39"/>
    <w:unhideWhenUsed/>
    <w:rsid w:val="009E2E2C"/>
    <w:rPr>
      <w:rFonts w:eastAsia="宋体"/>
      <w:sz w:val="21"/>
    </w:rPr>
  </w:style>
  <w:style w:type="paragraph" w:styleId="3b">
    <w:name w:val="toc 3"/>
    <w:basedOn w:val="a"/>
    <w:next w:val="a"/>
    <w:autoRedefine/>
    <w:uiPriority w:val="39"/>
    <w:unhideWhenUsed/>
    <w:rsid w:val="009E2E2C"/>
    <w:pPr>
      <w:ind w:firstLineChars="400" w:firstLine="400"/>
    </w:pPr>
    <w:rPr>
      <w:rFonts w:eastAsiaTheme="minorEastAsia"/>
      <w:sz w:val="21"/>
    </w:rPr>
  </w:style>
  <w:style w:type="paragraph" w:styleId="af">
    <w:name w:val="No Spacing"/>
    <w:link w:val="Char2"/>
    <w:uiPriority w:val="1"/>
    <w:qFormat/>
    <w:rsid w:val="009E2E2C"/>
    <w:rPr>
      <w:rFonts w:asciiTheme="minorHAnsi" w:eastAsiaTheme="minorEastAsia" w:hAnsiTheme="minorHAnsi" w:cstheme="minorBidi"/>
      <w:sz w:val="22"/>
      <w:szCs w:val="22"/>
      <w:lang w:val="en-US"/>
    </w:rPr>
  </w:style>
  <w:style w:type="character" w:customStyle="1" w:styleId="Char2">
    <w:name w:val="无间隔 Char"/>
    <w:basedOn w:val="a0"/>
    <w:link w:val="af"/>
    <w:uiPriority w:val="1"/>
    <w:rsid w:val="009E2E2C"/>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D468-C1D9-4467-A587-B8EEA2D8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139</Pages>
  <Words>14355</Words>
  <Characters>81825</Characters>
  <Application>Microsoft Office Word</Application>
  <DocSecurity>0</DocSecurity>
  <Lines>681</Lines>
  <Paragraphs>191</Paragraphs>
  <ScaleCrop>false</ScaleCrop>
  <Company/>
  <LinksUpToDate>false</LinksUpToDate>
  <CharactersWithSpaces>95989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lxw</dc:creator>
  <cp:lastModifiedBy>lxw</cp:lastModifiedBy>
  <cp:revision>42</cp:revision>
  <dcterms:created xsi:type="dcterms:W3CDTF">2012-08-02T10:11:00Z</dcterms:created>
  <dcterms:modified xsi:type="dcterms:W3CDTF">2012-08-05T01:00:00Z</dcterms:modified>
</cp:coreProperties>
</file>