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0EC" w:rsidRPr="00C91DC3" w:rsidRDefault="00CF6057" w:rsidP="009B3BC0">
      <w:pPr>
        <w:pStyle w:val="a4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宋体" w:eastAsia="宋体" w:cs="宋体"/>
          <w:kern w:val="0"/>
          <w:szCs w:val="21"/>
          <w:lang/>
        </w:rPr>
      </w:pPr>
      <w:r w:rsidRPr="00C91DC3">
        <w:rPr>
          <w:rFonts w:hint="eastAsia"/>
          <w:b/>
          <w:sz w:val="32"/>
          <w:szCs w:val="32"/>
        </w:rPr>
        <w:t>修订内容：</w:t>
      </w:r>
      <w:r w:rsidR="006A50EC" w:rsidRPr="00C91DC3">
        <w:rPr>
          <w:rFonts w:ascii="宋体" w:eastAsia="宋体" w:cs="宋体" w:hint="eastAsia"/>
          <w:kern w:val="0"/>
          <w:szCs w:val="21"/>
          <w:lang/>
        </w:rPr>
        <w:t>《建筑节能工程施工质量验收标准》</w:t>
      </w:r>
      <w:r w:rsidR="006A50EC" w:rsidRPr="00C91DC3">
        <w:rPr>
          <w:rFonts w:ascii="宋体" w:eastAsia="宋体" w:cs="宋体"/>
          <w:kern w:val="0"/>
          <w:szCs w:val="21"/>
          <w:lang/>
        </w:rPr>
        <w:t>GB50411-2019</w:t>
      </w:r>
      <w:r w:rsidR="006A50EC" w:rsidRPr="00C91DC3">
        <w:rPr>
          <w:rFonts w:ascii="宋体" w:eastAsia="宋体" w:cs="宋体" w:hint="eastAsia"/>
          <w:kern w:val="0"/>
          <w:szCs w:val="21"/>
          <w:lang/>
        </w:rPr>
        <w:t>【北京国标和青海国标地标更新，贵州河南山西国标】</w:t>
      </w:r>
    </w:p>
    <w:p w:rsidR="006A50EC" w:rsidRPr="006A50EC" w:rsidRDefault="006A50EC" w:rsidP="006A50EC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8"/>
          <w:szCs w:val="28"/>
          <w:lang/>
        </w:rPr>
      </w:pPr>
      <w:r w:rsidRPr="006A50EC">
        <w:rPr>
          <w:rFonts w:ascii="宋体" w:eastAsia="宋体" w:cs="宋体" w:hint="eastAsia"/>
          <w:b/>
          <w:kern w:val="0"/>
          <w:sz w:val="28"/>
          <w:szCs w:val="28"/>
          <w:lang/>
        </w:rPr>
        <w:t>变化1：</w:t>
      </w:r>
    </w:p>
    <w:p w:rsidR="00F81DCC" w:rsidRDefault="006A50EC">
      <w:pPr>
        <w:rPr>
          <w:lang/>
        </w:rPr>
      </w:pPr>
      <w:r>
        <w:rPr>
          <w:noProof/>
        </w:rPr>
        <w:drawing>
          <wp:inline distT="0" distB="0" distL="0" distR="0">
            <wp:extent cx="5274310" cy="1292328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EC" w:rsidRDefault="006A50EC">
      <w:pPr>
        <w:rPr>
          <w:lang/>
        </w:rPr>
      </w:pPr>
      <w:r>
        <w:rPr>
          <w:rFonts w:hint="eastAsia"/>
          <w:lang/>
        </w:rPr>
        <w:t>新增三张检验批内容</w:t>
      </w:r>
    </w:p>
    <w:p w:rsidR="006A50EC" w:rsidRDefault="006A50EC" w:rsidP="006A50EC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8"/>
          <w:szCs w:val="28"/>
          <w:lang/>
        </w:rPr>
      </w:pPr>
      <w:r w:rsidRPr="006A50EC">
        <w:rPr>
          <w:rFonts w:ascii="宋体" w:eastAsia="宋体" w:cs="宋体" w:hint="eastAsia"/>
          <w:b/>
          <w:kern w:val="0"/>
          <w:sz w:val="28"/>
          <w:szCs w:val="28"/>
          <w:lang/>
        </w:rPr>
        <w:t>变化</w:t>
      </w:r>
      <w:r>
        <w:rPr>
          <w:rFonts w:ascii="宋体" w:eastAsia="宋体" w:cs="宋体" w:hint="eastAsia"/>
          <w:b/>
          <w:kern w:val="0"/>
          <w:sz w:val="28"/>
          <w:szCs w:val="28"/>
          <w:lang/>
        </w:rPr>
        <w:t>2</w:t>
      </w:r>
      <w:r w:rsidRPr="006A50EC">
        <w:rPr>
          <w:rFonts w:ascii="宋体" w:eastAsia="宋体" w:cs="宋体" w:hint="eastAsia"/>
          <w:b/>
          <w:kern w:val="0"/>
          <w:sz w:val="28"/>
          <w:szCs w:val="28"/>
          <w:lang/>
        </w:rPr>
        <w:t>：</w:t>
      </w:r>
    </w:p>
    <w:p w:rsidR="006A50EC" w:rsidRPr="006A50EC" w:rsidRDefault="006A50EC" w:rsidP="006A50EC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5274310" cy="1579241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EC" w:rsidRPr="006A50EC" w:rsidRDefault="006A50EC" w:rsidP="006A50EC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8"/>
          <w:szCs w:val="28"/>
          <w:lang/>
        </w:rPr>
      </w:pPr>
      <w:r w:rsidRPr="006A50EC">
        <w:rPr>
          <w:rFonts w:ascii="宋体" w:eastAsia="宋体" w:cs="宋体" w:hint="eastAsia"/>
          <w:b/>
          <w:kern w:val="0"/>
          <w:sz w:val="28"/>
          <w:szCs w:val="28"/>
          <w:lang/>
        </w:rPr>
        <w:t>变化</w:t>
      </w:r>
      <w:r>
        <w:rPr>
          <w:rFonts w:ascii="宋体" w:eastAsia="宋体" w:cs="宋体" w:hint="eastAsia"/>
          <w:b/>
          <w:kern w:val="0"/>
          <w:sz w:val="28"/>
          <w:szCs w:val="28"/>
          <w:lang/>
        </w:rPr>
        <w:t>3</w:t>
      </w:r>
      <w:r w:rsidRPr="006A50EC">
        <w:rPr>
          <w:rFonts w:ascii="宋体" w:eastAsia="宋体" w:cs="宋体" w:hint="eastAsia"/>
          <w:b/>
          <w:kern w:val="0"/>
          <w:sz w:val="28"/>
          <w:szCs w:val="28"/>
          <w:lang/>
        </w:rPr>
        <w:t>：</w:t>
      </w:r>
    </w:p>
    <w:p w:rsidR="006A50EC" w:rsidRDefault="006A50EC">
      <w:pPr>
        <w:rPr>
          <w:lang/>
        </w:rPr>
      </w:pPr>
      <w:r>
        <w:rPr>
          <w:noProof/>
        </w:rPr>
        <w:drawing>
          <wp:inline distT="0" distB="0" distL="0" distR="0">
            <wp:extent cx="5274310" cy="160060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26" w:rsidRDefault="003E472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274310" cy="3443673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26" w:rsidRDefault="003E4726">
      <w:pPr>
        <w:rPr>
          <w:lang/>
        </w:rPr>
      </w:pPr>
      <w:r>
        <w:rPr>
          <w:noProof/>
        </w:rPr>
        <w:drawing>
          <wp:inline distT="0" distB="0" distL="0" distR="0">
            <wp:extent cx="3590476" cy="49809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4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73" w:rsidRDefault="00834B73">
      <w:pPr>
        <w:rPr>
          <w:lang/>
        </w:rPr>
      </w:pPr>
    </w:p>
    <w:p w:rsidR="00834B73" w:rsidRPr="00834B73" w:rsidRDefault="00834B73" w:rsidP="00834B73">
      <w:pPr>
        <w:autoSpaceDE w:val="0"/>
        <w:autoSpaceDN w:val="0"/>
        <w:adjustRightInd w:val="0"/>
        <w:jc w:val="left"/>
        <w:rPr>
          <w:b/>
          <w:sz w:val="32"/>
          <w:szCs w:val="32"/>
        </w:rPr>
      </w:pPr>
      <w:r w:rsidRPr="00834B73">
        <w:rPr>
          <w:rFonts w:hint="eastAsia"/>
          <w:b/>
          <w:sz w:val="32"/>
          <w:szCs w:val="32"/>
        </w:rPr>
        <w:t>二</w:t>
      </w:r>
      <w:r>
        <w:rPr>
          <w:rFonts w:hint="eastAsia"/>
          <w:b/>
          <w:sz w:val="32"/>
          <w:szCs w:val="32"/>
        </w:rPr>
        <w:t>、</w:t>
      </w:r>
      <w:r w:rsidRPr="00834B73">
        <w:rPr>
          <w:rFonts w:hint="eastAsia"/>
          <w:b/>
          <w:sz w:val="32"/>
          <w:szCs w:val="32"/>
        </w:rPr>
        <w:t>建筑节能工程资料收集整理与归档</w:t>
      </w:r>
      <w:r>
        <w:rPr>
          <w:rFonts w:hint="eastAsia"/>
          <w:b/>
          <w:sz w:val="32"/>
          <w:szCs w:val="32"/>
        </w:rPr>
        <w:t>【独立组卷】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一、收集整理内容：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（一）设计单位形成的资料（施工单位、监理单位均应收集）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1、施工图设计文件（重点：节能设计专编）；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2、节能设计计算书；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3、施工图审查机构审查意见；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4、设计单位关于施工图审查机构审查意见回复；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5、施工图审查合格证；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6、图纸审查备案资料；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7、图纸设计交底记录；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8、图纸会审记录；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9、节能设计变更资料（含墙体材料）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①节能设计变更计算书；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②节能设计变更图审意见；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③节能设计变更图审意见答复；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④节能设计变更审定认可证书。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⑤节能设计变更通知单；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10、设计单位对样板的确认意见单；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11、设计单位关于节能工程质量检查报告；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12、节能、保温工程相关施工、验收规范、标准图集等文件；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（三）施工单位应收集的资料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1、施工单位的建筑节能工程质量管理体系；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2、施工单位建筑节能工程质量管理制度；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3、施工单位建筑节能工程技术标准；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4、节能保温工程系统、材料的某省住房和城乡建设厅推广证；</w:t>
      </w:r>
    </w:p>
    <w:p w:rsidR="00834B73" w:rsidRDefault="00834B73" w:rsidP="00834B73">
      <w:pPr>
        <w:spacing w:line="500" w:lineRule="exact"/>
        <w:rPr>
          <w:rFonts w:ascii="仿宋_GB2312" w:eastAsia="仿宋_GB2312"/>
          <w:color w:val="FF6600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5、某市建设行政主管部门发放的有关保温系统、材料的备案证；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6、施工组织设计；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lastRenderedPageBreak/>
        <w:t>7、节能分部工程专项施工方案；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8、建筑节能专业施工人员岗前培训记录上岗证书；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9、节能保温工程作业技术交底资料；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10、样板资料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①材料报验资料；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②复试、检测记录；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③影像资料；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④验收认可资料；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11、检验批划分计划；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12、材料品种、数量统计及进场计划；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13、各种复试试验、检测计划；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14、材料报验资料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①型式检测报告；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②系统、材料推广证；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③地方建设行政主管部门备案证；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④出厂检验报告、合格证；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⑤使用说明书（原料的配合比）；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⑥质量技术监督部门提供的有效检测报告；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⑦材料见证取样复试报告；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⑧报验申请表；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15、台帐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①材料进场及使用台帐；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②业主台帐见监理应收集资料中的“台帐资料”；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16、各种复试、检测、检验记录同监理资料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17、施工日志；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18、施工过程中存在的质量问题及处理记录；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19、节能专题会议纪要；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lastRenderedPageBreak/>
        <w:t>20、施工过程中材料运输、堆放管理制度执行情况及检查处理记录；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21、屋面、外墙xps板、EPS板的排列图；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22、各构造节点、热桥部位施工及检查记录；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23、隐蔽验收影像资料；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24、各节点构造、热桥部位施工影像资料；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25、验收资料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①隐蔽工程验收记录；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②检验批验收记录；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③分项工程验收记录；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④分部工程验收记录；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A、施工单位自评资料；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B、设计单位检查结论资料；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C、监理单位资料评估报告；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D、建筑维护结构外墙节能构造实体检验，外门窗、幕墙现场气密性检测，采暖、通风与空调电器与照明系统检测报告；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E、验收记录表；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26、节能保温工程的备案资料；</w:t>
      </w:r>
    </w:p>
    <w:p w:rsidR="00834B73" w:rsidRDefault="00834B73" w:rsidP="00834B73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二、建议施工单位按下列方式对节能保温工程资料进行归档</w:t>
      </w:r>
    </w:p>
    <w:p w:rsidR="00834B73" w:rsidRDefault="00834B73" w:rsidP="00834B73">
      <w:pPr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1、对设计单位形成的资料按收集整理顺序及内容编制目录，收集存放一个档案盒中，形成建筑节能工程施工资料档案（一）；</w:t>
      </w:r>
    </w:p>
    <w:p w:rsidR="00834B73" w:rsidRDefault="00834B73" w:rsidP="00834B73">
      <w:pPr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2、对施工单位应收集的资料按下列顺序内容编制目录，分别收集存放二个档案盒中形成建筑节能工程施工资料档案（二）、（三）、（四）</w:t>
      </w:r>
    </w:p>
    <w:p w:rsidR="00834B73" w:rsidRDefault="00834B73" w:rsidP="00834B73">
      <w:pPr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建筑节能施工资料档案（二）</w:t>
      </w:r>
    </w:p>
    <w:p w:rsidR="00834B73" w:rsidRDefault="00834B73" w:rsidP="00834B73">
      <w:pPr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施工单位应收集的资料：1～3、6～9、11～13</w:t>
      </w:r>
    </w:p>
    <w:p w:rsidR="00834B73" w:rsidRDefault="00834B73" w:rsidP="00834B73">
      <w:pPr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建筑节能施工资料档案（三）</w:t>
      </w:r>
    </w:p>
    <w:p w:rsidR="00834B73" w:rsidRDefault="00834B73" w:rsidP="00834B73">
      <w:pPr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lastRenderedPageBreak/>
        <w:t>施工单位应收集的资料：4～5、10、14～16</w:t>
      </w:r>
    </w:p>
    <w:p w:rsidR="00834B73" w:rsidRDefault="00834B73" w:rsidP="00834B73">
      <w:pPr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建筑节能施工资料档案（四）</w:t>
      </w:r>
    </w:p>
    <w:p w:rsidR="00834B73" w:rsidRDefault="00834B73" w:rsidP="00834B73">
      <w:pPr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施工单位应收集的资料：17～26</w:t>
      </w:r>
    </w:p>
    <w:p w:rsidR="00834B73" w:rsidRDefault="00D139E1" w:rsidP="00D139E1">
      <w:pPr>
        <w:autoSpaceDE w:val="0"/>
        <w:autoSpaceDN w:val="0"/>
        <w:adjustRightInd w:val="0"/>
        <w:jc w:val="left"/>
        <w:rPr>
          <w:b/>
          <w:sz w:val="32"/>
          <w:szCs w:val="32"/>
        </w:rPr>
      </w:pPr>
      <w:r w:rsidRPr="00D139E1">
        <w:rPr>
          <w:rFonts w:hint="eastAsia"/>
          <w:b/>
          <w:sz w:val="32"/>
          <w:szCs w:val="32"/>
        </w:rPr>
        <w:t>三、检验、复验资料</w:t>
      </w:r>
    </w:p>
    <w:p w:rsidR="00CF172E" w:rsidRPr="00CF172E" w:rsidRDefault="00CF172E" w:rsidP="00CF172E">
      <w:pPr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现场实体检验见</w:t>
      </w:r>
      <w:r w:rsidRPr="00CF172E">
        <w:rPr>
          <w:rFonts w:ascii="仿宋_GB2312" w:eastAsia="仿宋_GB2312" w:hint="eastAsia"/>
          <w:sz w:val="30"/>
          <w:szCs w:val="30"/>
        </w:rPr>
        <w:t>规范第68页</w:t>
      </w:r>
    </w:p>
    <w:p w:rsidR="00D139E1" w:rsidRDefault="00F221EB" w:rsidP="00F221EB">
      <w:pPr>
        <w:autoSpaceDE w:val="0"/>
        <w:autoSpaceDN w:val="0"/>
        <w:adjustRightInd w:val="0"/>
        <w:jc w:val="left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57596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72E" w:rsidRDefault="00CF172E" w:rsidP="00F221EB">
      <w:pPr>
        <w:autoSpaceDE w:val="0"/>
        <w:autoSpaceDN w:val="0"/>
        <w:adjustRightInd w:val="0"/>
        <w:jc w:val="left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7991939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C3" w:rsidRDefault="00C91DC3" w:rsidP="00C91DC3">
      <w:pPr>
        <w:autoSpaceDE w:val="0"/>
        <w:autoSpaceDN w:val="0"/>
        <w:adjustRightInd w:val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</w:t>
      </w:r>
      <w:r w:rsidRPr="00D139E1">
        <w:rPr>
          <w:rFonts w:hint="eastAsia"/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节能分部质量验收</w:t>
      </w:r>
    </w:p>
    <w:p w:rsidR="00C91DC3" w:rsidRDefault="00C91DC3" w:rsidP="00F221EB">
      <w:pPr>
        <w:autoSpaceDE w:val="0"/>
        <w:autoSpaceDN w:val="0"/>
        <w:adjustRightInd w:val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、验收条件</w:t>
      </w:r>
    </w:p>
    <w:p w:rsidR="00C91DC3" w:rsidRDefault="00C91DC3" w:rsidP="00F221EB">
      <w:pPr>
        <w:autoSpaceDE w:val="0"/>
        <w:autoSpaceDN w:val="0"/>
        <w:adjustRightInd w:val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（</w:t>
      </w: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）施工单位自检合格</w:t>
      </w:r>
    </w:p>
    <w:p w:rsidR="00C91DC3" w:rsidRDefault="00C91DC3" w:rsidP="00F221EB">
      <w:pPr>
        <w:autoSpaceDE w:val="0"/>
        <w:autoSpaceDN w:val="0"/>
        <w:adjustRightInd w:val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）检验批和分项工程验收合格</w:t>
      </w:r>
      <w:r>
        <w:rPr>
          <w:b/>
          <w:sz w:val="32"/>
          <w:szCs w:val="32"/>
        </w:rPr>
        <w:br/>
      </w: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3</w:t>
      </w:r>
      <w:r>
        <w:rPr>
          <w:rFonts w:hint="eastAsia"/>
          <w:b/>
          <w:sz w:val="32"/>
          <w:szCs w:val="32"/>
        </w:rPr>
        <w:t>）现场的实体检测（外墙节点构造和外窗气密性、设备系统实体检测等）合格</w:t>
      </w:r>
    </w:p>
    <w:p w:rsidR="002936B5" w:rsidRPr="002936B5" w:rsidRDefault="002936B5" w:rsidP="00F221EB">
      <w:pPr>
        <w:autoSpaceDE w:val="0"/>
        <w:autoSpaceDN w:val="0"/>
        <w:adjustRightInd w:val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、检验批填写</w:t>
      </w:r>
      <w:bookmarkStart w:id="0" w:name="_GoBack"/>
      <w:bookmarkEnd w:id="0"/>
    </w:p>
    <w:sectPr w:rsidR="002936B5" w:rsidRPr="002936B5" w:rsidSect="00A74BE7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973" w:rsidRDefault="00815973" w:rsidP="00C20DCE">
      <w:r>
        <w:separator/>
      </w:r>
    </w:p>
  </w:endnote>
  <w:endnote w:type="continuationSeparator" w:id="0">
    <w:p w:rsidR="00815973" w:rsidRDefault="00815973" w:rsidP="00C20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973" w:rsidRDefault="00815973" w:rsidP="00C20DCE">
      <w:r>
        <w:separator/>
      </w:r>
    </w:p>
  </w:footnote>
  <w:footnote w:type="continuationSeparator" w:id="0">
    <w:p w:rsidR="00815973" w:rsidRDefault="00815973" w:rsidP="00C20D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DCE" w:rsidRDefault="00C20DCE">
    <w:pPr>
      <w:pStyle w:val="a5"/>
    </w:pPr>
    <w:r>
      <w:rPr>
        <w:rFonts w:hint="eastAsia"/>
      </w:rPr>
      <w:t>做工程资料选择恒智天成——大品牌·有保障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13AD0"/>
    <w:multiLevelType w:val="hybridMultilevel"/>
    <w:tmpl w:val="4A621A60"/>
    <w:lvl w:ilvl="0" w:tplc="90824C6C">
      <w:start w:val="1"/>
      <w:numFmt w:val="japaneseCounting"/>
      <w:lvlText w:val="%1、"/>
      <w:lvlJc w:val="left"/>
      <w:pPr>
        <w:ind w:left="660" w:hanging="660"/>
      </w:pPr>
      <w:rPr>
        <w:rFonts w:asciiTheme="minorHAnsi" w:eastAsiaTheme="minorEastAsia" w:cstheme="minorBidi"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1F85"/>
    <w:rsid w:val="001F7CCE"/>
    <w:rsid w:val="00264193"/>
    <w:rsid w:val="002936B5"/>
    <w:rsid w:val="003E4726"/>
    <w:rsid w:val="006A50EC"/>
    <w:rsid w:val="00781F85"/>
    <w:rsid w:val="00815973"/>
    <w:rsid w:val="00834B73"/>
    <w:rsid w:val="009B3BC0"/>
    <w:rsid w:val="009C49AB"/>
    <w:rsid w:val="00A74BE7"/>
    <w:rsid w:val="00C20DCE"/>
    <w:rsid w:val="00C91DC3"/>
    <w:rsid w:val="00CF172E"/>
    <w:rsid w:val="00CF6057"/>
    <w:rsid w:val="00D139E1"/>
    <w:rsid w:val="00F221EB"/>
    <w:rsid w:val="00F81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B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50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50EC"/>
    <w:rPr>
      <w:sz w:val="18"/>
      <w:szCs w:val="18"/>
    </w:rPr>
  </w:style>
  <w:style w:type="paragraph" w:styleId="a4">
    <w:name w:val="List Paragraph"/>
    <w:basedOn w:val="a"/>
    <w:uiPriority w:val="34"/>
    <w:qFormat/>
    <w:rsid w:val="009B3BC0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C20D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20DCE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20D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20D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50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50EC"/>
    <w:rPr>
      <w:sz w:val="18"/>
      <w:szCs w:val="18"/>
    </w:rPr>
  </w:style>
  <w:style w:type="paragraph" w:styleId="a4">
    <w:name w:val="List Paragraph"/>
    <w:basedOn w:val="a"/>
    <w:uiPriority w:val="34"/>
    <w:qFormat/>
    <w:rsid w:val="009B3BC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8</Pages>
  <Words>237</Words>
  <Characters>1356</Characters>
  <Application>Microsoft Office Word</Application>
  <DocSecurity>0</DocSecurity>
  <Lines>11</Lines>
  <Paragraphs>3</Paragraphs>
  <ScaleCrop>false</ScaleCrop>
  <Company>Microsoft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2020-02-23T12:15:00Z</dcterms:created>
  <dcterms:modified xsi:type="dcterms:W3CDTF">2020-02-24T02:56:00Z</dcterms:modified>
</cp:coreProperties>
</file>